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69" w:rsidRPr="00220969" w:rsidRDefault="00220969" w:rsidP="00220969">
      <w:pPr>
        <w:autoSpaceDE/>
        <w:autoSpaceDN/>
        <w:rPr>
          <w:sz w:val="24"/>
          <w:szCs w:val="24"/>
          <w:lang w:val="x-none" w:eastAsia="x-none"/>
        </w:rPr>
      </w:pPr>
    </w:p>
    <w:p w:rsidR="00220969" w:rsidRPr="00220969" w:rsidRDefault="00220969" w:rsidP="00220969">
      <w:pPr>
        <w:autoSpaceDE/>
        <w:autoSpaceDN/>
        <w:ind w:firstLine="720"/>
        <w:jc w:val="center"/>
        <w:rPr>
          <w:b/>
          <w:bCs/>
          <w:sz w:val="28"/>
        </w:rPr>
      </w:pPr>
      <w:r w:rsidRPr="00220969">
        <w:rPr>
          <w:noProof/>
          <w:sz w:val="28"/>
        </w:rPr>
        <w:drawing>
          <wp:inline distT="0" distB="0" distL="0" distR="0">
            <wp:extent cx="6286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69" w:rsidRPr="00220969" w:rsidRDefault="00220969" w:rsidP="00220969">
      <w:pPr>
        <w:autoSpaceDE/>
        <w:autoSpaceDN/>
        <w:ind w:firstLine="720"/>
        <w:rPr>
          <w:bCs/>
          <w:sz w:val="28"/>
        </w:rPr>
      </w:pPr>
      <w:r w:rsidRPr="00220969">
        <w:rPr>
          <w:b/>
          <w:bCs/>
          <w:sz w:val="28"/>
        </w:rPr>
        <w:t xml:space="preserve">                                   </w:t>
      </w:r>
      <w:r w:rsidRPr="00220969">
        <w:rPr>
          <w:bCs/>
          <w:sz w:val="28"/>
        </w:rPr>
        <w:t>РОССИЙСКАЯ      ФЕДЕРАЦИЯ</w:t>
      </w:r>
    </w:p>
    <w:p w:rsidR="00220969" w:rsidRPr="00220969" w:rsidRDefault="00220969" w:rsidP="00220969">
      <w:pPr>
        <w:jc w:val="center"/>
        <w:rPr>
          <w:sz w:val="28"/>
        </w:rPr>
      </w:pPr>
      <w:r w:rsidRPr="00220969">
        <w:rPr>
          <w:sz w:val="28"/>
        </w:rPr>
        <w:t xml:space="preserve">     КАЗАЧИНСКО-ЛЕНСКИЙ МУНИЦИПАЛЬНЫЙ РАЙОН </w:t>
      </w:r>
    </w:p>
    <w:p w:rsidR="00220969" w:rsidRPr="00220969" w:rsidRDefault="00220969" w:rsidP="00220969">
      <w:pPr>
        <w:jc w:val="center"/>
        <w:rPr>
          <w:sz w:val="28"/>
        </w:rPr>
      </w:pPr>
      <w:r w:rsidRPr="00220969">
        <w:rPr>
          <w:sz w:val="28"/>
        </w:rPr>
        <w:t>ИРКУТСКОЙ ОБЛАСТИ</w:t>
      </w:r>
    </w:p>
    <w:p w:rsidR="00220969" w:rsidRPr="00220969" w:rsidRDefault="00220969" w:rsidP="00220969">
      <w:pPr>
        <w:jc w:val="center"/>
        <w:rPr>
          <w:bCs/>
        </w:rPr>
      </w:pPr>
    </w:p>
    <w:p w:rsidR="00220969" w:rsidRPr="00220969" w:rsidRDefault="00220969" w:rsidP="00220969">
      <w:pPr>
        <w:keepNext/>
        <w:jc w:val="center"/>
        <w:outlineLvl w:val="0"/>
        <w:rPr>
          <w:b/>
          <w:sz w:val="32"/>
          <w:szCs w:val="32"/>
        </w:rPr>
      </w:pPr>
      <w:r w:rsidRPr="00220969">
        <w:rPr>
          <w:b/>
          <w:bCs/>
          <w:sz w:val="32"/>
          <w:szCs w:val="28"/>
        </w:rPr>
        <w:t xml:space="preserve">    Администрация </w:t>
      </w:r>
      <w:r w:rsidRPr="00220969">
        <w:rPr>
          <w:b/>
          <w:sz w:val="32"/>
          <w:szCs w:val="32"/>
        </w:rPr>
        <w:t xml:space="preserve">Казачинско-Ленского </w:t>
      </w:r>
    </w:p>
    <w:p w:rsidR="00220969" w:rsidRPr="00220969" w:rsidRDefault="00220969" w:rsidP="00220969">
      <w:pPr>
        <w:jc w:val="center"/>
        <w:rPr>
          <w:b/>
          <w:bCs/>
          <w:sz w:val="32"/>
        </w:rPr>
      </w:pPr>
      <w:r w:rsidRPr="00220969">
        <w:rPr>
          <w:b/>
          <w:sz w:val="32"/>
          <w:szCs w:val="32"/>
        </w:rPr>
        <w:t xml:space="preserve">     муниципального района</w:t>
      </w:r>
    </w:p>
    <w:p w:rsidR="00220969" w:rsidRPr="00220969" w:rsidRDefault="00220969" w:rsidP="00220969">
      <w:pPr>
        <w:jc w:val="center"/>
        <w:rPr>
          <w:b/>
          <w:bCs/>
        </w:rPr>
      </w:pPr>
    </w:p>
    <w:p w:rsidR="00220969" w:rsidRPr="00220969" w:rsidRDefault="00220969" w:rsidP="00220969">
      <w:pPr>
        <w:keepNext/>
        <w:jc w:val="center"/>
        <w:outlineLvl w:val="0"/>
        <w:rPr>
          <w:b/>
          <w:sz w:val="36"/>
          <w:szCs w:val="36"/>
        </w:rPr>
      </w:pPr>
      <w:r w:rsidRPr="00220969">
        <w:rPr>
          <w:b/>
          <w:sz w:val="36"/>
          <w:szCs w:val="36"/>
        </w:rPr>
        <w:t xml:space="preserve">   Р А С П О Р Я Ж Е Н И Е</w:t>
      </w:r>
    </w:p>
    <w:p w:rsidR="00220969" w:rsidRPr="00220969" w:rsidRDefault="00220969" w:rsidP="00220969">
      <w:pPr>
        <w:rPr>
          <w:sz w:val="16"/>
        </w:rPr>
      </w:pPr>
    </w:p>
    <w:p w:rsidR="00C46886" w:rsidRPr="00220969" w:rsidRDefault="00220969" w:rsidP="00C46886">
      <w:pPr>
        <w:ind w:right="141"/>
        <w:jc w:val="center"/>
      </w:pPr>
      <w:r w:rsidRPr="00220969">
        <w:t>с. Казачинское</w:t>
      </w:r>
    </w:p>
    <w:p w:rsidR="00220969" w:rsidRDefault="00220969" w:rsidP="00220969">
      <w:pPr>
        <w:jc w:val="both"/>
        <w:rPr>
          <w:sz w:val="27"/>
          <w:szCs w:val="27"/>
        </w:rPr>
      </w:pPr>
      <w:r w:rsidRPr="00FD2CE4">
        <w:rPr>
          <w:sz w:val="27"/>
          <w:szCs w:val="27"/>
        </w:rPr>
        <w:t>____________________ 202</w:t>
      </w:r>
      <w:r w:rsidR="00880143" w:rsidRPr="00FD2CE4">
        <w:rPr>
          <w:sz w:val="27"/>
          <w:szCs w:val="27"/>
        </w:rPr>
        <w:t>6</w:t>
      </w:r>
      <w:r w:rsidRPr="00FD2CE4">
        <w:rPr>
          <w:sz w:val="27"/>
          <w:szCs w:val="27"/>
        </w:rPr>
        <w:t xml:space="preserve"> г. № __________</w:t>
      </w:r>
    </w:p>
    <w:p w:rsidR="00C46886" w:rsidRPr="00FD2CE4" w:rsidRDefault="00C46886" w:rsidP="00220969">
      <w:pPr>
        <w:jc w:val="both"/>
        <w:rPr>
          <w:sz w:val="27"/>
          <w:szCs w:val="27"/>
        </w:rPr>
      </w:pPr>
    </w:p>
    <w:p w:rsidR="00220969" w:rsidRPr="00FD2CE4" w:rsidRDefault="00220969" w:rsidP="00220969">
      <w:pPr>
        <w:jc w:val="both"/>
        <w:rPr>
          <w:sz w:val="27"/>
          <w:szCs w:val="27"/>
        </w:rPr>
      </w:pPr>
      <w:r w:rsidRPr="00FD2CE4">
        <w:rPr>
          <w:sz w:val="27"/>
          <w:szCs w:val="27"/>
        </w:rPr>
        <w:t xml:space="preserve">┌                                                                                                       </w:t>
      </w:r>
      <w:r w:rsidR="008D67E2">
        <w:rPr>
          <w:sz w:val="27"/>
          <w:szCs w:val="27"/>
        </w:rPr>
        <w:t xml:space="preserve">                                   </w:t>
      </w:r>
      <w:r w:rsidRPr="00FD2CE4">
        <w:rPr>
          <w:sz w:val="27"/>
          <w:szCs w:val="27"/>
        </w:rPr>
        <w:t xml:space="preserve">   ┐     </w:t>
      </w:r>
    </w:p>
    <w:p w:rsidR="00220969" w:rsidRPr="008D67E2" w:rsidRDefault="00220969" w:rsidP="008D67E2">
      <w:pPr>
        <w:tabs>
          <w:tab w:val="left" w:pos="7365"/>
        </w:tabs>
        <w:autoSpaceDE/>
        <w:autoSpaceDN/>
        <w:jc w:val="both"/>
        <w:rPr>
          <w:sz w:val="27"/>
          <w:szCs w:val="27"/>
          <w:lang w:eastAsia="x-none"/>
        </w:rPr>
      </w:pPr>
      <w:r w:rsidRPr="00FD2CE4">
        <w:rPr>
          <w:sz w:val="27"/>
          <w:szCs w:val="27"/>
          <w:lang w:val="x-none" w:eastAsia="x-none"/>
        </w:rPr>
        <w:t>Об утверждении паспорта муниципального проекта 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</w:r>
      <w:r w:rsidR="008D67E2">
        <w:rPr>
          <w:sz w:val="27"/>
          <w:szCs w:val="27"/>
          <w:lang w:eastAsia="x-none"/>
        </w:rPr>
        <w:t xml:space="preserve"> муниципальной программы </w:t>
      </w:r>
      <w:r w:rsidR="008D67E2" w:rsidRPr="008D67E2">
        <w:rPr>
          <w:sz w:val="27"/>
          <w:szCs w:val="27"/>
          <w:lang w:eastAsia="x-none"/>
        </w:rPr>
        <w:t>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</w:r>
    </w:p>
    <w:p w:rsidR="00220969" w:rsidRPr="008D67E2" w:rsidRDefault="00220969" w:rsidP="00220969">
      <w:pPr>
        <w:tabs>
          <w:tab w:val="left" w:pos="570"/>
        </w:tabs>
        <w:jc w:val="both"/>
        <w:rPr>
          <w:sz w:val="27"/>
          <w:szCs w:val="27"/>
        </w:rPr>
      </w:pPr>
    </w:p>
    <w:p w:rsidR="00220969" w:rsidRPr="00FD2CE4" w:rsidRDefault="00220969" w:rsidP="00220969">
      <w:pPr>
        <w:tabs>
          <w:tab w:val="left" w:pos="570"/>
        </w:tabs>
        <w:jc w:val="both"/>
        <w:rPr>
          <w:sz w:val="27"/>
          <w:szCs w:val="27"/>
          <w:highlight w:val="yellow"/>
        </w:rPr>
      </w:pPr>
    </w:p>
    <w:p w:rsidR="00220969" w:rsidRPr="00FD2CE4" w:rsidRDefault="00220969" w:rsidP="00220969">
      <w:pPr>
        <w:autoSpaceDE/>
        <w:autoSpaceDN/>
        <w:ind w:firstLine="720"/>
        <w:jc w:val="both"/>
        <w:rPr>
          <w:sz w:val="27"/>
          <w:szCs w:val="27"/>
        </w:rPr>
      </w:pPr>
      <w:r w:rsidRPr="00FD2CE4">
        <w:rPr>
          <w:sz w:val="27"/>
          <w:szCs w:val="27"/>
        </w:rPr>
        <w:t xml:space="preserve">В соответствии с постановлением администрации Казачинско-Ленского муниципального района от 28.10.2024 года № 463 «Об утверждении Порядка принятия решений о разработке муниципальных программ Казачинско-Ленского муниципального района, их формирования, реализации и оценки эффективности их реализации», </w:t>
      </w:r>
      <w:r w:rsidR="000A26AF">
        <w:rPr>
          <w:sz w:val="27"/>
          <w:szCs w:val="27"/>
        </w:rPr>
        <w:t>п</w:t>
      </w:r>
      <w:r w:rsidR="000A26AF" w:rsidRPr="000A26AF">
        <w:rPr>
          <w:sz w:val="27"/>
          <w:szCs w:val="27"/>
        </w:rPr>
        <w:t>оложение</w:t>
      </w:r>
      <w:r w:rsidR="000A26AF">
        <w:rPr>
          <w:sz w:val="27"/>
          <w:szCs w:val="27"/>
        </w:rPr>
        <w:t>м</w:t>
      </w:r>
      <w:r w:rsidR="000A26AF" w:rsidRPr="000A26AF">
        <w:rPr>
          <w:sz w:val="27"/>
          <w:szCs w:val="27"/>
        </w:rPr>
        <w:t xml:space="preserve"> </w:t>
      </w:r>
      <w:r w:rsidR="000A26AF">
        <w:rPr>
          <w:sz w:val="27"/>
          <w:szCs w:val="27"/>
        </w:rPr>
        <w:t>«О</w:t>
      </w:r>
      <w:r w:rsidR="000A26AF" w:rsidRPr="000A26AF">
        <w:rPr>
          <w:sz w:val="27"/>
          <w:szCs w:val="27"/>
        </w:rPr>
        <w:t>б организации проектной деятельности в Казачинско-Ленском муниципальном районе</w:t>
      </w:r>
      <w:r w:rsidR="000A26AF">
        <w:rPr>
          <w:sz w:val="27"/>
          <w:szCs w:val="27"/>
        </w:rPr>
        <w:t>»</w:t>
      </w:r>
      <w:r w:rsidR="000A26AF" w:rsidRPr="000A26AF">
        <w:rPr>
          <w:sz w:val="27"/>
          <w:szCs w:val="27"/>
        </w:rPr>
        <w:t>, утверждённым постановлением администрации Казачинско-Ленского муниципального района от 12.03.2025 года № 136</w:t>
      </w:r>
      <w:r w:rsidR="008D67E2">
        <w:rPr>
          <w:sz w:val="27"/>
          <w:szCs w:val="27"/>
        </w:rPr>
        <w:t xml:space="preserve"> </w:t>
      </w:r>
      <w:r w:rsidR="008D67E2" w:rsidRPr="008D67E2">
        <w:rPr>
          <w:sz w:val="27"/>
          <w:szCs w:val="27"/>
        </w:rPr>
        <w:t xml:space="preserve">«Об </w:t>
      </w:r>
      <w:r w:rsidR="008D67E2">
        <w:rPr>
          <w:sz w:val="27"/>
          <w:szCs w:val="27"/>
        </w:rPr>
        <w:t>утверждении Положения об организации</w:t>
      </w:r>
      <w:r w:rsidR="008D67E2" w:rsidRPr="008D67E2">
        <w:rPr>
          <w:sz w:val="27"/>
          <w:szCs w:val="27"/>
        </w:rPr>
        <w:t xml:space="preserve"> проектной деятельности в Казачинско-Ленском муниципальном районе»</w:t>
      </w:r>
      <w:r w:rsidR="008D67E2">
        <w:rPr>
          <w:sz w:val="27"/>
          <w:szCs w:val="27"/>
        </w:rPr>
        <w:t xml:space="preserve">, </w:t>
      </w:r>
      <w:r w:rsidRPr="00FD2CE4">
        <w:rPr>
          <w:sz w:val="27"/>
          <w:szCs w:val="27"/>
        </w:rPr>
        <w:t>статьями 33, 48 Устава Казачинско-Ленского муниципального района Иркутской области, администрация Казачинско-Ленского муниципального района</w:t>
      </w:r>
      <w:r w:rsidR="008D67E2">
        <w:rPr>
          <w:sz w:val="27"/>
          <w:szCs w:val="27"/>
        </w:rPr>
        <w:t>.</w:t>
      </w:r>
    </w:p>
    <w:p w:rsidR="00220969" w:rsidRPr="00FD2CE4" w:rsidRDefault="00FD2CE4" w:rsidP="00FD2CE4">
      <w:pPr>
        <w:numPr>
          <w:ilvl w:val="0"/>
          <w:numId w:val="1"/>
        </w:numPr>
        <w:autoSpaceDE/>
        <w:autoSpaceDN/>
        <w:ind w:left="0" w:firstLine="851"/>
        <w:jc w:val="both"/>
        <w:rPr>
          <w:sz w:val="27"/>
          <w:szCs w:val="27"/>
        </w:rPr>
      </w:pPr>
      <w:r w:rsidRPr="00FD2CE4">
        <w:rPr>
          <w:sz w:val="27"/>
          <w:szCs w:val="27"/>
        </w:rPr>
        <w:t>Утвердить п</w:t>
      </w:r>
      <w:r w:rsidR="00220969" w:rsidRPr="00FD2CE4">
        <w:rPr>
          <w:sz w:val="27"/>
          <w:szCs w:val="27"/>
        </w:rPr>
        <w:t>аспорт муниципального проекта 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 (приложение 2).</w:t>
      </w:r>
    </w:p>
    <w:p w:rsidR="00FD2CE4" w:rsidRPr="00FD2CE4" w:rsidRDefault="00FD2CE4" w:rsidP="008D67E2">
      <w:pPr>
        <w:pStyle w:val="a7"/>
        <w:numPr>
          <w:ilvl w:val="0"/>
          <w:numId w:val="1"/>
        </w:numPr>
        <w:ind w:left="0" w:firstLine="851"/>
        <w:jc w:val="both"/>
        <w:rPr>
          <w:sz w:val="27"/>
          <w:szCs w:val="27"/>
        </w:rPr>
      </w:pPr>
      <w:r w:rsidRPr="00FD2CE4">
        <w:rPr>
          <w:sz w:val="27"/>
          <w:szCs w:val="27"/>
        </w:rPr>
        <w:t>Настоящее распоряжение вступает в силу с момента подписания и распространяется на правоотношения, возникшие с 01.01.2026 г.</w:t>
      </w:r>
    </w:p>
    <w:p w:rsidR="00220969" w:rsidRPr="00FD2CE4" w:rsidRDefault="00220969" w:rsidP="00220969">
      <w:pPr>
        <w:widowControl w:val="0"/>
        <w:numPr>
          <w:ilvl w:val="0"/>
          <w:numId w:val="1"/>
        </w:numPr>
        <w:adjustRightInd w:val="0"/>
        <w:ind w:left="0" w:firstLine="851"/>
        <w:jc w:val="both"/>
        <w:rPr>
          <w:sz w:val="27"/>
          <w:szCs w:val="27"/>
        </w:rPr>
      </w:pPr>
      <w:r w:rsidRPr="00FD2CE4">
        <w:rPr>
          <w:sz w:val="27"/>
          <w:szCs w:val="27"/>
        </w:rPr>
        <w:t>Опубликовать настоящее распоряжение в районной газете «Киренга» и сетевом издании «Казачинско-Ленский вестник» (www.adminklr.ru).</w:t>
      </w:r>
    </w:p>
    <w:p w:rsidR="00220969" w:rsidRPr="00FD2CE4" w:rsidRDefault="00220969" w:rsidP="00220969">
      <w:pPr>
        <w:numPr>
          <w:ilvl w:val="0"/>
          <w:numId w:val="1"/>
        </w:numPr>
        <w:tabs>
          <w:tab w:val="left" w:pos="709"/>
        </w:tabs>
        <w:autoSpaceDE/>
        <w:autoSpaceDN/>
        <w:ind w:left="0" w:firstLine="851"/>
        <w:contextualSpacing/>
        <w:jc w:val="both"/>
        <w:rPr>
          <w:sz w:val="27"/>
          <w:szCs w:val="27"/>
          <w:lang w:val="x-none" w:eastAsia="en-US"/>
        </w:rPr>
      </w:pPr>
      <w:r w:rsidRPr="00FD2CE4">
        <w:rPr>
          <w:sz w:val="27"/>
          <w:szCs w:val="27"/>
          <w:lang w:val="x-none" w:eastAsia="en-US"/>
        </w:rPr>
        <w:lastRenderedPageBreak/>
        <w:t>Контроль исполнения настоящего постановления возложить на заместителя мэра района по вопросам жизнеобеспечения Гребенщикова С.В.</w:t>
      </w:r>
    </w:p>
    <w:p w:rsidR="00FD2CE4" w:rsidRDefault="00FD2CE4" w:rsidP="008D67E2">
      <w:pPr>
        <w:tabs>
          <w:tab w:val="left" w:pos="7365"/>
        </w:tabs>
        <w:autoSpaceDE/>
        <w:autoSpaceDN/>
        <w:rPr>
          <w:sz w:val="27"/>
          <w:szCs w:val="27"/>
          <w:highlight w:val="yellow"/>
          <w:lang w:val="x-none" w:eastAsia="x-none"/>
        </w:rPr>
      </w:pPr>
    </w:p>
    <w:p w:rsidR="008D67E2" w:rsidRPr="00FD2CE4" w:rsidRDefault="008D67E2" w:rsidP="008D67E2">
      <w:pPr>
        <w:tabs>
          <w:tab w:val="left" w:pos="7365"/>
        </w:tabs>
        <w:autoSpaceDE/>
        <w:autoSpaceDN/>
        <w:rPr>
          <w:sz w:val="27"/>
          <w:szCs w:val="27"/>
          <w:highlight w:val="yellow"/>
          <w:lang w:val="x-none" w:eastAsia="x-none"/>
        </w:rPr>
      </w:pPr>
    </w:p>
    <w:p w:rsidR="00FD2CE4" w:rsidRPr="00FD2CE4" w:rsidRDefault="00220969" w:rsidP="00220969">
      <w:pPr>
        <w:tabs>
          <w:tab w:val="left" w:pos="7365"/>
        </w:tabs>
        <w:autoSpaceDE/>
        <w:autoSpaceDN/>
        <w:rPr>
          <w:sz w:val="27"/>
          <w:szCs w:val="27"/>
          <w:lang w:val="x-none" w:eastAsia="x-none"/>
        </w:rPr>
      </w:pPr>
      <w:r w:rsidRPr="00FD2CE4">
        <w:rPr>
          <w:sz w:val="27"/>
          <w:szCs w:val="27"/>
          <w:lang w:eastAsia="x-none"/>
        </w:rPr>
        <w:t>Мэр</w:t>
      </w:r>
      <w:r w:rsidRPr="00FD2CE4">
        <w:rPr>
          <w:sz w:val="27"/>
          <w:szCs w:val="27"/>
          <w:lang w:val="x-none" w:eastAsia="x-none"/>
        </w:rPr>
        <w:t xml:space="preserve"> Казачинско-Ленского</w:t>
      </w:r>
    </w:p>
    <w:p w:rsidR="00220969" w:rsidRPr="00FD2CE4" w:rsidRDefault="00220969" w:rsidP="00220969">
      <w:pPr>
        <w:tabs>
          <w:tab w:val="left" w:pos="7365"/>
        </w:tabs>
        <w:autoSpaceDE/>
        <w:autoSpaceDN/>
        <w:rPr>
          <w:sz w:val="28"/>
          <w:szCs w:val="28"/>
          <w:lang w:val="x-none" w:eastAsia="x-none"/>
        </w:rPr>
        <w:sectPr w:rsidR="00220969" w:rsidRPr="00FD2CE4" w:rsidSect="008D67E2">
          <w:footerReference w:type="default" r:id="rId9"/>
          <w:pgSz w:w="11907" w:h="16840" w:code="9"/>
          <w:pgMar w:top="1135" w:right="708" w:bottom="1560" w:left="1418" w:header="709" w:footer="709" w:gutter="0"/>
          <w:cols w:space="709"/>
          <w:docGrid w:linePitch="272"/>
        </w:sectPr>
      </w:pPr>
      <w:r w:rsidRPr="00FD2CE4">
        <w:rPr>
          <w:sz w:val="27"/>
          <w:szCs w:val="27"/>
          <w:lang w:val="x-none" w:eastAsia="x-none"/>
        </w:rPr>
        <w:t xml:space="preserve">муниципального района                                                             </w:t>
      </w:r>
      <w:r w:rsidRPr="00FD2CE4">
        <w:rPr>
          <w:sz w:val="27"/>
          <w:szCs w:val="27"/>
          <w:lang w:eastAsia="x-none"/>
        </w:rPr>
        <w:t xml:space="preserve">         </w:t>
      </w:r>
      <w:r w:rsidRPr="00220969">
        <w:rPr>
          <w:sz w:val="28"/>
          <w:szCs w:val="28"/>
          <w:lang w:eastAsia="x-none"/>
        </w:rPr>
        <w:t>И.Н. Потапов</w:t>
      </w:r>
    </w:p>
    <w:p w:rsidR="00220969" w:rsidRPr="00FD2CE4" w:rsidRDefault="00220969" w:rsidP="00FD2CE4">
      <w:pPr>
        <w:rPr>
          <w:sz w:val="28"/>
          <w:szCs w:val="28"/>
          <w:lang w:val="x-none"/>
        </w:rPr>
      </w:pPr>
    </w:p>
    <w:p w:rsidR="00926712" w:rsidRPr="00926712" w:rsidRDefault="00926712" w:rsidP="00220969">
      <w:pPr>
        <w:jc w:val="right"/>
        <w:rPr>
          <w:sz w:val="28"/>
          <w:szCs w:val="28"/>
        </w:rPr>
      </w:pPr>
      <w:r w:rsidRPr="00926712">
        <w:rPr>
          <w:sz w:val="28"/>
          <w:szCs w:val="28"/>
        </w:rPr>
        <w:t xml:space="preserve">Приложение 1  </w:t>
      </w:r>
    </w:p>
    <w:p w:rsidR="00926712" w:rsidRPr="00926712" w:rsidRDefault="00926712" w:rsidP="00926712">
      <w:pPr>
        <w:jc w:val="right"/>
        <w:rPr>
          <w:sz w:val="28"/>
          <w:szCs w:val="28"/>
        </w:rPr>
      </w:pPr>
      <w:r w:rsidRPr="00926712">
        <w:rPr>
          <w:sz w:val="28"/>
          <w:szCs w:val="28"/>
        </w:rPr>
        <w:t xml:space="preserve">к распоряжению администрации </w:t>
      </w:r>
    </w:p>
    <w:p w:rsidR="00926712" w:rsidRPr="00926712" w:rsidRDefault="00926712" w:rsidP="00926712">
      <w:pPr>
        <w:jc w:val="right"/>
        <w:rPr>
          <w:sz w:val="28"/>
          <w:szCs w:val="28"/>
        </w:rPr>
      </w:pPr>
      <w:r w:rsidRPr="00926712">
        <w:rPr>
          <w:sz w:val="28"/>
          <w:szCs w:val="28"/>
        </w:rPr>
        <w:t xml:space="preserve">Казачинско-Ленского муниципального района </w:t>
      </w:r>
    </w:p>
    <w:p w:rsidR="00D3344D" w:rsidRPr="00D907F4" w:rsidRDefault="00926712" w:rsidP="00926712">
      <w:pPr>
        <w:jc w:val="right"/>
        <w:rPr>
          <w:sz w:val="28"/>
          <w:szCs w:val="28"/>
        </w:rPr>
      </w:pPr>
      <w:r w:rsidRPr="00926712">
        <w:rPr>
          <w:sz w:val="28"/>
          <w:szCs w:val="28"/>
        </w:rPr>
        <w:t>от ____________________202</w:t>
      </w:r>
      <w:r w:rsidR="00880143">
        <w:rPr>
          <w:sz w:val="28"/>
          <w:szCs w:val="28"/>
        </w:rPr>
        <w:t>6</w:t>
      </w:r>
      <w:r w:rsidRPr="00926712">
        <w:rPr>
          <w:sz w:val="28"/>
          <w:szCs w:val="28"/>
        </w:rPr>
        <w:t xml:space="preserve"> года №_______</w:t>
      </w:r>
    </w:p>
    <w:p w:rsidR="00926712" w:rsidRDefault="00926712" w:rsidP="00D3344D">
      <w:pPr>
        <w:pStyle w:val="a7"/>
        <w:shd w:val="clear" w:color="auto" w:fill="FFFFFF"/>
        <w:spacing w:before="5" w:line="317" w:lineRule="exact"/>
        <w:ind w:left="1353" w:right="141"/>
        <w:jc w:val="center"/>
        <w:rPr>
          <w:sz w:val="28"/>
          <w:szCs w:val="28"/>
        </w:rPr>
      </w:pPr>
    </w:p>
    <w:p w:rsidR="00926712" w:rsidRDefault="00926712" w:rsidP="00D3344D">
      <w:pPr>
        <w:pStyle w:val="a7"/>
        <w:shd w:val="clear" w:color="auto" w:fill="FFFFFF"/>
        <w:spacing w:before="5" w:line="317" w:lineRule="exact"/>
        <w:ind w:left="1353" w:right="141"/>
        <w:jc w:val="center"/>
        <w:rPr>
          <w:sz w:val="28"/>
          <w:szCs w:val="28"/>
        </w:rPr>
      </w:pPr>
    </w:p>
    <w:p w:rsidR="00D3344D" w:rsidRPr="007C34BF" w:rsidRDefault="0045190A" w:rsidP="0045190A">
      <w:pPr>
        <w:pStyle w:val="a7"/>
        <w:shd w:val="clear" w:color="auto" w:fill="FFFFFF"/>
        <w:spacing w:before="5" w:line="317" w:lineRule="exact"/>
        <w:ind w:left="1353" w:right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D3344D" w:rsidRPr="007C34BF">
        <w:rPr>
          <w:sz w:val="28"/>
          <w:szCs w:val="28"/>
        </w:rPr>
        <w:t>Паспорт</w:t>
      </w:r>
    </w:p>
    <w:p w:rsidR="007C34BF" w:rsidRPr="002E3965" w:rsidRDefault="009753B4" w:rsidP="007C34BF">
      <w:pPr>
        <w:pStyle w:val="11"/>
        <w:shd w:val="clear" w:color="auto" w:fill="auto"/>
        <w:ind w:right="-2" w:firstLine="0"/>
        <w:jc w:val="center"/>
        <w:rPr>
          <w:rFonts w:ascii="Times New Roman" w:hAnsi="Times New Roman" w:cs="Times New Roman"/>
          <w:color w:val="000000"/>
          <w:lang w:bidi="ru-RU"/>
        </w:rPr>
      </w:pPr>
      <w:r w:rsidRPr="007C34BF">
        <w:rPr>
          <w:rFonts w:ascii="Times New Roman" w:hAnsi="Times New Roman" w:cs="Times New Roman"/>
        </w:rPr>
        <w:t>муниципального проекта</w:t>
      </w:r>
      <w:r w:rsidR="00D3344D" w:rsidRPr="007C34BF">
        <w:rPr>
          <w:rFonts w:ascii="Times New Roman" w:hAnsi="Times New Roman" w:cs="Times New Roman"/>
        </w:rPr>
        <w:t xml:space="preserve"> </w:t>
      </w:r>
      <w:r w:rsidR="0040207D" w:rsidRPr="0040207D">
        <w:rPr>
          <w:rFonts w:ascii="Times New Roman" w:hAnsi="Times New Roman" w:cs="Times New Roman"/>
        </w:rPr>
        <w:t>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</w:r>
      <w:bookmarkStart w:id="0" w:name="_GoBack"/>
      <w:bookmarkEnd w:id="0"/>
    </w:p>
    <w:p w:rsidR="00D3344D" w:rsidRPr="00D907F4" w:rsidRDefault="00D3344D" w:rsidP="007C34BF">
      <w:pPr>
        <w:pStyle w:val="a7"/>
        <w:shd w:val="clear" w:color="auto" w:fill="FFFFFF"/>
        <w:spacing w:before="5" w:line="317" w:lineRule="exact"/>
        <w:ind w:left="1353" w:right="141"/>
        <w:jc w:val="center"/>
        <w:rPr>
          <w:sz w:val="28"/>
          <w:szCs w:val="28"/>
        </w:rPr>
      </w:pPr>
    </w:p>
    <w:p w:rsidR="009753B4" w:rsidRPr="007A4D2A" w:rsidRDefault="009753B4" w:rsidP="009753B4">
      <w:pPr>
        <w:numPr>
          <w:ilvl w:val="0"/>
          <w:numId w:val="2"/>
        </w:numPr>
        <w:autoSpaceDE/>
        <w:autoSpaceDN/>
        <w:spacing w:line="259" w:lineRule="auto"/>
        <w:ind w:left="0"/>
        <w:contextualSpacing/>
        <w:jc w:val="center"/>
        <w:rPr>
          <w:b/>
          <w:sz w:val="28"/>
          <w:szCs w:val="28"/>
        </w:rPr>
      </w:pPr>
      <w:r w:rsidRPr="00D907F4">
        <w:rPr>
          <w:b/>
          <w:sz w:val="28"/>
          <w:szCs w:val="28"/>
        </w:rPr>
        <w:t>Основные положения</w:t>
      </w:r>
    </w:p>
    <w:tbl>
      <w:tblPr>
        <w:tblW w:w="9497" w:type="dxa"/>
        <w:tblInd w:w="279" w:type="dxa"/>
        <w:tblCellMar>
          <w:top w:w="8" w:type="dxa"/>
          <w:right w:w="61" w:type="dxa"/>
        </w:tblCellMar>
        <w:tblLook w:val="04A0" w:firstRow="1" w:lastRow="0" w:firstColumn="1" w:lastColumn="0" w:noHBand="0" w:noVBand="1"/>
      </w:tblPr>
      <w:tblGrid>
        <w:gridCol w:w="3349"/>
        <w:gridCol w:w="635"/>
        <w:gridCol w:w="1261"/>
        <w:gridCol w:w="4252"/>
      </w:tblGrid>
      <w:tr w:rsidR="009753B4" w:rsidRPr="00D907F4" w:rsidTr="007A4D2A">
        <w:trPr>
          <w:trHeight w:val="258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9753B4" w:rsidP="009753B4">
            <w:pPr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Вид Проекта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0C3B92" w:rsidRDefault="00801478" w:rsidP="00202125">
            <w:pPr>
              <w:jc w:val="both"/>
              <w:rPr>
                <w:sz w:val="28"/>
                <w:szCs w:val="28"/>
              </w:rPr>
            </w:pPr>
            <w:r w:rsidRPr="00567628">
              <w:rPr>
                <w:sz w:val="28"/>
                <w:szCs w:val="28"/>
              </w:rPr>
              <w:t>Муниципальный проект, направленный на реализацию государственной программы Иркутской области</w:t>
            </w:r>
            <w:r w:rsidR="00567628" w:rsidRPr="00567628">
              <w:rPr>
                <w:sz w:val="28"/>
                <w:szCs w:val="28"/>
              </w:rPr>
              <w:t xml:space="preserve"> 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      </w:r>
          </w:p>
        </w:tc>
      </w:tr>
      <w:tr w:rsidR="009753B4" w:rsidRPr="00D907F4" w:rsidTr="007A4D2A">
        <w:trPr>
          <w:trHeight w:val="258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9753B4" w:rsidP="009753B4">
            <w:pPr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 xml:space="preserve">Куратор Проекта 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0C3B92" w:rsidRDefault="004E248E" w:rsidP="00975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района по жизнеобеспечению</w:t>
            </w:r>
          </w:p>
        </w:tc>
      </w:tr>
      <w:tr w:rsidR="009753B4" w:rsidRPr="00D907F4" w:rsidTr="007A4D2A">
        <w:trPr>
          <w:trHeight w:val="258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9753B4" w:rsidP="009753B4">
            <w:pPr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Ответственный исполнитель Проекта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4E248E" w:rsidP="00975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Строительное отделение администрации Казачинско-Ленского муниципального района (далее – строительное отделение)</w:t>
            </w:r>
          </w:p>
        </w:tc>
      </w:tr>
      <w:tr w:rsidR="009753B4" w:rsidRPr="00D907F4" w:rsidTr="007A4D2A">
        <w:trPr>
          <w:trHeight w:val="258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9753B4" w:rsidP="009753B4">
            <w:pPr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Руководитель Проектной комиссии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4E248E" w:rsidP="00975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мэра района по жизнеобеспечению</w:t>
            </w:r>
          </w:p>
        </w:tc>
      </w:tr>
      <w:tr w:rsidR="009753B4" w:rsidRPr="00D907F4" w:rsidTr="007A4D2A">
        <w:trPr>
          <w:trHeight w:val="258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9753B4" w:rsidP="009753B4">
            <w:pPr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Администратор Проекта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7C34BF" w:rsidP="00975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4E248E">
              <w:rPr>
                <w:sz w:val="28"/>
                <w:szCs w:val="28"/>
              </w:rPr>
              <w:t>строительного отделения</w:t>
            </w:r>
          </w:p>
        </w:tc>
      </w:tr>
      <w:tr w:rsidR="009753B4" w:rsidRPr="00D907F4" w:rsidTr="007A4D2A">
        <w:trPr>
          <w:trHeight w:val="411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9753B4" w:rsidP="009753B4">
            <w:pPr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Участники Проекта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3B4" w:rsidRPr="00D907F4" w:rsidRDefault="004E248E" w:rsidP="00BF5F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Строительное отделение</w:t>
            </w:r>
          </w:p>
        </w:tc>
      </w:tr>
      <w:tr w:rsidR="009753B4" w:rsidRPr="00D907F4" w:rsidTr="007A4D2A">
        <w:trPr>
          <w:trHeight w:val="340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B4" w:rsidRPr="00D907F4" w:rsidRDefault="009753B4" w:rsidP="009753B4">
            <w:pPr>
              <w:widowControl w:val="0"/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3B4" w:rsidRPr="00D907F4" w:rsidRDefault="009753B4" w:rsidP="00AF64B9">
            <w:pPr>
              <w:widowControl w:val="0"/>
              <w:ind w:left="2" w:right="80"/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202</w:t>
            </w:r>
            <w:r w:rsidR="00AF64B9">
              <w:rPr>
                <w:sz w:val="28"/>
                <w:szCs w:val="28"/>
              </w:rPr>
              <w:t>5</w:t>
            </w:r>
            <w:r w:rsidRPr="00D907F4">
              <w:rPr>
                <w:sz w:val="28"/>
                <w:szCs w:val="28"/>
              </w:rPr>
              <w:t>-20</w:t>
            </w:r>
            <w:r w:rsidR="0040207D">
              <w:rPr>
                <w:sz w:val="28"/>
                <w:szCs w:val="28"/>
              </w:rPr>
              <w:t>28</w:t>
            </w:r>
            <w:r w:rsidRPr="00D907F4">
              <w:rPr>
                <w:sz w:val="28"/>
                <w:szCs w:val="28"/>
              </w:rPr>
              <w:t xml:space="preserve"> годы</w:t>
            </w:r>
          </w:p>
        </w:tc>
      </w:tr>
      <w:tr w:rsidR="009753B4" w:rsidRPr="00D907F4" w:rsidTr="007A4D2A">
        <w:trPr>
          <w:trHeight w:val="288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53B4" w:rsidRPr="00D907F4" w:rsidRDefault="009753B4" w:rsidP="009753B4">
            <w:pPr>
              <w:widowControl w:val="0"/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Задача Проекта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1881" w:rsidRPr="007C34BF" w:rsidRDefault="007C34BF" w:rsidP="007C34BF">
            <w:pPr>
              <w:adjustRightInd w:val="0"/>
              <w:rPr>
                <w:sz w:val="28"/>
                <w:szCs w:val="28"/>
              </w:rPr>
            </w:pPr>
            <w:r w:rsidRPr="002E3965">
              <w:rPr>
                <w:sz w:val="28"/>
                <w:szCs w:val="28"/>
              </w:rPr>
              <w:t xml:space="preserve">Расселение аварийного жилья, </w:t>
            </w:r>
            <w:r>
              <w:rPr>
                <w:sz w:val="28"/>
                <w:szCs w:val="28"/>
              </w:rPr>
              <w:t>жилья с высокой степенью износа</w:t>
            </w:r>
          </w:p>
        </w:tc>
      </w:tr>
      <w:tr w:rsidR="009753B4" w:rsidRPr="00D907F4" w:rsidTr="007C34BF">
        <w:trPr>
          <w:trHeight w:val="47"/>
        </w:trPr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B4" w:rsidRPr="00D907F4" w:rsidRDefault="009753B4" w:rsidP="009753B4">
            <w:pPr>
              <w:widowControl w:val="0"/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 xml:space="preserve">Связь с муниципальными программами Казачинско-Ленского муниципального района (далее – МП КЛМР), с государственными программами Иркутской области (далее – ГП ИО), с государственными программами Российской </w:t>
            </w:r>
            <w:r w:rsidRPr="00D907F4">
              <w:rPr>
                <w:sz w:val="28"/>
                <w:szCs w:val="28"/>
              </w:rPr>
              <w:lastRenderedPageBreak/>
              <w:t>Федерации (далее – ГП РФ), национальными (федеральными) проектами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B4" w:rsidRPr="00D907F4" w:rsidRDefault="009753B4" w:rsidP="009753B4">
            <w:pPr>
              <w:widowControl w:val="0"/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B4" w:rsidRPr="00D907F4" w:rsidRDefault="009753B4" w:rsidP="009753B4">
            <w:pPr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МП КЛМР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B4" w:rsidRPr="00D907F4" w:rsidRDefault="004E248E" w:rsidP="00610A4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МП</w:t>
            </w:r>
            <w:r w:rsidR="009753B4" w:rsidRPr="00D90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07D" w:rsidRPr="0040207D">
              <w:rPr>
                <w:rFonts w:ascii="Times New Roman" w:hAnsi="Times New Roman" w:cs="Times New Roman"/>
                <w:b w:val="0"/>
                <w:sz w:val="28"/>
                <w:szCs w:val="28"/>
              </w:rPr>
              <w:t>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      </w:r>
            <w:r w:rsidR="00C31554" w:rsidRPr="0023341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утвержденной постановлением администрации </w:t>
            </w:r>
            <w:r w:rsidR="00C31554" w:rsidRPr="0023341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Казачинско-Ленского муниципального района от</w:t>
            </w:r>
            <w:r w:rsidR="00C31554">
              <w:rPr>
                <w:b w:val="0"/>
                <w:sz w:val="28"/>
                <w:szCs w:val="28"/>
              </w:rPr>
              <w:t xml:space="preserve"> </w:t>
            </w:r>
            <w:r w:rsidR="000443A4">
              <w:rPr>
                <w:b w:val="0"/>
                <w:sz w:val="28"/>
                <w:szCs w:val="28"/>
              </w:rPr>
              <w:t>10.11.2025 № 536</w:t>
            </w:r>
          </w:p>
        </w:tc>
      </w:tr>
      <w:tr w:rsidR="009753B4" w:rsidRPr="00D907F4" w:rsidTr="007C34BF">
        <w:trPr>
          <w:trHeight w:val="43"/>
        </w:trPr>
        <w:tc>
          <w:tcPr>
            <w:tcW w:w="3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B4" w:rsidRPr="00D907F4" w:rsidRDefault="009753B4" w:rsidP="009753B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B4" w:rsidRPr="00D907F4" w:rsidRDefault="009753B4" w:rsidP="009753B4">
            <w:pPr>
              <w:widowControl w:val="0"/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2.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B4" w:rsidRPr="00D907F4" w:rsidRDefault="009753B4" w:rsidP="009753B4">
            <w:pPr>
              <w:rPr>
                <w:sz w:val="28"/>
                <w:szCs w:val="28"/>
              </w:rPr>
            </w:pPr>
            <w:r w:rsidRPr="00D907F4">
              <w:rPr>
                <w:sz w:val="28"/>
                <w:szCs w:val="28"/>
              </w:rPr>
              <w:t>ГП ИО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3B4" w:rsidRPr="00D907F4" w:rsidRDefault="004E248E" w:rsidP="007C34B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 ИО </w:t>
            </w:r>
            <w:r w:rsidR="007C34BF" w:rsidRPr="00AF39D7">
              <w:rPr>
                <w:sz w:val="28"/>
                <w:szCs w:val="28"/>
              </w:rPr>
              <w:t xml:space="preserve">«Доступное жилье», </w:t>
            </w:r>
            <w:r w:rsidRPr="007A0BF0">
              <w:rPr>
                <w:sz w:val="28"/>
                <w:szCs w:val="28"/>
              </w:rPr>
              <w:t xml:space="preserve"> утвержденной постановлением </w:t>
            </w:r>
            <w:r w:rsidR="007C34BF" w:rsidRPr="00AF39D7">
              <w:rPr>
                <w:sz w:val="28"/>
                <w:szCs w:val="28"/>
              </w:rPr>
              <w:t>Правительства Иркутской области от 13 ноября 2023 года № 1008-пп</w:t>
            </w:r>
          </w:p>
        </w:tc>
      </w:tr>
    </w:tbl>
    <w:p w:rsidR="009753B4" w:rsidRDefault="009753B4" w:rsidP="007A4D2A">
      <w:pPr>
        <w:pStyle w:val="11"/>
        <w:shd w:val="clear" w:color="auto" w:fill="auto"/>
        <w:ind w:right="-2" w:firstLine="0"/>
        <w:rPr>
          <w:sz w:val="26"/>
          <w:szCs w:val="26"/>
          <w:highlight w:val="yellow"/>
          <w:lang w:bidi="ru-RU"/>
        </w:rPr>
      </w:pPr>
    </w:p>
    <w:p w:rsidR="00BA6879" w:rsidRDefault="00BA6879" w:rsidP="007A4D2A">
      <w:pPr>
        <w:pStyle w:val="11"/>
        <w:shd w:val="clear" w:color="auto" w:fill="auto"/>
        <w:ind w:right="-2" w:firstLine="0"/>
        <w:rPr>
          <w:sz w:val="26"/>
          <w:szCs w:val="26"/>
          <w:highlight w:val="yellow"/>
          <w:lang w:bidi="ru-RU"/>
        </w:rPr>
      </w:pPr>
    </w:p>
    <w:p w:rsidR="00BA6879" w:rsidRDefault="00BA6879" w:rsidP="007A4D2A">
      <w:pPr>
        <w:pStyle w:val="11"/>
        <w:shd w:val="clear" w:color="auto" w:fill="auto"/>
        <w:ind w:right="-2" w:firstLine="0"/>
        <w:rPr>
          <w:sz w:val="26"/>
          <w:szCs w:val="26"/>
          <w:highlight w:val="yellow"/>
          <w:lang w:bidi="ru-RU"/>
        </w:rPr>
      </w:pPr>
    </w:p>
    <w:p w:rsidR="009458AD" w:rsidRPr="009753B4" w:rsidRDefault="009458AD" w:rsidP="007A4D2A">
      <w:pPr>
        <w:pStyle w:val="11"/>
        <w:shd w:val="clear" w:color="auto" w:fill="auto"/>
        <w:ind w:right="-2" w:firstLine="0"/>
        <w:rPr>
          <w:sz w:val="26"/>
          <w:szCs w:val="26"/>
          <w:highlight w:val="yellow"/>
          <w:lang w:bidi="ru-RU"/>
        </w:rPr>
      </w:pPr>
    </w:p>
    <w:p w:rsidR="009753B4" w:rsidRPr="00235F3D" w:rsidRDefault="009753B4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5F3D">
        <w:rPr>
          <w:rFonts w:ascii="Times New Roman" w:hAnsi="Times New Roman" w:cs="Times New Roman"/>
          <w:sz w:val="28"/>
          <w:szCs w:val="28"/>
        </w:rPr>
        <w:t>2. Влияние на достижение показателей муниципальной программы</w:t>
      </w:r>
    </w:p>
    <w:p w:rsidR="009753B4" w:rsidRPr="00235F3D" w:rsidRDefault="009753B4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5F3D">
        <w:rPr>
          <w:rFonts w:ascii="Times New Roman" w:hAnsi="Times New Roman" w:cs="Times New Roman"/>
          <w:sz w:val="28"/>
          <w:szCs w:val="28"/>
        </w:rPr>
        <w:t xml:space="preserve">Казачинско-Ленского муниципального района </w:t>
      </w:r>
    </w:p>
    <w:p w:rsidR="009753B4" w:rsidRPr="00235F3D" w:rsidRDefault="0040207D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0207D">
        <w:rPr>
          <w:rFonts w:ascii="Times New Roman" w:eastAsiaTheme="minorHAnsi" w:hAnsi="Times New Roman" w:cs="Times New Roman"/>
          <w:sz w:val="28"/>
          <w:szCs w:val="28"/>
          <w:lang w:eastAsia="en-US"/>
        </w:rPr>
        <w:t>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</w:r>
    </w:p>
    <w:p w:rsidR="009753B4" w:rsidRPr="00235F3D" w:rsidRDefault="009753B4" w:rsidP="009753B4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235F3D">
        <w:rPr>
          <w:rFonts w:ascii="Times New Roman" w:hAnsi="Times New Roman" w:cs="Times New Roman"/>
          <w:sz w:val="28"/>
          <w:szCs w:val="28"/>
        </w:rPr>
        <w:t>Таблица 2</w:t>
      </w:r>
    </w:p>
    <w:p w:rsidR="009753B4" w:rsidRPr="00235F3D" w:rsidRDefault="009753B4" w:rsidP="009753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9356"/>
      </w:tblGrid>
      <w:tr w:rsidR="009753B4" w:rsidRPr="00235F3D" w:rsidTr="00EF687F">
        <w:tc>
          <w:tcPr>
            <w:tcW w:w="562" w:type="dxa"/>
            <w:vAlign w:val="center"/>
          </w:tcPr>
          <w:p w:rsidR="009753B4" w:rsidRPr="00235F3D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56" w:type="dxa"/>
            <w:vAlign w:val="center"/>
          </w:tcPr>
          <w:p w:rsidR="009753B4" w:rsidRPr="009458AD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58AD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 КЛМР, на достижение которых влияет муниципальный проект</w:t>
            </w:r>
          </w:p>
        </w:tc>
      </w:tr>
      <w:tr w:rsidR="00235F3D" w:rsidRPr="00235F3D" w:rsidTr="00EF687F">
        <w:tc>
          <w:tcPr>
            <w:tcW w:w="562" w:type="dxa"/>
          </w:tcPr>
          <w:p w:rsidR="00235F3D" w:rsidRPr="00235F3D" w:rsidRDefault="00235F3D" w:rsidP="00235F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</w:tcPr>
          <w:p w:rsidR="00D0219F" w:rsidRPr="00D0219F" w:rsidRDefault="00D0219F" w:rsidP="00D0219F">
            <w:pPr>
              <w:adjustRightInd w:val="0"/>
              <w:rPr>
                <w:sz w:val="28"/>
                <w:szCs w:val="28"/>
              </w:rPr>
            </w:pPr>
            <w:r w:rsidRPr="00D0219F">
              <w:rPr>
                <w:sz w:val="28"/>
                <w:szCs w:val="28"/>
              </w:rPr>
              <w:t>Количество семей, улучшивших жилищные условия</w:t>
            </w:r>
          </w:p>
          <w:p w:rsidR="00235F3D" w:rsidRPr="009458AD" w:rsidRDefault="00235F3D" w:rsidP="00235F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3B4" w:rsidRPr="009753B4" w:rsidRDefault="009753B4" w:rsidP="009753B4">
      <w:pPr>
        <w:rPr>
          <w:sz w:val="26"/>
          <w:szCs w:val="26"/>
          <w:highlight w:val="yellow"/>
        </w:rPr>
      </w:pPr>
    </w:p>
    <w:p w:rsidR="009753B4" w:rsidRPr="009753B4" w:rsidRDefault="009753B4" w:rsidP="009753B4">
      <w:pPr>
        <w:rPr>
          <w:sz w:val="26"/>
          <w:szCs w:val="26"/>
          <w:highlight w:val="yellow"/>
        </w:rPr>
      </w:pPr>
    </w:p>
    <w:p w:rsidR="009753B4" w:rsidRPr="009753B4" w:rsidRDefault="009753B4" w:rsidP="009753B4">
      <w:pPr>
        <w:rPr>
          <w:sz w:val="26"/>
          <w:szCs w:val="26"/>
          <w:highlight w:val="yellow"/>
        </w:rPr>
      </w:pPr>
    </w:p>
    <w:p w:rsidR="009753B4" w:rsidRPr="009753B4" w:rsidRDefault="009753B4" w:rsidP="009753B4">
      <w:pPr>
        <w:rPr>
          <w:sz w:val="26"/>
          <w:szCs w:val="26"/>
          <w:highlight w:val="yellow"/>
        </w:rPr>
      </w:pPr>
    </w:p>
    <w:p w:rsidR="009753B4" w:rsidRPr="009753B4" w:rsidRDefault="009753B4" w:rsidP="009753B4">
      <w:pPr>
        <w:rPr>
          <w:sz w:val="26"/>
          <w:szCs w:val="26"/>
          <w:highlight w:val="yellow"/>
        </w:rPr>
      </w:pPr>
    </w:p>
    <w:p w:rsidR="009753B4" w:rsidRPr="009753B4" w:rsidRDefault="009753B4" w:rsidP="009753B4">
      <w:pPr>
        <w:rPr>
          <w:sz w:val="26"/>
          <w:szCs w:val="26"/>
          <w:highlight w:val="yellow"/>
        </w:rPr>
      </w:pPr>
    </w:p>
    <w:p w:rsidR="009753B4" w:rsidRPr="009753B4" w:rsidRDefault="009753B4" w:rsidP="009753B4">
      <w:pPr>
        <w:rPr>
          <w:sz w:val="26"/>
          <w:szCs w:val="26"/>
          <w:highlight w:val="yellow"/>
        </w:rPr>
      </w:pPr>
    </w:p>
    <w:p w:rsidR="009753B4" w:rsidRPr="009753B4" w:rsidRDefault="009753B4" w:rsidP="009753B4">
      <w:pPr>
        <w:rPr>
          <w:sz w:val="26"/>
          <w:szCs w:val="26"/>
          <w:highlight w:val="yellow"/>
        </w:rPr>
      </w:pPr>
    </w:p>
    <w:p w:rsidR="009753B4" w:rsidRPr="009753B4" w:rsidRDefault="009753B4" w:rsidP="009753B4">
      <w:pPr>
        <w:rPr>
          <w:sz w:val="26"/>
          <w:szCs w:val="26"/>
          <w:highlight w:val="yellow"/>
        </w:rPr>
        <w:sectPr w:rsidR="009753B4" w:rsidRPr="009753B4" w:rsidSect="0031599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753B4" w:rsidRPr="00C13874" w:rsidRDefault="009753B4" w:rsidP="009753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7C1D" w:rsidRPr="00C13874" w:rsidRDefault="009753B4" w:rsidP="00617C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3874">
        <w:rPr>
          <w:rFonts w:ascii="Times New Roman" w:hAnsi="Times New Roman" w:cs="Times New Roman"/>
          <w:sz w:val="28"/>
          <w:szCs w:val="28"/>
        </w:rPr>
        <w:t xml:space="preserve">3. Показатели муниципального проекта </w:t>
      </w:r>
      <w:r w:rsidR="0040207D" w:rsidRPr="00C13874">
        <w:rPr>
          <w:rFonts w:ascii="Times New Roman" w:hAnsi="Times New Roman" w:cs="Times New Roman"/>
          <w:sz w:val="28"/>
          <w:szCs w:val="28"/>
        </w:rPr>
        <w:t>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</w:r>
    </w:p>
    <w:p w:rsidR="009753B4" w:rsidRPr="00C13874" w:rsidRDefault="009753B4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6B0F" w:rsidRPr="00C13874" w:rsidRDefault="006F6B0F" w:rsidP="009028AB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753B4" w:rsidRPr="00C13874" w:rsidRDefault="009753B4" w:rsidP="009028AB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C13874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4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503"/>
        <w:gridCol w:w="1418"/>
        <w:gridCol w:w="1204"/>
        <w:gridCol w:w="1219"/>
        <w:gridCol w:w="837"/>
        <w:gridCol w:w="850"/>
        <w:gridCol w:w="851"/>
        <w:gridCol w:w="850"/>
        <w:gridCol w:w="851"/>
        <w:gridCol w:w="1704"/>
      </w:tblGrid>
      <w:tr w:rsidR="009753B4" w:rsidRPr="00FD1287" w:rsidTr="000264FA">
        <w:tc>
          <w:tcPr>
            <w:tcW w:w="454" w:type="dxa"/>
            <w:vMerge w:val="restart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03" w:type="dxa"/>
            <w:vMerge w:val="restart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 xml:space="preserve">Признак </w:t>
            </w:r>
          </w:p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 xml:space="preserve">возрастания/ убывания </w:t>
            </w:r>
          </w:p>
        </w:tc>
        <w:tc>
          <w:tcPr>
            <w:tcW w:w="1204" w:type="dxa"/>
            <w:vMerge w:val="restart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0">
              <w:r w:rsidRPr="00FD1287">
                <w:rPr>
                  <w:rFonts w:ascii="Times New Roman" w:hAnsi="Times New Roman" w:cs="Times New Roman"/>
                </w:rPr>
                <w:t>ОКЕИ</w:t>
              </w:r>
            </w:hyperlink>
            <w:r w:rsidRPr="00FD12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58" w:type="dxa"/>
            <w:gridSpan w:val="6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704" w:type="dxa"/>
            <w:vMerge w:val="restart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9753B4" w:rsidRPr="00FD1287" w:rsidTr="000264FA">
        <w:tc>
          <w:tcPr>
            <w:tcW w:w="454" w:type="dxa"/>
            <w:vMerge/>
          </w:tcPr>
          <w:p w:rsidR="009753B4" w:rsidRPr="00FD1287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  <w:vMerge/>
          </w:tcPr>
          <w:p w:rsidR="009753B4" w:rsidRPr="00FD1287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53B4" w:rsidRPr="00FD1287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:rsidR="009753B4" w:rsidRPr="00FD1287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 xml:space="preserve">Базовое значение показателя </w:t>
            </w:r>
          </w:p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2024 г</w:t>
            </w:r>
          </w:p>
        </w:tc>
        <w:tc>
          <w:tcPr>
            <w:tcW w:w="837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1" w:type="dxa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704" w:type="dxa"/>
            <w:vMerge/>
          </w:tcPr>
          <w:p w:rsidR="009753B4" w:rsidRPr="00FD1287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53B4" w:rsidRPr="00FD1287" w:rsidTr="000264FA">
        <w:tc>
          <w:tcPr>
            <w:tcW w:w="454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3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" w:type="dxa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7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4" w:type="dxa"/>
            <w:vAlign w:val="center"/>
          </w:tcPr>
          <w:p w:rsidR="009753B4" w:rsidRPr="00FD1287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11</w:t>
            </w:r>
          </w:p>
        </w:tc>
      </w:tr>
      <w:tr w:rsidR="009753B4" w:rsidRPr="00FD1287" w:rsidTr="009753B4">
        <w:tc>
          <w:tcPr>
            <w:tcW w:w="14741" w:type="dxa"/>
            <w:gridSpan w:val="11"/>
          </w:tcPr>
          <w:p w:rsidR="006F6B0F" w:rsidRPr="00FD1287" w:rsidRDefault="000264FA" w:rsidP="006F6B0F">
            <w:pPr>
              <w:adjustRightInd w:val="0"/>
              <w:rPr>
                <w:sz w:val="22"/>
                <w:szCs w:val="22"/>
              </w:rPr>
            </w:pPr>
            <w:r w:rsidRPr="00FD1287">
              <w:rPr>
                <w:sz w:val="22"/>
                <w:szCs w:val="22"/>
              </w:rPr>
              <w:t>Задача</w:t>
            </w:r>
            <w:r w:rsidR="009753B4" w:rsidRPr="00FD1287">
              <w:rPr>
                <w:sz w:val="22"/>
                <w:szCs w:val="22"/>
              </w:rPr>
              <w:t xml:space="preserve"> 1 </w:t>
            </w:r>
            <w:r w:rsidR="006F6B0F" w:rsidRPr="00FD1287">
              <w:rPr>
                <w:sz w:val="22"/>
                <w:szCs w:val="22"/>
              </w:rPr>
              <w:t>Расселение аварийного жилья, жилья с высокой степенью износа</w:t>
            </w:r>
          </w:p>
          <w:p w:rsidR="009753B4" w:rsidRPr="00FD1287" w:rsidRDefault="009753B4" w:rsidP="00F27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3B4" w:rsidRPr="00FD1287" w:rsidTr="000264FA">
        <w:tc>
          <w:tcPr>
            <w:tcW w:w="454" w:type="dxa"/>
            <w:vAlign w:val="center"/>
          </w:tcPr>
          <w:p w:rsidR="009753B4" w:rsidRPr="00FD1287" w:rsidRDefault="009753B4" w:rsidP="009753B4">
            <w:pPr>
              <w:spacing w:line="259" w:lineRule="auto"/>
              <w:ind w:left="-120" w:right="-64"/>
              <w:jc w:val="center"/>
              <w:rPr>
                <w:sz w:val="22"/>
                <w:szCs w:val="22"/>
              </w:rPr>
            </w:pPr>
            <w:r w:rsidRPr="00FD1287">
              <w:rPr>
                <w:sz w:val="22"/>
                <w:szCs w:val="22"/>
              </w:rPr>
              <w:t>1.</w:t>
            </w:r>
          </w:p>
        </w:tc>
        <w:tc>
          <w:tcPr>
            <w:tcW w:w="4503" w:type="dxa"/>
            <w:vAlign w:val="center"/>
          </w:tcPr>
          <w:p w:rsidR="009753B4" w:rsidRPr="00FD1287" w:rsidRDefault="00FD1287" w:rsidP="00404B03">
            <w:pPr>
              <w:pStyle w:val="Tablebody"/>
              <w:widowControl w:val="0"/>
              <w:ind w:right="-30"/>
              <w:rPr>
                <w:sz w:val="22"/>
                <w:szCs w:val="22"/>
                <w:highlight w:val="yellow"/>
              </w:rPr>
            </w:pPr>
            <w:r w:rsidRPr="00FD1287">
              <w:rPr>
                <w:sz w:val="22"/>
                <w:szCs w:val="22"/>
              </w:rPr>
              <w:t>Количество квадратных метров расселенного непригодного для проживания жилищного фонда (нарастающим итогом)</w:t>
            </w:r>
          </w:p>
        </w:tc>
        <w:tc>
          <w:tcPr>
            <w:tcW w:w="1418" w:type="dxa"/>
            <w:vAlign w:val="center"/>
          </w:tcPr>
          <w:p w:rsidR="009753B4" w:rsidRPr="00E93BC7" w:rsidRDefault="00790282" w:rsidP="009753B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E93BC7">
              <w:rPr>
                <w:sz w:val="22"/>
                <w:szCs w:val="22"/>
              </w:rPr>
              <w:t>возрастание</w:t>
            </w:r>
          </w:p>
        </w:tc>
        <w:tc>
          <w:tcPr>
            <w:tcW w:w="1204" w:type="dxa"/>
            <w:vAlign w:val="center"/>
          </w:tcPr>
          <w:p w:rsidR="009753B4" w:rsidRPr="00E93BC7" w:rsidRDefault="00FD1287" w:rsidP="009753B4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93BC7">
              <w:rPr>
                <w:sz w:val="22"/>
                <w:szCs w:val="22"/>
              </w:rPr>
              <w:t>Кв.м.</w:t>
            </w:r>
          </w:p>
        </w:tc>
        <w:tc>
          <w:tcPr>
            <w:tcW w:w="1219" w:type="dxa"/>
            <w:vAlign w:val="center"/>
          </w:tcPr>
          <w:p w:rsidR="009753B4" w:rsidRPr="00FD1287" w:rsidRDefault="0008407A" w:rsidP="009753B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7" w:type="dxa"/>
            <w:vAlign w:val="center"/>
          </w:tcPr>
          <w:p w:rsidR="009753B4" w:rsidRPr="00FD1287" w:rsidRDefault="00FD1287" w:rsidP="00523E9E">
            <w:pPr>
              <w:jc w:val="center"/>
              <w:outlineLvl w:val="0"/>
              <w:rPr>
                <w:sz w:val="22"/>
                <w:szCs w:val="22"/>
              </w:rPr>
            </w:pPr>
            <w:r w:rsidRPr="00A70A00">
              <w:t>1</w:t>
            </w:r>
            <w:r w:rsidR="00523E9E">
              <w:t> 751,1</w:t>
            </w:r>
          </w:p>
        </w:tc>
        <w:tc>
          <w:tcPr>
            <w:tcW w:w="850" w:type="dxa"/>
            <w:vAlign w:val="center"/>
          </w:tcPr>
          <w:p w:rsidR="009753B4" w:rsidRPr="00FD1287" w:rsidRDefault="0040207D" w:rsidP="009753B4">
            <w:pPr>
              <w:jc w:val="center"/>
              <w:outlineLvl w:val="0"/>
              <w:rPr>
                <w:sz w:val="22"/>
                <w:szCs w:val="22"/>
              </w:rPr>
            </w:pPr>
            <w:r w:rsidRPr="0040207D">
              <w:rPr>
                <w:sz w:val="22"/>
                <w:szCs w:val="22"/>
              </w:rPr>
              <w:t>1059,4</w:t>
            </w:r>
          </w:p>
        </w:tc>
        <w:tc>
          <w:tcPr>
            <w:tcW w:w="851" w:type="dxa"/>
          </w:tcPr>
          <w:p w:rsidR="009753B4" w:rsidRPr="00FD1287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53B4" w:rsidRPr="00FD1287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753B4" w:rsidRPr="00FD1287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9753B4" w:rsidRPr="00FD1287" w:rsidRDefault="00BD50F8" w:rsidP="009753B4">
            <w:pPr>
              <w:pStyle w:val="ConsPlusNormal"/>
              <w:rPr>
                <w:rFonts w:ascii="Times New Roman" w:hAnsi="Times New Roman" w:cs="Times New Roman"/>
              </w:rPr>
            </w:pPr>
            <w:r w:rsidRPr="00FD1287">
              <w:rPr>
                <w:rFonts w:ascii="Times New Roman" w:hAnsi="Times New Roman" w:cs="Times New Roman"/>
              </w:rPr>
              <w:t>Строительное отделение</w:t>
            </w:r>
          </w:p>
        </w:tc>
      </w:tr>
    </w:tbl>
    <w:p w:rsidR="009753B4" w:rsidRPr="009753B4" w:rsidRDefault="009753B4" w:rsidP="009753B4">
      <w:pPr>
        <w:rPr>
          <w:sz w:val="26"/>
          <w:szCs w:val="26"/>
          <w:highlight w:val="yellow"/>
        </w:rPr>
      </w:pPr>
    </w:p>
    <w:p w:rsidR="009753B4" w:rsidRDefault="009753B4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297D15" w:rsidRDefault="00297D15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297D15" w:rsidRDefault="00297D15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297D15" w:rsidRDefault="00297D15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297D15" w:rsidRDefault="00297D15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72A64" w:rsidRDefault="00172A64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297D15" w:rsidRDefault="00297D15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297D15" w:rsidRDefault="00297D15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6F5A5B" w:rsidRDefault="006F5A5B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6F5A5B" w:rsidRDefault="006F5A5B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E93BC7" w:rsidRDefault="00E93BC7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E93BC7" w:rsidRDefault="00E93BC7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E93BC7" w:rsidRDefault="00E93BC7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E93BC7" w:rsidRDefault="00E93BC7" w:rsidP="009753B4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172A64" w:rsidRPr="00C13874" w:rsidRDefault="00172A64" w:rsidP="009753B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53B4" w:rsidRPr="00C13874" w:rsidRDefault="009753B4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3874">
        <w:rPr>
          <w:rFonts w:ascii="Times New Roman" w:hAnsi="Times New Roman" w:cs="Times New Roman"/>
          <w:sz w:val="28"/>
          <w:szCs w:val="28"/>
        </w:rPr>
        <w:t>4. Перечень мероприятий (результатов)</w:t>
      </w:r>
    </w:p>
    <w:p w:rsidR="00B3242F" w:rsidRPr="00C13874" w:rsidRDefault="009753B4" w:rsidP="00B324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3874">
        <w:rPr>
          <w:rFonts w:ascii="Times New Roman" w:hAnsi="Times New Roman" w:cs="Times New Roman"/>
          <w:sz w:val="28"/>
          <w:szCs w:val="28"/>
        </w:rPr>
        <w:t xml:space="preserve">муниципального проекта </w:t>
      </w:r>
      <w:r w:rsidR="0040207D" w:rsidRPr="00C13874">
        <w:rPr>
          <w:rFonts w:ascii="Times New Roman" w:hAnsi="Times New Roman" w:cs="Times New Roman"/>
          <w:sz w:val="28"/>
          <w:szCs w:val="28"/>
        </w:rPr>
        <w:t>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</w:r>
    </w:p>
    <w:p w:rsidR="00B3242F" w:rsidRPr="00C13874" w:rsidRDefault="00B3242F" w:rsidP="00B3242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753B4" w:rsidRPr="00C13874" w:rsidRDefault="009753B4" w:rsidP="00C138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3874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1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02"/>
        <w:gridCol w:w="1701"/>
        <w:gridCol w:w="1276"/>
        <w:gridCol w:w="2126"/>
        <w:gridCol w:w="1204"/>
        <w:gridCol w:w="879"/>
        <w:gridCol w:w="992"/>
        <w:gridCol w:w="851"/>
        <w:gridCol w:w="869"/>
        <w:gridCol w:w="974"/>
        <w:gridCol w:w="893"/>
        <w:gridCol w:w="14"/>
      </w:tblGrid>
      <w:tr w:rsidR="00E93BC7" w:rsidRPr="005E0548" w:rsidTr="00E928B3">
        <w:trPr>
          <w:gridAfter w:val="1"/>
          <w:wAfter w:w="14" w:type="dxa"/>
        </w:trPr>
        <w:tc>
          <w:tcPr>
            <w:tcW w:w="454" w:type="dxa"/>
            <w:vMerge w:val="restart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02" w:type="dxa"/>
            <w:vMerge w:val="restart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276" w:type="dxa"/>
            <w:vMerge w:val="restart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Участники Проекта</w:t>
            </w:r>
          </w:p>
        </w:tc>
        <w:tc>
          <w:tcPr>
            <w:tcW w:w="2126" w:type="dxa"/>
            <w:vMerge w:val="restart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Характеристика,</w:t>
            </w:r>
          </w:p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 xml:space="preserve">Признак </w:t>
            </w:r>
          </w:p>
        </w:tc>
        <w:tc>
          <w:tcPr>
            <w:tcW w:w="1204" w:type="dxa"/>
            <w:vMerge w:val="restart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1">
              <w:r w:rsidRPr="005E0548">
                <w:rPr>
                  <w:rFonts w:ascii="Times New Roman" w:hAnsi="Times New Roman" w:cs="Times New Roman"/>
                </w:rPr>
                <w:t>ОКЕИ</w:t>
              </w:r>
            </w:hyperlink>
            <w:r w:rsidRPr="005E05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58" w:type="dxa"/>
            <w:gridSpan w:val="6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Значение показателей по годам</w:t>
            </w:r>
          </w:p>
        </w:tc>
      </w:tr>
      <w:tr w:rsidR="00E93BC7" w:rsidRPr="005E0548" w:rsidTr="00E928B3">
        <w:trPr>
          <w:gridAfter w:val="1"/>
          <w:wAfter w:w="14" w:type="dxa"/>
        </w:trPr>
        <w:tc>
          <w:tcPr>
            <w:tcW w:w="454" w:type="dxa"/>
            <w:vMerge/>
          </w:tcPr>
          <w:p w:rsidR="009753B4" w:rsidRPr="005E0548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vMerge/>
          </w:tcPr>
          <w:p w:rsidR="009753B4" w:rsidRPr="005E0548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753B4" w:rsidRPr="005E0548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53B4" w:rsidRPr="005E0548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753B4" w:rsidRPr="005E0548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:rsidR="009753B4" w:rsidRPr="005E0548" w:rsidRDefault="009753B4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базовый</w:t>
            </w:r>
          </w:p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1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69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74" w:type="dxa"/>
          </w:tcPr>
          <w:p w:rsidR="00172A64" w:rsidRPr="005E0548" w:rsidRDefault="00172A6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93" w:type="dxa"/>
          </w:tcPr>
          <w:p w:rsidR="00172A64" w:rsidRPr="005E0548" w:rsidRDefault="00172A6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2030</w:t>
            </w:r>
          </w:p>
        </w:tc>
      </w:tr>
      <w:tr w:rsidR="00E93BC7" w:rsidRPr="005E0548" w:rsidTr="00E928B3">
        <w:trPr>
          <w:gridAfter w:val="1"/>
          <w:wAfter w:w="14" w:type="dxa"/>
        </w:trPr>
        <w:tc>
          <w:tcPr>
            <w:tcW w:w="454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2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9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9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4" w:type="dxa"/>
            <w:vAlign w:val="center"/>
          </w:tcPr>
          <w:p w:rsidR="009753B4" w:rsidRPr="005E0548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3" w:type="dxa"/>
          </w:tcPr>
          <w:p w:rsidR="009753B4" w:rsidRPr="005E0548" w:rsidRDefault="00AF64B9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93BC7" w:rsidRPr="005E0548" w:rsidTr="00E928B3">
        <w:tc>
          <w:tcPr>
            <w:tcW w:w="15035" w:type="dxa"/>
            <w:gridSpan w:val="13"/>
          </w:tcPr>
          <w:p w:rsidR="009753B4" w:rsidRPr="005E0548" w:rsidRDefault="009753B4" w:rsidP="00E93BC7">
            <w:pPr>
              <w:adjustRightInd w:val="0"/>
              <w:rPr>
                <w:sz w:val="22"/>
                <w:szCs w:val="22"/>
              </w:rPr>
            </w:pPr>
            <w:r w:rsidRPr="005E0548">
              <w:rPr>
                <w:sz w:val="22"/>
                <w:szCs w:val="22"/>
              </w:rPr>
              <w:t xml:space="preserve">Задача 1 </w:t>
            </w:r>
            <w:r w:rsidR="006F6B0F" w:rsidRPr="005E0548">
              <w:rPr>
                <w:sz w:val="22"/>
                <w:szCs w:val="22"/>
              </w:rPr>
              <w:t xml:space="preserve">Расселение аварийного жилья, </w:t>
            </w:r>
            <w:r w:rsidR="00E93BC7" w:rsidRPr="005E0548">
              <w:rPr>
                <w:sz w:val="22"/>
                <w:szCs w:val="22"/>
              </w:rPr>
              <w:t>жилья с высокой степенью износа</w:t>
            </w:r>
          </w:p>
        </w:tc>
      </w:tr>
      <w:tr w:rsidR="00C52194" w:rsidRPr="005E0548" w:rsidTr="00E928B3">
        <w:trPr>
          <w:gridAfter w:val="1"/>
          <w:wAfter w:w="14" w:type="dxa"/>
        </w:trPr>
        <w:tc>
          <w:tcPr>
            <w:tcW w:w="454" w:type="dxa"/>
            <w:vAlign w:val="center"/>
          </w:tcPr>
          <w:p w:rsidR="00C52194" w:rsidRPr="005E0548" w:rsidRDefault="00C52194" w:rsidP="00C521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2" w:type="dxa"/>
            <w:vAlign w:val="center"/>
          </w:tcPr>
          <w:p w:rsidR="00C52194" w:rsidRPr="005E0548" w:rsidRDefault="00795ACB" w:rsidP="00894DE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5ACB">
              <w:rPr>
                <w:rFonts w:ascii="Times New Roman" w:eastAsiaTheme="minorHAnsi" w:hAnsi="Times New Roman" w:cs="Times New Roman"/>
                <w:lang w:eastAsia="en-US"/>
              </w:rPr>
              <w:t>Приобретение жилых помещений в муниципальную собственность, оказание поддержки отдельным категориям граждан в приобретении (строительстве) жилья</w:t>
            </w:r>
            <w:r w:rsidRPr="00795ACB"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95ACB" w:rsidRPr="005E0548" w:rsidRDefault="00205315" w:rsidP="00795ACB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E0548">
              <w:t>Приобретение объекта недвижимого имущества</w:t>
            </w:r>
            <w:r w:rsidR="00795ACB">
              <w:t>, либо</w:t>
            </w:r>
            <w:r w:rsidR="00795ACB" w:rsidRPr="005E054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795ACB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="00795ACB" w:rsidRPr="005E0548">
              <w:rPr>
                <w:rFonts w:eastAsiaTheme="minorHAnsi"/>
                <w:sz w:val="22"/>
                <w:szCs w:val="22"/>
                <w:lang w:eastAsia="en-US"/>
              </w:rPr>
              <w:t>редоставление субсидий физическим лицам</w:t>
            </w:r>
          </w:p>
          <w:p w:rsidR="00C52194" w:rsidRPr="005E0548" w:rsidRDefault="00C52194" w:rsidP="00C521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925C1" w:rsidRDefault="00297D15" w:rsidP="0020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548">
              <w:rPr>
                <w:rFonts w:ascii="Times New Roman" w:hAnsi="Times New Roman" w:cs="Times New Roman"/>
              </w:rPr>
              <w:t>Строитель</w:t>
            </w:r>
          </w:p>
          <w:p w:rsidR="00C52194" w:rsidRPr="005E0548" w:rsidRDefault="00297D15" w:rsidP="0020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548">
              <w:rPr>
                <w:rFonts w:ascii="Times New Roman" w:hAnsi="Times New Roman" w:cs="Times New Roman"/>
              </w:rPr>
              <w:t>ное</w:t>
            </w:r>
            <w:proofErr w:type="spellEnd"/>
            <w:r w:rsidRPr="005E0548">
              <w:rPr>
                <w:rFonts w:ascii="Times New Roman" w:hAnsi="Times New Roman" w:cs="Times New Roman"/>
              </w:rPr>
              <w:t xml:space="preserve"> отделение</w:t>
            </w:r>
          </w:p>
        </w:tc>
        <w:tc>
          <w:tcPr>
            <w:tcW w:w="2126" w:type="dxa"/>
            <w:vAlign w:val="center"/>
          </w:tcPr>
          <w:p w:rsidR="00C52194" w:rsidRPr="005E0548" w:rsidRDefault="00795ACB" w:rsidP="00205315">
            <w:pPr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Количество граждан, расселенных из непригодного для проживания жилищного фонда</w:t>
            </w:r>
          </w:p>
        </w:tc>
        <w:tc>
          <w:tcPr>
            <w:tcW w:w="1204" w:type="dxa"/>
            <w:vAlign w:val="center"/>
          </w:tcPr>
          <w:p w:rsidR="00C52194" w:rsidRPr="005E0548" w:rsidRDefault="00795ACB" w:rsidP="00C52194">
            <w:pPr>
              <w:ind w:right="-3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879" w:type="dxa"/>
          </w:tcPr>
          <w:p w:rsidR="00C52194" w:rsidRPr="005E0548" w:rsidRDefault="00C52194" w:rsidP="00084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C52194" w:rsidRPr="005E0548" w:rsidRDefault="0040207D" w:rsidP="00B57A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C52194" w:rsidRPr="005E0548" w:rsidRDefault="0040207D" w:rsidP="00C521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9" w:type="dxa"/>
            <w:vAlign w:val="center"/>
          </w:tcPr>
          <w:p w:rsidR="00C52194" w:rsidRPr="005E0548" w:rsidRDefault="00C52194" w:rsidP="00C521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:rsidR="00C52194" w:rsidRPr="005E0548" w:rsidRDefault="00C52194" w:rsidP="00C521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C52194" w:rsidRPr="005E0548" w:rsidRDefault="00C52194" w:rsidP="00C521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3BC7" w:rsidRDefault="00E93BC7" w:rsidP="00FF690F">
      <w:pPr>
        <w:pStyle w:val="ConsPlusNormal"/>
        <w:rPr>
          <w:rFonts w:ascii="Times New Roman" w:hAnsi="Times New Roman" w:cs="Times New Roman"/>
        </w:rPr>
      </w:pPr>
    </w:p>
    <w:p w:rsidR="00C13874" w:rsidRDefault="00C13874" w:rsidP="00C138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3874" w:rsidRDefault="00C13874" w:rsidP="00C138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3874" w:rsidRDefault="00C13874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3B4" w:rsidRPr="00C13874" w:rsidRDefault="009753B4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3874">
        <w:rPr>
          <w:rFonts w:ascii="Times New Roman" w:hAnsi="Times New Roman" w:cs="Times New Roman"/>
          <w:sz w:val="28"/>
          <w:szCs w:val="28"/>
        </w:rPr>
        <w:t>5. Финансовое обеспечение реализации муниципального</w:t>
      </w:r>
    </w:p>
    <w:p w:rsidR="00DA50F1" w:rsidRPr="00C13874" w:rsidRDefault="009753B4" w:rsidP="00DA50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387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0207D" w:rsidRPr="00C13874">
        <w:rPr>
          <w:rFonts w:ascii="Times New Roman" w:hAnsi="Times New Roman" w:cs="Times New Roman"/>
          <w:sz w:val="28"/>
          <w:szCs w:val="28"/>
        </w:rPr>
        <w:t>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</w:r>
    </w:p>
    <w:p w:rsidR="00C13874" w:rsidRDefault="00C13874" w:rsidP="006F64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13874" w:rsidRPr="00C13874" w:rsidRDefault="009753B4" w:rsidP="00C138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3874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83"/>
        <w:gridCol w:w="1777"/>
        <w:gridCol w:w="2341"/>
        <w:gridCol w:w="979"/>
        <w:gridCol w:w="993"/>
        <w:gridCol w:w="850"/>
        <w:gridCol w:w="1021"/>
        <w:gridCol w:w="964"/>
        <w:gridCol w:w="1278"/>
      </w:tblGrid>
      <w:tr w:rsidR="006F64AE" w:rsidRPr="00FF690F" w:rsidTr="006F64AE">
        <w:trPr>
          <w:trHeight w:val="322"/>
        </w:trPr>
        <w:tc>
          <w:tcPr>
            <w:tcW w:w="454" w:type="dxa"/>
            <w:vMerge w:val="restart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83" w:type="dxa"/>
            <w:vMerge w:val="restart"/>
            <w:vAlign w:val="center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Наименование Проекта, мероприятия (результата), объекта/результата</w:t>
            </w:r>
          </w:p>
        </w:tc>
        <w:tc>
          <w:tcPr>
            <w:tcW w:w="1777" w:type="dxa"/>
            <w:vMerge w:val="restart"/>
            <w:vAlign w:val="center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 xml:space="preserve">Главный распорядитель бюджетных средств </w:t>
            </w:r>
          </w:p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(далее - ГРБС)</w:t>
            </w:r>
          </w:p>
        </w:tc>
        <w:tc>
          <w:tcPr>
            <w:tcW w:w="2341" w:type="dxa"/>
            <w:vMerge w:val="restart"/>
            <w:vAlign w:val="center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 xml:space="preserve">Источники финансирования </w:t>
            </w:r>
          </w:p>
        </w:tc>
        <w:tc>
          <w:tcPr>
            <w:tcW w:w="4807" w:type="dxa"/>
            <w:gridSpan w:val="5"/>
            <w:vAlign w:val="center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Объем финансирования (тыс. руб.) по годам реализации</w:t>
            </w:r>
          </w:p>
        </w:tc>
        <w:tc>
          <w:tcPr>
            <w:tcW w:w="1278" w:type="dxa"/>
            <w:vMerge w:val="restart"/>
            <w:vAlign w:val="center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Всего за весь период реализации (тыс. руб.)</w:t>
            </w:r>
          </w:p>
        </w:tc>
      </w:tr>
      <w:tr w:rsidR="006F64AE" w:rsidRPr="00FF690F" w:rsidTr="006F64AE">
        <w:trPr>
          <w:trHeight w:val="317"/>
        </w:trPr>
        <w:tc>
          <w:tcPr>
            <w:tcW w:w="454" w:type="dxa"/>
            <w:vMerge/>
          </w:tcPr>
          <w:p w:rsidR="006F64AE" w:rsidRPr="00FF690F" w:rsidRDefault="006F64AE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3" w:type="dxa"/>
            <w:vMerge/>
          </w:tcPr>
          <w:p w:rsidR="006F64AE" w:rsidRPr="00FF690F" w:rsidRDefault="006F64AE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vMerge/>
          </w:tcPr>
          <w:p w:rsidR="006F64AE" w:rsidRPr="00FF690F" w:rsidRDefault="006F64AE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vMerge/>
          </w:tcPr>
          <w:p w:rsidR="006F64AE" w:rsidRPr="00FF690F" w:rsidRDefault="006F64AE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3" w:type="dxa"/>
            <w:vAlign w:val="center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  <w:vAlign w:val="center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021" w:type="dxa"/>
            <w:vAlign w:val="center"/>
          </w:tcPr>
          <w:p w:rsidR="006F64AE" w:rsidRPr="00FF690F" w:rsidRDefault="006F64AE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64" w:type="dxa"/>
          </w:tcPr>
          <w:p w:rsidR="006F64AE" w:rsidRPr="00FF690F" w:rsidRDefault="006F64AE" w:rsidP="009753B4">
            <w:pPr>
              <w:pStyle w:val="ConsPlusNormal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8" w:type="dxa"/>
            <w:vMerge/>
          </w:tcPr>
          <w:p w:rsidR="006F64AE" w:rsidRPr="00FF690F" w:rsidRDefault="006F64AE" w:rsidP="0097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53B4" w:rsidRPr="00FF690F" w:rsidTr="009753B4">
        <w:tc>
          <w:tcPr>
            <w:tcW w:w="454" w:type="dxa"/>
            <w:vAlign w:val="center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3" w:type="dxa"/>
            <w:vAlign w:val="center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7" w:type="dxa"/>
            <w:vAlign w:val="center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1" w:type="dxa"/>
            <w:vAlign w:val="center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9" w:type="dxa"/>
            <w:vAlign w:val="center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1" w:type="dxa"/>
            <w:vAlign w:val="center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vAlign w:val="center"/>
          </w:tcPr>
          <w:p w:rsidR="009753B4" w:rsidRPr="00FF690F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690F">
              <w:rPr>
                <w:rFonts w:ascii="Times New Roman" w:hAnsi="Times New Roman" w:cs="Times New Roman"/>
              </w:rPr>
              <w:t>10</w:t>
            </w:r>
          </w:p>
        </w:tc>
      </w:tr>
      <w:tr w:rsidR="00A85EB2" w:rsidRPr="00FF690F" w:rsidTr="00B84E11">
        <w:tc>
          <w:tcPr>
            <w:tcW w:w="4537" w:type="dxa"/>
            <w:gridSpan w:val="2"/>
            <w:vMerge w:val="restart"/>
          </w:tcPr>
          <w:p w:rsidR="00A85EB2" w:rsidRPr="00FF690F" w:rsidRDefault="00A85EB2" w:rsidP="00A85EB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690F">
              <w:rPr>
                <w:rFonts w:ascii="Times New Roman" w:hAnsi="Times New Roman" w:cs="Times New Roman"/>
                <w:b/>
              </w:rPr>
              <w:t>Муниципальный проект</w:t>
            </w:r>
          </w:p>
          <w:p w:rsidR="00A85EB2" w:rsidRPr="00FF690F" w:rsidRDefault="00A85EB2" w:rsidP="00A85EB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0207D">
              <w:rPr>
                <w:rFonts w:ascii="Times New Roman" w:hAnsi="Times New Roman" w:cs="Times New Roman"/>
              </w:rPr>
              <w:t>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      </w:r>
          </w:p>
        </w:tc>
        <w:tc>
          <w:tcPr>
            <w:tcW w:w="1777" w:type="dxa"/>
            <w:vMerge w:val="restart"/>
          </w:tcPr>
          <w:p w:rsidR="00A85EB2" w:rsidRPr="00FF690F" w:rsidRDefault="00A85EB2" w:rsidP="00A85EB2">
            <w:pPr>
              <w:tabs>
                <w:tab w:val="left" w:pos="1137"/>
              </w:tabs>
              <w:jc w:val="center"/>
              <w:rPr>
                <w:sz w:val="22"/>
                <w:szCs w:val="22"/>
                <w:lang w:bidi="ru-RU"/>
              </w:rPr>
            </w:pPr>
            <w:r w:rsidRPr="00FF690F">
              <w:rPr>
                <w:sz w:val="22"/>
                <w:szCs w:val="22"/>
              </w:rPr>
              <w:t>Администрация КЛМР</w:t>
            </w:r>
          </w:p>
        </w:tc>
        <w:tc>
          <w:tcPr>
            <w:tcW w:w="2341" w:type="dxa"/>
          </w:tcPr>
          <w:p w:rsidR="00A85EB2" w:rsidRPr="00FF690F" w:rsidRDefault="00A85EB2" w:rsidP="00A85EB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F690F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79" w:type="dxa"/>
          </w:tcPr>
          <w:p w:rsidR="00A85EB2" w:rsidRPr="00B974B6" w:rsidRDefault="00A85EB2" w:rsidP="00A85EB2">
            <w:r w:rsidRPr="00B974B6">
              <w:t>92210,34</w:t>
            </w:r>
          </w:p>
        </w:tc>
        <w:tc>
          <w:tcPr>
            <w:tcW w:w="993" w:type="dxa"/>
          </w:tcPr>
          <w:p w:rsidR="00A85EB2" w:rsidRPr="00B974B6" w:rsidRDefault="00A85EB2" w:rsidP="00A85EB2">
            <w:r w:rsidRPr="00B974B6">
              <w:t>55786,44</w:t>
            </w:r>
          </w:p>
        </w:tc>
        <w:tc>
          <w:tcPr>
            <w:tcW w:w="850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147996,78</w:t>
            </w:r>
          </w:p>
        </w:tc>
      </w:tr>
      <w:tr w:rsidR="00A85EB2" w:rsidRPr="00FF690F" w:rsidTr="00B84E11">
        <w:trPr>
          <w:trHeight w:val="455"/>
        </w:trPr>
        <w:tc>
          <w:tcPr>
            <w:tcW w:w="4537" w:type="dxa"/>
            <w:gridSpan w:val="2"/>
            <w:vMerge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1" w:type="dxa"/>
          </w:tcPr>
          <w:p w:rsidR="00A85EB2" w:rsidRPr="00FF690F" w:rsidRDefault="00A85EB2" w:rsidP="00A85EB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F690F">
              <w:rPr>
                <w:rFonts w:ascii="Times New Roman" w:hAnsi="Times New Roman" w:cs="Times New Roman"/>
                <w:b/>
              </w:rPr>
              <w:t>Бюджет КЛМР (далее - МБ)</w:t>
            </w:r>
          </w:p>
        </w:tc>
        <w:tc>
          <w:tcPr>
            <w:tcW w:w="979" w:type="dxa"/>
          </w:tcPr>
          <w:p w:rsidR="00A85EB2" w:rsidRPr="00B974B6" w:rsidRDefault="00A85EB2" w:rsidP="00A85EB2">
            <w:r w:rsidRPr="00B974B6">
              <w:t>37788,74</w:t>
            </w:r>
          </w:p>
        </w:tc>
        <w:tc>
          <w:tcPr>
            <w:tcW w:w="993" w:type="dxa"/>
          </w:tcPr>
          <w:p w:rsidR="00A85EB2" w:rsidRPr="00B974B6" w:rsidRDefault="00A85EB2" w:rsidP="00A85EB2">
            <w:r w:rsidRPr="00B974B6">
              <w:t>22861,8</w:t>
            </w:r>
            <w:r>
              <w:t>5</w:t>
            </w:r>
          </w:p>
        </w:tc>
        <w:tc>
          <w:tcPr>
            <w:tcW w:w="850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60650,59</w:t>
            </w:r>
          </w:p>
        </w:tc>
      </w:tr>
      <w:tr w:rsidR="00A85EB2" w:rsidRPr="00FF690F" w:rsidTr="00B84E11">
        <w:trPr>
          <w:trHeight w:val="309"/>
        </w:trPr>
        <w:tc>
          <w:tcPr>
            <w:tcW w:w="4537" w:type="dxa"/>
            <w:gridSpan w:val="2"/>
            <w:vMerge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1" w:type="dxa"/>
          </w:tcPr>
          <w:p w:rsidR="00A85EB2" w:rsidRPr="00FF690F" w:rsidRDefault="00A85EB2" w:rsidP="00A85EB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F690F">
              <w:rPr>
                <w:rFonts w:ascii="Times New Roman" w:hAnsi="Times New Roman" w:cs="Times New Roman"/>
                <w:b/>
              </w:rPr>
              <w:t xml:space="preserve">Областной бюджет (далее - ОБ) </w:t>
            </w:r>
          </w:p>
        </w:tc>
        <w:tc>
          <w:tcPr>
            <w:tcW w:w="979" w:type="dxa"/>
          </w:tcPr>
          <w:p w:rsidR="00A85EB2" w:rsidRPr="00B974B6" w:rsidRDefault="00A85EB2" w:rsidP="00A85EB2">
            <w:r w:rsidRPr="00B974B6">
              <w:t>54421,59</w:t>
            </w:r>
          </w:p>
        </w:tc>
        <w:tc>
          <w:tcPr>
            <w:tcW w:w="993" w:type="dxa"/>
          </w:tcPr>
          <w:p w:rsidR="00A85EB2" w:rsidRDefault="00A85EB2" w:rsidP="00A85EB2">
            <w:r w:rsidRPr="00B974B6">
              <w:t>32924,58</w:t>
            </w:r>
          </w:p>
        </w:tc>
        <w:tc>
          <w:tcPr>
            <w:tcW w:w="850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87346,</w:t>
            </w:r>
            <w:r w:rsidRPr="00AF64B9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40207D" w:rsidRPr="00FF690F" w:rsidTr="00B84E11">
        <w:tc>
          <w:tcPr>
            <w:tcW w:w="4537" w:type="dxa"/>
            <w:gridSpan w:val="2"/>
            <w:vMerge/>
          </w:tcPr>
          <w:p w:rsidR="0040207D" w:rsidRPr="00FF690F" w:rsidRDefault="0040207D" w:rsidP="0040207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/>
          </w:tcPr>
          <w:p w:rsidR="0040207D" w:rsidRPr="00FF690F" w:rsidRDefault="0040207D" w:rsidP="0040207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1" w:type="dxa"/>
          </w:tcPr>
          <w:p w:rsidR="0040207D" w:rsidRPr="00FF690F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Фонд</w:t>
            </w:r>
            <w:r w:rsidRPr="00FF690F">
              <w:rPr>
                <w:rFonts w:ascii="Times New Roman" w:hAnsi="Times New Roman" w:cs="Times New Roman"/>
                <w:b/>
              </w:rPr>
              <w:t xml:space="preserve"> (далее - ФБ) </w:t>
            </w:r>
          </w:p>
        </w:tc>
        <w:tc>
          <w:tcPr>
            <w:tcW w:w="979" w:type="dxa"/>
          </w:tcPr>
          <w:p w:rsidR="0040207D" w:rsidRPr="0040207D" w:rsidRDefault="0040207D" w:rsidP="0040207D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0207D" w:rsidRPr="0040207D" w:rsidRDefault="0040207D" w:rsidP="0040207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40207D" w:rsidRPr="00FF690F" w:rsidRDefault="0040207D" w:rsidP="0040207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vAlign w:val="bottom"/>
          </w:tcPr>
          <w:p w:rsidR="0040207D" w:rsidRPr="00FF690F" w:rsidRDefault="0040207D" w:rsidP="0040207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" w:type="dxa"/>
          </w:tcPr>
          <w:p w:rsidR="0040207D" w:rsidRPr="00FF690F" w:rsidRDefault="0040207D" w:rsidP="0040207D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40207D" w:rsidRPr="00FF690F" w:rsidRDefault="0040207D" w:rsidP="00AF64B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F8625C" w:rsidRPr="00FF690F" w:rsidTr="009753B4">
        <w:tc>
          <w:tcPr>
            <w:tcW w:w="4537" w:type="dxa"/>
            <w:gridSpan w:val="2"/>
            <w:vMerge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1" w:type="dxa"/>
          </w:tcPr>
          <w:p w:rsidR="00F8625C" w:rsidRPr="00FF690F" w:rsidRDefault="00F8625C" w:rsidP="00F8625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F690F">
              <w:rPr>
                <w:rFonts w:ascii="Times New Roman" w:hAnsi="Times New Roman" w:cs="Times New Roman"/>
                <w:b/>
              </w:rPr>
              <w:t xml:space="preserve">Иные источники </w:t>
            </w:r>
          </w:p>
          <w:p w:rsidR="00F8625C" w:rsidRPr="00FF690F" w:rsidRDefault="00F8625C" w:rsidP="00F8625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F690F">
              <w:rPr>
                <w:rFonts w:ascii="Times New Roman" w:hAnsi="Times New Roman" w:cs="Times New Roman"/>
                <w:b/>
              </w:rPr>
              <w:t xml:space="preserve">(далее - ИИ) </w:t>
            </w:r>
          </w:p>
        </w:tc>
        <w:tc>
          <w:tcPr>
            <w:tcW w:w="979" w:type="dxa"/>
            <w:vAlign w:val="bottom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Align w:val="bottom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bottom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vAlign w:val="bottom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4" w:type="dxa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F8625C" w:rsidRPr="00FF690F" w:rsidTr="00F80584">
        <w:tc>
          <w:tcPr>
            <w:tcW w:w="14740" w:type="dxa"/>
            <w:gridSpan w:val="10"/>
          </w:tcPr>
          <w:p w:rsidR="00F8625C" w:rsidRDefault="00F8625C" w:rsidP="00331187">
            <w:pPr>
              <w:adjustRightInd w:val="0"/>
              <w:rPr>
                <w:sz w:val="22"/>
                <w:szCs w:val="22"/>
              </w:rPr>
            </w:pPr>
            <w:r w:rsidRPr="00FF690F">
              <w:rPr>
                <w:sz w:val="22"/>
                <w:szCs w:val="22"/>
              </w:rPr>
              <w:t xml:space="preserve">Задача 1 </w:t>
            </w:r>
            <w:r w:rsidR="006F6B0F" w:rsidRPr="00FF690F">
              <w:rPr>
                <w:sz w:val="22"/>
                <w:szCs w:val="22"/>
              </w:rPr>
              <w:t xml:space="preserve">Расселение аварийного жилья, </w:t>
            </w:r>
            <w:r w:rsidR="00331187">
              <w:rPr>
                <w:sz w:val="22"/>
                <w:szCs w:val="22"/>
              </w:rPr>
              <w:t>жилья с высокой степенью износа</w:t>
            </w:r>
          </w:p>
          <w:p w:rsidR="00A914E2" w:rsidRPr="00FF690F" w:rsidRDefault="00A914E2" w:rsidP="00331187">
            <w:pPr>
              <w:adjustRightInd w:val="0"/>
              <w:rPr>
                <w:sz w:val="22"/>
                <w:szCs w:val="22"/>
              </w:rPr>
            </w:pPr>
          </w:p>
        </w:tc>
      </w:tr>
      <w:tr w:rsidR="00A85EB2" w:rsidRPr="00FF690F" w:rsidTr="002B6162">
        <w:tc>
          <w:tcPr>
            <w:tcW w:w="4537" w:type="dxa"/>
            <w:gridSpan w:val="2"/>
            <w:vMerge w:val="restart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  <w:r w:rsidRPr="00FF690F">
              <w:rPr>
                <w:rFonts w:ascii="Times New Roman" w:hAnsi="Times New Roman" w:cs="Times New Roman"/>
                <w:b/>
                <w:i/>
              </w:rPr>
              <w:t>Мероприяти</w:t>
            </w:r>
            <w:r>
              <w:rPr>
                <w:rFonts w:ascii="Times New Roman" w:hAnsi="Times New Roman" w:cs="Times New Roman"/>
                <w:b/>
                <w:i/>
              </w:rPr>
              <w:t xml:space="preserve">я: </w:t>
            </w:r>
            <w:r w:rsidRPr="00795ACB">
              <w:rPr>
                <w:rFonts w:ascii="Times New Roman" w:eastAsiaTheme="minorHAnsi" w:hAnsi="Times New Roman" w:cs="Times New Roman"/>
                <w:lang w:eastAsia="en-US"/>
              </w:rPr>
              <w:t>Приобретение жилых помещений в муниципальную собственность, оказание поддержки отдельным категориям граждан в приобретении (строительстве) жилья</w:t>
            </w:r>
          </w:p>
        </w:tc>
        <w:tc>
          <w:tcPr>
            <w:tcW w:w="1777" w:type="dxa"/>
            <w:vMerge w:val="restart"/>
          </w:tcPr>
          <w:p w:rsidR="00A85EB2" w:rsidRPr="00FF690F" w:rsidRDefault="00A85EB2" w:rsidP="00A85EB2">
            <w:pPr>
              <w:tabs>
                <w:tab w:val="left" w:pos="1137"/>
              </w:tabs>
              <w:jc w:val="center"/>
              <w:rPr>
                <w:sz w:val="22"/>
                <w:szCs w:val="22"/>
                <w:lang w:bidi="ru-RU"/>
              </w:rPr>
            </w:pPr>
            <w:r w:rsidRPr="00FF690F">
              <w:rPr>
                <w:sz w:val="22"/>
                <w:szCs w:val="22"/>
              </w:rPr>
              <w:t>Администрация КЛМР</w:t>
            </w:r>
          </w:p>
        </w:tc>
        <w:tc>
          <w:tcPr>
            <w:tcW w:w="2341" w:type="dxa"/>
          </w:tcPr>
          <w:p w:rsidR="00A85EB2" w:rsidRPr="00FF690F" w:rsidRDefault="00A85EB2" w:rsidP="00A85EB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F690F">
              <w:rPr>
                <w:rFonts w:ascii="Times New Roman" w:hAnsi="Times New Roman" w:cs="Times New Roman"/>
                <w:b/>
                <w:i/>
              </w:rPr>
              <w:t>Всего</w:t>
            </w:r>
          </w:p>
        </w:tc>
        <w:tc>
          <w:tcPr>
            <w:tcW w:w="979" w:type="dxa"/>
          </w:tcPr>
          <w:p w:rsidR="00A85EB2" w:rsidRPr="006370B7" w:rsidRDefault="00A85EB2" w:rsidP="00A85EB2">
            <w:r w:rsidRPr="006370B7">
              <w:t>92210,34</w:t>
            </w:r>
          </w:p>
        </w:tc>
        <w:tc>
          <w:tcPr>
            <w:tcW w:w="993" w:type="dxa"/>
          </w:tcPr>
          <w:p w:rsidR="00A85EB2" w:rsidRPr="006370B7" w:rsidRDefault="00A85EB2" w:rsidP="00A85EB2">
            <w:r w:rsidRPr="006370B7">
              <w:t>55786,44</w:t>
            </w:r>
          </w:p>
        </w:tc>
        <w:tc>
          <w:tcPr>
            <w:tcW w:w="850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21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64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8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147996,78</w:t>
            </w:r>
          </w:p>
        </w:tc>
      </w:tr>
      <w:tr w:rsidR="00A85EB2" w:rsidRPr="00FF690F" w:rsidTr="002B6162">
        <w:tc>
          <w:tcPr>
            <w:tcW w:w="4537" w:type="dxa"/>
            <w:gridSpan w:val="2"/>
            <w:vMerge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77" w:type="dxa"/>
            <w:vMerge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41" w:type="dxa"/>
          </w:tcPr>
          <w:p w:rsidR="00A85EB2" w:rsidRPr="00FF690F" w:rsidRDefault="00A85EB2" w:rsidP="00A85EB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F690F">
              <w:rPr>
                <w:rFonts w:ascii="Times New Roman" w:hAnsi="Times New Roman" w:cs="Times New Roman"/>
                <w:b/>
                <w:i/>
              </w:rPr>
              <w:t>МБ</w:t>
            </w:r>
          </w:p>
        </w:tc>
        <w:tc>
          <w:tcPr>
            <w:tcW w:w="979" w:type="dxa"/>
          </w:tcPr>
          <w:p w:rsidR="00A85EB2" w:rsidRPr="006370B7" w:rsidRDefault="00A85EB2" w:rsidP="00A85EB2">
            <w:r w:rsidRPr="006370B7">
              <w:t>37788,74</w:t>
            </w:r>
          </w:p>
        </w:tc>
        <w:tc>
          <w:tcPr>
            <w:tcW w:w="993" w:type="dxa"/>
          </w:tcPr>
          <w:p w:rsidR="00A85EB2" w:rsidRPr="006370B7" w:rsidRDefault="00A85EB2" w:rsidP="00A85EB2">
            <w:r w:rsidRPr="006370B7">
              <w:t>22861,8</w:t>
            </w:r>
            <w:r>
              <w:t>5</w:t>
            </w:r>
          </w:p>
        </w:tc>
        <w:tc>
          <w:tcPr>
            <w:tcW w:w="850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21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64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8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60650,59</w:t>
            </w:r>
          </w:p>
        </w:tc>
      </w:tr>
      <w:tr w:rsidR="00A85EB2" w:rsidRPr="00FF690F" w:rsidTr="002B6162">
        <w:tc>
          <w:tcPr>
            <w:tcW w:w="4537" w:type="dxa"/>
            <w:gridSpan w:val="2"/>
            <w:vMerge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77" w:type="dxa"/>
            <w:vMerge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41" w:type="dxa"/>
          </w:tcPr>
          <w:p w:rsidR="00A85EB2" w:rsidRPr="00FF690F" w:rsidRDefault="00A85EB2" w:rsidP="00A85EB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F690F">
              <w:rPr>
                <w:rFonts w:ascii="Times New Roman" w:hAnsi="Times New Roman" w:cs="Times New Roman"/>
                <w:b/>
                <w:i/>
              </w:rPr>
              <w:t>ОБ</w:t>
            </w:r>
          </w:p>
        </w:tc>
        <w:tc>
          <w:tcPr>
            <w:tcW w:w="979" w:type="dxa"/>
          </w:tcPr>
          <w:p w:rsidR="00A85EB2" w:rsidRPr="006370B7" w:rsidRDefault="00A85EB2" w:rsidP="00A85EB2">
            <w:r w:rsidRPr="006370B7">
              <w:t>54421,59</w:t>
            </w:r>
          </w:p>
        </w:tc>
        <w:tc>
          <w:tcPr>
            <w:tcW w:w="993" w:type="dxa"/>
          </w:tcPr>
          <w:p w:rsidR="00A85EB2" w:rsidRDefault="00A85EB2" w:rsidP="00A85EB2">
            <w:r w:rsidRPr="006370B7">
              <w:t>32924,58</w:t>
            </w:r>
          </w:p>
        </w:tc>
        <w:tc>
          <w:tcPr>
            <w:tcW w:w="850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21" w:type="dxa"/>
            <w:vAlign w:val="bottom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64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8" w:type="dxa"/>
          </w:tcPr>
          <w:p w:rsidR="00A85EB2" w:rsidRPr="00FF690F" w:rsidRDefault="00A85EB2" w:rsidP="00A85EB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87346,</w:t>
            </w:r>
            <w:r w:rsidRPr="00AF64B9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AF64B9" w:rsidRPr="00FF690F" w:rsidTr="002B6162">
        <w:tc>
          <w:tcPr>
            <w:tcW w:w="4537" w:type="dxa"/>
            <w:gridSpan w:val="2"/>
            <w:vMerge/>
          </w:tcPr>
          <w:p w:rsidR="00AF64B9" w:rsidRPr="00FF690F" w:rsidRDefault="00AF64B9" w:rsidP="00AF64B9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77" w:type="dxa"/>
            <w:vMerge/>
          </w:tcPr>
          <w:p w:rsidR="00AF64B9" w:rsidRPr="00FF690F" w:rsidRDefault="00AF64B9" w:rsidP="00AF64B9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41" w:type="dxa"/>
          </w:tcPr>
          <w:p w:rsidR="00AF64B9" w:rsidRPr="00FF690F" w:rsidRDefault="00AF64B9" w:rsidP="00AF64B9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F690F">
              <w:rPr>
                <w:rFonts w:ascii="Times New Roman" w:hAnsi="Times New Roman" w:cs="Times New Roman"/>
                <w:b/>
                <w:i/>
              </w:rPr>
              <w:t>ФБ</w:t>
            </w:r>
          </w:p>
        </w:tc>
        <w:tc>
          <w:tcPr>
            <w:tcW w:w="979" w:type="dxa"/>
          </w:tcPr>
          <w:p w:rsidR="00AF64B9" w:rsidRPr="0040207D" w:rsidRDefault="00AF64B9" w:rsidP="00AF64B9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F64B9" w:rsidRPr="0040207D" w:rsidRDefault="00AF64B9" w:rsidP="00AF64B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AF64B9" w:rsidRPr="00FF690F" w:rsidRDefault="00AF64B9" w:rsidP="00AF64B9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21" w:type="dxa"/>
            <w:vAlign w:val="bottom"/>
          </w:tcPr>
          <w:p w:rsidR="00AF64B9" w:rsidRPr="00FF690F" w:rsidRDefault="00AF64B9" w:rsidP="00AF64B9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64" w:type="dxa"/>
          </w:tcPr>
          <w:p w:rsidR="00AF64B9" w:rsidRPr="00FF690F" w:rsidRDefault="00AF64B9" w:rsidP="00AF64B9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8" w:type="dxa"/>
          </w:tcPr>
          <w:p w:rsidR="00AF64B9" w:rsidRPr="00FF690F" w:rsidRDefault="00AF64B9" w:rsidP="00AF64B9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</w:tr>
      <w:tr w:rsidR="00F8625C" w:rsidRPr="00FF690F" w:rsidTr="009753B4">
        <w:tc>
          <w:tcPr>
            <w:tcW w:w="4537" w:type="dxa"/>
            <w:gridSpan w:val="2"/>
            <w:vMerge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77" w:type="dxa"/>
            <w:vMerge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341" w:type="dxa"/>
          </w:tcPr>
          <w:p w:rsidR="00F8625C" w:rsidRPr="00FF690F" w:rsidRDefault="00F8625C" w:rsidP="00F8625C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F690F">
              <w:rPr>
                <w:rFonts w:ascii="Times New Roman" w:hAnsi="Times New Roman" w:cs="Times New Roman"/>
                <w:b/>
                <w:i/>
              </w:rPr>
              <w:t>ИИ</w:t>
            </w:r>
          </w:p>
        </w:tc>
        <w:tc>
          <w:tcPr>
            <w:tcW w:w="979" w:type="dxa"/>
            <w:vAlign w:val="bottom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vAlign w:val="bottom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vAlign w:val="bottom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21" w:type="dxa"/>
            <w:vAlign w:val="bottom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64" w:type="dxa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8" w:type="dxa"/>
          </w:tcPr>
          <w:p w:rsidR="00F8625C" w:rsidRPr="00FF690F" w:rsidRDefault="00F8625C" w:rsidP="00F8625C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9753B4" w:rsidRPr="00FF690F" w:rsidRDefault="009753B4" w:rsidP="009753B4">
      <w:pPr>
        <w:tabs>
          <w:tab w:val="left" w:pos="3159"/>
        </w:tabs>
        <w:rPr>
          <w:sz w:val="22"/>
          <w:szCs w:val="22"/>
          <w:highlight w:val="yellow"/>
        </w:rPr>
        <w:sectPr w:rsidR="009753B4" w:rsidRPr="00FF690F" w:rsidSect="00C13874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8226DC" w:rsidRPr="0035230A" w:rsidRDefault="009753B4" w:rsidP="0037212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5230A">
        <w:rPr>
          <w:rFonts w:ascii="Times New Roman" w:hAnsi="Times New Roman" w:cs="Times New Roman"/>
          <w:sz w:val="26"/>
          <w:szCs w:val="26"/>
        </w:rPr>
        <w:lastRenderedPageBreak/>
        <w:t xml:space="preserve">6. План реализации муниципального проекта </w:t>
      </w:r>
    </w:p>
    <w:p w:rsidR="0037212C" w:rsidRPr="0035230A" w:rsidRDefault="0040207D" w:rsidP="0040207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0207D">
        <w:rPr>
          <w:rFonts w:ascii="Times New Roman" w:hAnsi="Times New Roman" w:cs="Times New Roman"/>
          <w:sz w:val="26"/>
          <w:szCs w:val="26"/>
        </w:rPr>
        <w:t>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</w:r>
    </w:p>
    <w:p w:rsidR="00C13874" w:rsidRDefault="00C13874" w:rsidP="003721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753B4" w:rsidRPr="0035230A" w:rsidRDefault="009753B4" w:rsidP="0037212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5230A">
        <w:rPr>
          <w:rFonts w:ascii="Times New Roman" w:hAnsi="Times New Roman" w:cs="Times New Roman"/>
          <w:sz w:val="26"/>
          <w:szCs w:val="26"/>
        </w:rPr>
        <w:t>Таблица 6</w:t>
      </w:r>
    </w:p>
    <w:p w:rsidR="009753B4" w:rsidRPr="0035230A" w:rsidRDefault="009753B4" w:rsidP="009753B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6379"/>
        <w:gridCol w:w="1534"/>
        <w:gridCol w:w="3285"/>
        <w:gridCol w:w="2693"/>
      </w:tblGrid>
      <w:tr w:rsidR="009753B4" w:rsidRPr="0035230A" w:rsidTr="00F04149">
        <w:tc>
          <w:tcPr>
            <w:tcW w:w="846" w:type="dxa"/>
            <w:vAlign w:val="center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379" w:type="dxa"/>
            <w:vAlign w:val="center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 xml:space="preserve">Задача, мероприятие (результат) / </w:t>
            </w:r>
          </w:p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контрольная точка Проекта</w:t>
            </w:r>
          </w:p>
        </w:tc>
        <w:tc>
          <w:tcPr>
            <w:tcW w:w="1534" w:type="dxa"/>
            <w:vAlign w:val="center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 xml:space="preserve">Дата наступления контрольной точки </w:t>
            </w:r>
          </w:p>
        </w:tc>
        <w:tc>
          <w:tcPr>
            <w:tcW w:w="3285" w:type="dxa"/>
            <w:vAlign w:val="center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исполнитель, участник наименование структурного подразделения администрации КЛМР, иной организации)</w:t>
            </w:r>
          </w:p>
        </w:tc>
        <w:tc>
          <w:tcPr>
            <w:tcW w:w="2693" w:type="dxa"/>
            <w:vAlign w:val="center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 xml:space="preserve">Вид подтверждающего документа </w:t>
            </w:r>
          </w:p>
        </w:tc>
      </w:tr>
      <w:tr w:rsidR="009753B4" w:rsidRPr="0035230A" w:rsidTr="00F04149">
        <w:tc>
          <w:tcPr>
            <w:tcW w:w="846" w:type="dxa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34" w:type="dxa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85" w:type="dxa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9753B4" w:rsidRPr="0035230A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3B4" w:rsidRPr="0035230A" w:rsidTr="00F04149">
        <w:tc>
          <w:tcPr>
            <w:tcW w:w="14737" w:type="dxa"/>
            <w:gridSpan w:val="5"/>
          </w:tcPr>
          <w:p w:rsidR="009753B4" w:rsidRPr="0035230A" w:rsidRDefault="00A25367" w:rsidP="0035230A">
            <w:pPr>
              <w:adjustRightInd w:val="0"/>
              <w:rPr>
                <w:sz w:val="26"/>
                <w:szCs w:val="26"/>
              </w:rPr>
            </w:pPr>
            <w:r w:rsidRPr="0035230A">
              <w:rPr>
                <w:sz w:val="26"/>
                <w:szCs w:val="26"/>
              </w:rPr>
              <w:t xml:space="preserve">Задача 1 </w:t>
            </w:r>
            <w:r w:rsidR="006F6B0F" w:rsidRPr="0035230A">
              <w:rPr>
                <w:sz w:val="26"/>
                <w:szCs w:val="26"/>
              </w:rPr>
              <w:t xml:space="preserve">Расселение аварийного жилья, </w:t>
            </w:r>
            <w:r w:rsidR="0035230A" w:rsidRPr="0035230A">
              <w:rPr>
                <w:sz w:val="26"/>
                <w:szCs w:val="26"/>
              </w:rPr>
              <w:t>жилья с высокой степенью износа</w:t>
            </w:r>
          </w:p>
        </w:tc>
      </w:tr>
      <w:tr w:rsidR="0040207D" w:rsidRPr="0035230A" w:rsidTr="00F04149">
        <w:tc>
          <w:tcPr>
            <w:tcW w:w="846" w:type="dxa"/>
          </w:tcPr>
          <w:p w:rsidR="0040207D" w:rsidRPr="0035230A" w:rsidRDefault="0040207D" w:rsidP="0040207D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35230A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</w:tcPr>
          <w:p w:rsidR="0040207D" w:rsidRPr="0035230A" w:rsidRDefault="0040207D" w:rsidP="00AF64B9">
            <w:pPr>
              <w:pStyle w:val="ConsPlusNormal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64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795ACB">
              <w:rPr>
                <w:rFonts w:ascii="Times New Roman" w:eastAsiaTheme="minorHAnsi" w:hAnsi="Times New Roman" w:cs="Times New Roman"/>
                <w:lang w:eastAsia="en-US"/>
              </w:rPr>
              <w:t>Приобретение жилых помещений в муниципальную собственность, оказание поддержки отдельным категориям граждан в приобретении (строительстве) жилья</w:t>
            </w:r>
          </w:p>
        </w:tc>
        <w:tc>
          <w:tcPr>
            <w:tcW w:w="1534" w:type="dxa"/>
            <w:vAlign w:val="center"/>
          </w:tcPr>
          <w:p w:rsidR="0040207D" w:rsidRPr="0035230A" w:rsidRDefault="0040207D" w:rsidP="0040207D">
            <w:pPr>
              <w:spacing w:line="259" w:lineRule="auto"/>
              <w:ind w:left="11"/>
              <w:jc w:val="center"/>
              <w:rPr>
                <w:sz w:val="26"/>
                <w:szCs w:val="26"/>
              </w:rPr>
            </w:pPr>
            <w:r w:rsidRPr="0035230A">
              <w:rPr>
                <w:sz w:val="26"/>
                <w:szCs w:val="26"/>
              </w:rPr>
              <w:t>Х</w:t>
            </w:r>
          </w:p>
        </w:tc>
        <w:tc>
          <w:tcPr>
            <w:tcW w:w="3285" w:type="dxa"/>
            <w:vMerge w:val="restart"/>
          </w:tcPr>
          <w:p w:rsidR="0040207D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7D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</w:t>
            </w:r>
            <w:r w:rsidRPr="0040207D">
              <w:rPr>
                <w:rFonts w:ascii="Times New Roman" w:hAnsi="Times New Roman" w:cs="Times New Roman"/>
                <w:sz w:val="26"/>
                <w:szCs w:val="26"/>
              </w:rPr>
              <w:t>ное отделение</w:t>
            </w:r>
          </w:p>
        </w:tc>
        <w:tc>
          <w:tcPr>
            <w:tcW w:w="2693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40207D" w:rsidRPr="0035230A" w:rsidTr="00F04149">
        <w:tc>
          <w:tcPr>
            <w:tcW w:w="846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379" w:type="dxa"/>
          </w:tcPr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Подбор и формирование реестра жилого фонда для участников конкурсной процедуры. Заключение соглашений на переселение/компенсацию. Оценка выбранных жилых помещений на соответствие с требованиями МП.</w:t>
            </w:r>
          </w:p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01.2026</w:t>
            </w:r>
          </w:p>
        </w:tc>
        <w:tc>
          <w:tcPr>
            <w:tcW w:w="3285" w:type="dxa"/>
            <w:vMerge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07D" w:rsidRPr="0035230A" w:rsidTr="00F04149">
        <w:tc>
          <w:tcPr>
            <w:tcW w:w="846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379" w:type="dxa"/>
          </w:tcPr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технического задания и конкурсной документации.</w:t>
            </w:r>
          </w:p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02.2026</w:t>
            </w:r>
          </w:p>
        </w:tc>
        <w:tc>
          <w:tcPr>
            <w:tcW w:w="3285" w:type="dxa"/>
            <w:vMerge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07D" w:rsidRPr="0035230A" w:rsidTr="00F04149">
        <w:tc>
          <w:tcPr>
            <w:tcW w:w="846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6379" w:type="dxa"/>
          </w:tcPr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извещения о проведении открытого аукциона в электронной форме. Проведение аукциона.</w:t>
            </w:r>
          </w:p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 социального найма, подписание актов приёма- передачи жилых помещений с жильцами.</w:t>
            </w:r>
          </w:p>
        </w:tc>
        <w:tc>
          <w:tcPr>
            <w:tcW w:w="1534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03.2026</w:t>
            </w:r>
          </w:p>
        </w:tc>
        <w:tc>
          <w:tcPr>
            <w:tcW w:w="3285" w:type="dxa"/>
            <w:vMerge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07D" w:rsidRPr="0035230A" w:rsidTr="00F04149">
        <w:tc>
          <w:tcPr>
            <w:tcW w:w="846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379" w:type="dxa"/>
          </w:tcPr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изымаемых жилых помещений в реестр.</w:t>
            </w:r>
          </w:p>
        </w:tc>
        <w:tc>
          <w:tcPr>
            <w:tcW w:w="1534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12.2026</w:t>
            </w:r>
          </w:p>
        </w:tc>
        <w:tc>
          <w:tcPr>
            <w:tcW w:w="3285" w:type="dxa"/>
            <w:vMerge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07D" w:rsidRPr="0035230A" w:rsidTr="000152F9">
        <w:tc>
          <w:tcPr>
            <w:tcW w:w="846" w:type="dxa"/>
          </w:tcPr>
          <w:p w:rsidR="0040207D" w:rsidRPr="0035230A" w:rsidRDefault="0040207D" w:rsidP="0040207D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</w:tcPr>
          <w:p w:rsidR="0040207D" w:rsidRPr="0035230A" w:rsidRDefault="0040207D" w:rsidP="00AF64B9">
            <w:pPr>
              <w:pStyle w:val="ConsPlusNormal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795ACB">
              <w:rPr>
                <w:rFonts w:ascii="Times New Roman" w:eastAsiaTheme="minorHAnsi" w:hAnsi="Times New Roman" w:cs="Times New Roman"/>
                <w:lang w:eastAsia="en-US"/>
              </w:rPr>
              <w:t>Приобретение жилых помещений в муниципальную собственность, оказание поддержки отдельным категориям граждан в приобретении (строительстве) жилья</w:t>
            </w:r>
          </w:p>
        </w:tc>
        <w:tc>
          <w:tcPr>
            <w:tcW w:w="1534" w:type="dxa"/>
            <w:vAlign w:val="center"/>
          </w:tcPr>
          <w:p w:rsidR="0040207D" w:rsidRPr="0035230A" w:rsidRDefault="0040207D" w:rsidP="0040207D">
            <w:pPr>
              <w:spacing w:line="259" w:lineRule="auto"/>
              <w:ind w:left="11"/>
              <w:jc w:val="center"/>
              <w:rPr>
                <w:sz w:val="26"/>
                <w:szCs w:val="26"/>
              </w:rPr>
            </w:pPr>
            <w:r w:rsidRPr="0035230A">
              <w:rPr>
                <w:sz w:val="26"/>
                <w:szCs w:val="26"/>
              </w:rPr>
              <w:t>Х</w:t>
            </w:r>
          </w:p>
        </w:tc>
        <w:tc>
          <w:tcPr>
            <w:tcW w:w="3285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07D" w:rsidRPr="0035230A" w:rsidTr="00F04149">
        <w:tc>
          <w:tcPr>
            <w:tcW w:w="846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6379" w:type="dxa"/>
          </w:tcPr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Подбор и формирование реестра жилого фонда для участников конкурсной процедуры. Заключение соглашений на переселение/компенсацию. Оценка выбранных жилых помещений на соответствие с требованиями МП.</w:t>
            </w:r>
          </w:p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01.2027</w:t>
            </w:r>
          </w:p>
        </w:tc>
        <w:tc>
          <w:tcPr>
            <w:tcW w:w="3285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07D" w:rsidRPr="0035230A" w:rsidTr="00F04149">
        <w:tc>
          <w:tcPr>
            <w:tcW w:w="846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6379" w:type="dxa"/>
          </w:tcPr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технического задания и конкурсной документации.</w:t>
            </w:r>
          </w:p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4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02.2027</w:t>
            </w:r>
          </w:p>
        </w:tc>
        <w:tc>
          <w:tcPr>
            <w:tcW w:w="3285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07D" w:rsidRPr="0035230A" w:rsidTr="00F04149">
        <w:tc>
          <w:tcPr>
            <w:tcW w:w="846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6379" w:type="dxa"/>
          </w:tcPr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извещения о проведении открытого аукциона в электронной форме. Проведение аукциона.</w:t>
            </w:r>
          </w:p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Заключение договоров социального найма, подписание актов приёма- передачи жилых помещений с жильцами.</w:t>
            </w:r>
          </w:p>
        </w:tc>
        <w:tc>
          <w:tcPr>
            <w:tcW w:w="1534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03.2027</w:t>
            </w:r>
          </w:p>
        </w:tc>
        <w:tc>
          <w:tcPr>
            <w:tcW w:w="3285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207D" w:rsidRPr="0035230A" w:rsidTr="00F04149">
        <w:tc>
          <w:tcPr>
            <w:tcW w:w="846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230A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6379" w:type="dxa"/>
          </w:tcPr>
          <w:p w:rsidR="0040207D" w:rsidRPr="0035230A" w:rsidRDefault="0040207D" w:rsidP="0040207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изымаемых жилых помещений в реестр.</w:t>
            </w:r>
          </w:p>
        </w:tc>
        <w:tc>
          <w:tcPr>
            <w:tcW w:w="1534" w:type="dxa"/>
          </w:tcPr>
          <w:p w:rsidR="0040207D" w:rsidRPr="0035230A" w:rsidRDefault="0040207D" w:rsidP="004020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12.2027</w:t>
            </w:r>
          </w:p>
        </w:tc>
        <w:tc>
          <w:tcPr>
            <w:tcW w:w="3285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0207D" w:rsidRPr="0035230A" w:rsidRDefault="0040207D" w:rsidP="0040207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D5FEA" w:rsidRPr="0035230A" w:rsidRDefault="002D5FEA" w:rsidP="009753B4">
      <w:pPr>
        <w:rPr>
          <w:sz w:val="26"/>
          <w:szCs w:val="26"/>
        </w:rPr>
      </w:pPr>
    </w:p>
    <w:p w:rsidR="00B74EE7" w:rsidRPr="0035230A" w:rsidRDefault="00B74EE7" w:rsidP="009753B4">
      <w:pPr>
        <w:rPr>
          <w:sz w:val="26"/>
          <w:szCs w:val="26"/>
        </w:rPr>
      </w:pPr>
    </w:p>
    <w:p w:rsidR="00C13874" w:rsidRDefault="00C13874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3874" w:rsidRDefault="00C13874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3B4" w:rsidRPr="00912579" w:rsidRDefault="009753B4" w:rsidP="009753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12579">
        <w:rPr>
          <w:rFonts w:ascii="Times New Roman" w:hAnsi="Times New Roman" w:cs="Times New Roman"/>
          <w:sz w:val="28"/>
          <w:szCs w:val="28"/>
        </w:rPr>
        <w:lastRenderedPageBreak/>
        <w:t>7. Информация о расчете показателей муниципального проекта</w:t>
      </w:r>
    </w:p>
    <w:p w:rsidR="009753B4" w:rsidRPr="002D5FEA" w:rsidRDefault="0040207D" w:rsidP="009753B4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40207D">
        <w:rPr>
          <w:rFonts w:ascii="Times New Roman" w:hAnsi="Times New Roman" w:cs="Times New Roman"/>
          <w:sz w:val="28"/>
          <w:szCs w:val="28"/>
        </w:rPr>
        <w:t>«Переселение граждан, проживающих на территории Казачинско-Ленского муниципального района Иркутской области, из аварийного жилищного фонда, признанного таковыми после 1 января 2017 года, в 2025-2028 годах»</w:t>
      </w:r>
    </w:p>
    <w:p w:rsidR="00C13874" w:rsidRDefault="00C13874" w:rsidP="00711551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9753B4" w:rsidRPr="002D5FEA" w:rsidRDefault="009753B4" w:rsidP="00711551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2D5FEA"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245"/>
        <w:gridCol w:w="1417"/>
        <w:gridCol w:w="2227"/>
        <w:gridCol w:w="5286"/>
      </w:tblGrid>
      <w:tr w:rsidR="009753B4" w:rsidRPr="002D5FEA" w:rsidTr="009B24AB">
        <w:tc>
          <w:tcPr>
            <w:tcW w:w="562" w:type="dxa"/>
            <w:vAlign w:val="center"/>
          </w:tcPr>
          <w:p w:rsidR="009753B4" w:rsidRPr="002E1E11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E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vAlign w:val="center"/>
          </w:tcPr>
          <w:p w:rsidR="009753B4" w:rsidRPr="002F1282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Проекта</w:t>
            </w:r>
          </w:p>
        </w:tc>
        <w:tc>
          <w:tcPr>
            <w:tcW w:w="1417" w:type="dxa"/>
            <w:vAlign w:val="center"/>
          </w:tcPr>
          <w:p w:rsidR="009753B4" w:rsidRPr="002F1282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27" w:type="dxa"/>
            <w:vAlign w:val="center"/>
          </w:tcPr>
          <w:p w:rsidR="009753B4" w:rsidRPr="002F1282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2">
              <w:rPr>
                <w:rFonts w:ascii="Times New Roman" w:hAnsi="Times New Roman" w:cs="Times New Roman"/>
                <w:sz w:val="28"/>
                <w:szCs w:val="28"/>
              </w:rPr>
              <w:t>Ответственный за достижение показателя / Источник данных</w:t>
            </w:r>
          </w:p>
        </w:tc>
        <w:tc>
          <w:tcPr>
            <w:tcW w:w="5286" w:type="dxa"/>
            <w:vAlign w:val="center"/>
          </w:tcPr>
          <w:p w:rsidR="009753B4" w:rsidRPr="002F1282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2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</w:t>
            </w:r>
          </w:p>
        </w:tc>
      </w:tr>
      <w:tr w:rsidR="009753B4" w:rsidRPr="002D5FEA" w:rsidTr="009B24AB">
        <w:tc>
          <w:tcPr>
            <w:tcW w:w="562" w:type="dxa"/>
            <w:vAlign w:val="center"/>
          </w:tcPr>
          <w:p w:rsidR="009753B4" w:rsidRPr="002E1E11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E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9753B4" w:rsidRPr="002F1282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9753B4" w:rsidRPr="002F1282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7" w:type="dxa"/>
            <w:vAlign w:val="center"/>
          </w:tcPr>
          <w:p w:rsidR="009753B4" w:rsidRPr="002F1282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6" w:type="dxa"/>
            <w:vAlign w:val="center"/>
          </w:tcPr>
          <w:p w:rsidR="009753B4" w:rsidRPr="002F1282" w:rsidRDefault="009753B4" w:rsidP="00975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2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D5FEA" w:rsidRPr="002D5FEA" w:rsidTr="009B24AB">
        <w:trPr>
          <w:trHeight w:val="1351"/>
        </w:trPr>
        <w:tc>
          <w:tcPr>
            <w:tcW w:w="562" w:type="dxa"/>
            <w:vAlign w:val="center"/>
          </w:tcPr>
          <w:p w:rsidR="002D5FEA" w:rsidRPr="00912579" w:rsidRDefault="002D5FEA" w:rsidP="002D5FEA">
            <w:pPr>
              <w:widowControl w:val="0"/>
              <w:jc w:val="center"/>
              <w:rPr>
                <w:sz w:val="28"/>
                <w:szCs w:val="28"/>
              </w:rPr>
            </w:pPr>
            <w:r w:rsidRPr="00912579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2D5FEA" w:rsidRPr="00912579" w:rsidRDefault="00912579" w:rsidP="009012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79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непригодного для проживания жилищного фонда (нарастающим итогом)</w:t>
            </w:r>
          </w:p>
        </w:tc>
        <w:tc>
          <w:tcPr>
            <w:tcW w:w="1417" w:type="dxa"/>
            <w:vAlign w:val="center"/>
          </w:tcPr>
          <w:p w:rsidR="002D5FEA" w:rsidRPr="002F1282" w:rsidRDefault="002F1282" w:rsidP="002D5FEA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2F1282">
              <w:rPr>
                <w:sz w:val="28"/>
                <w:szCs w:val="28"/>
              </w:rPr>
              <w:t>Ед</w:t>
            </w:r>
            <w:proofErr w:type="spellEnd"/>
            <w:r w:rsidRPr="002F12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2D5FEA" w:rsidRPr="002F1282" w:rsidRDefault="002F1282" w:rsidP="002E1E1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Строительное отделение</w:t>
            </w:r>
          </w:p>
        </w:tc>
        <w:tc>
          <w:tcPr>
            <w:tcW w:w="5286" w:type="dxa"/>
            <w:vAlign w:val="center"/>
          </w:tcPr>
          <w:p w:rsidR="002D5FEA" w:rsidRPr="002F1282" w:rsidRDefault="002F1282" w:rsidP="002E1E1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 не требуется, по факту</w:t>
            </w:r>
          </w:p>
        </w:tc>
      </w:tr>
    </w:tbl>
    <w:p w:rsidR="009753B4" w:rsidRDefault="009753B4" w:rsidP="009753B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B6AC4" w:rsidRPr="005B6AC4" w:rsidRDefault="005B6AC4" w:rsidP="009753B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53B4" w:rsidRPr="002D5FEA" w:rsidRDefault="009753B4" w:rsidP="009753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3B4" w:rsidRPr="002D5FEA" w:rsidRDefault="009753B4" w:rsidP="009753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53B4" w:rsidRPr="002D5FEA" w:rsidRDefault="00C04B74" w:rsidP="009753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712" w:rsidRDefault="00926712" w:rsidP="009753B4">
      <w:pPr>
        <w:pStyle w:val="ConsPlusNonformat"/>
        <w:tabs>
          <w:tab w:val="left" w:pos="7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строительного отделения </w:t>
      </w:r>
    </w:p>
    <w:p w:rsidR="009753B4" w:rsidRDefault="00926712" w:rsidP="009753B4">
      <w:pPr>
        <w:pStyle w:val="ConsPlusNonformat"/>
        <w:tabs>
          <w:tab w:val="left" w:pos="71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Казачинско-Ленского муниципального района </w:t>
      </w:r>
      <w:r w:rsidR="009753B4" w:rsidRPr="002D5FEA">
        <w:rPr>
          <w:rFonts w:ascii="Times New Roman" w:hAnsi="Times New Roman" w:cs="Times New Roman"/>
          <w:sz w:val="28"/>
          <w:szCs w:val="28"/>
        </w:rPr>
        <w:tab/>
      </w:r>
      <w:r w:rsidR="00C04B7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4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С.Г. Коновченко</w:t>
      </w:r>
    </w:p>
    <w:p w:rsidR="00AB74A2" w:rsidRDefault="00AB74A2" w:rsidP="009753B4">
      <w:pPr>
        <w:pStyle w:val="ConsPlusNonformat"/>
        <w:tabs>
          <w:tab w:val="left" w:pos="71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753B4" w:rsidRDefault="009753B4" w:rsidP="00D33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753B4" w:rsidSect="00D334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C04" w:rsidRDefault="00FB5C04">
      <w:r>
        <w:separator/>
      </w:r>
    </w:p>
  </w:endnote>
  <w:endnote w:type="continuationSeparator" w:id="0">
    <w:p w:rsidR="00FB5C04" w:rsidRDefault="00FB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D15" w:rsidRDefault="00FB5C04">
    <w:pPr>
      <w:pStyle w:val="ad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C04" w:rsidRDefault="00FB5C04">
      <w:r>
        <w:separator/>
      </w:r>
    </w:p>
  </w:footnote>
  <w:footnote w:type="continuationSeparator" w:id="0">
    <w:p w:rsidR="00FB5C04" w:rsidRDefault="00FB5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50A"/>
    <w:multiLevelType w:val="hybridMultilevel"/>
    <w:tmpl w:val="5512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C7C26"/>
    <w:multiLevelType w:val="hybridMultilevel"/>
    <w:tmpl w:val="2C20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50E5E"/>
    <w:multiLevelType w:val="multilevel"/>
    <w:tmpl w:val="A234299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94"/>
    <w:rsid w:val="0000789F"/>
    <w:rsid w:val="00023D56"/>
    <w:rsid w:val="000264FA"/>
    <w:rsid w:val="00030DD7"/>
    <w:rsid w:val="000443A4"/>
    <w:rsid w:val="00057127"/>
    <w:rsid w:val="00073209"/>
    <w:rsid w:val="00081881"/>
    <w:rsid w:val="0008407A"/>
    <w:rsid w:val="000A26AF"/>
    <w:rsid w:val="000C3B92"/>
    <w:rsid w:val="00110205"/>
    <w:rsid w:val="00136139"/>
    <w:rsid w:val="00136319"/>
    <w:rsid w:val="001553D1"/>
    <w:rsid w:val="00161C52"/>
    <w:rsid w:val="0016544D"/>
    <w:rsid w:val="00172A64"/>
    <w:rsid w:val="00186C64"/>
    <w:rsid w:val="001D5150"/>
    <w:rsid w:val="001D533E"/>
    <w:rsid w:val="001E737A"/>
    <w:rsid w:val="002002E1"/>
    <w:rsid w:val="00202125"/>
    <w:rsid w:val="00205315"/>
    <w:rsid w:val="00210C70"/>
    <w:rsid w:val="002159CE"/>
    <w:rsid w:val="00220969"/>
    <w:rsid w:val="0023341E"/>
    <w:rsid w:val="00235F3D"/>
    <w:rsid w:val="00237774"/>
    <w:rsid w:val="002453B5"/>
    <w:rsid w:val="002657CF"/>
    <w:rsid w:val="0027552C"/>
    <w:rsid w:val="00297D15"/>
    <w:rsid w:val="002B3403"/>
    <w:rsid w:val="002C4F6F"/>
    <w:rsid w:val="002D129F"/>
    <w:rsid w:val="002D5FEA"/>
    <w:rsid w:val="002E1E11"/>
    <w:rsid w:val="002E62DD"/>
    <w:rsid w:val="002F1282"/>
    <w:rsid w:val="002F66C1"/>
    <w:rsid w:val="00315992"/>
    <w:rsid w:val="0032398E"/>
    <w:rsid w:val="00331187"/>
    <w:rsid w:val="00343C5D"/>
    <w:rsid w:val="00351B0F"/>
    <w:rsid w:val="0035230A"/>
    <w:rsid w:val="00367491"/>
    <w:rsid w:val="0037212C"/>
    <w:rsid w:val="00397728"/>
    <w:rsid w:val="003B09A2"/>
    <w:rsid w:val="003B2D77"/>
    <w:rsid w:val="003D184F"/>
    <w:rsid w:val="003F77E7"/>
    <w:rsid w:val="0040207D"/>
    <w:rsid w:val="00404B03"/>
    <w:rsid w:val="004217F5"/>
    <w:rsid w:val="0042529A"/>
    <w:rsid w:val="004406DC"/>
    <w:rsid w:val="00445FBC"/>
    <w:rsid w:val="0045190A"/>
    <w:rsid w:val="004827F3"/>
    <w:rsid w:val="00496284"/>
    <w:rsid w:val="004E248E"/>
    <w:rsid w:val="004F25E2"/>
    <w:rsid w:val="00523E9E"/>
    <w:rsid w:val="00537B91"/>
    <w:rsid w:val="00545437"/>
    <w:rsid w:val="005547D0"/>
    <w:rsid w:val="00567628"/>
    <w:rsid w:val="005B6AC4"/>
    <w:rsid w:val="005C326B"/>
    <w:rsid w:val="005E0548"/>
    <w:rsid w:val="005F66F7"/>
    <w:rsid w:val="00601E7C"/>
    <w:rsid w:val="00602F66"/>
    <w:rsid w:val="00605E3A"/>
    <w:rsid w:val="006060A2"/>
    <w:rsid w:val="00610A48"/>
    <w:rsid w:val="00616E55"/>
    <w:rsid w:val="00617C1D"/>
    <w:rsid w:val="00624262"/>
    <w:rsid w:val="00631A3F"/>
    <w:rsid w:val="00642232"/>
    <w:rsid w:val="00650EA5"/>
    <w:rsid w:val="00660CE0"/>
    <w:rsid w:val="00662350"/>
    <w:rsid w:val="00663EE7"/>
    <w:rsid w:val="006D7535"/>
    <w:rsid w:val="006F5A5B"/>
    <w:rsid w:val="006F64AE"/>
    <w:rsid w:val="006F6B0F"/>
    <w:rsid w:val="00711551"/>
    <w:rsid w:val="00724004"/>
    <w:rsid w:val="00746A64"/>
    <w:rsid w:val="007513B6"/>
    <w:rsid w:val="00763D9E"/>
    <w:rsid w:val="00790282"/>
    <w:rsid w:val="00795ACB"/>
    <w:rsid w:val="007A4D2A"/>
    <w:rsid w:val="007B6962"/>
    <w:rsid w:val="007C34BF"/>
    <w:rsid w:val="007F3E57"/>
    <w:rsid w:val="00801478"/>
    <w:rsid w:val="00802CC5"/>
    <w:rsid w:val="00815FE2"/>
    <w:rsid w:val="008226DC"/>
    <w:rsid w:val="00830384"/>
    <w:rsid w:val="00866074"/>
    <w:rsid w:val="00880143"/>
    <w:rsid w:val="00880B31"/>
    <w:rsid w:val="00894DEA"/>
    <w:rsid w:val="008A1E6F"/>
    <w:rsid w:val="008B1D29"/>
    <w:rsid w:val="008D67E2"/>
    <w:rsid w:val="008F4B31"/>
    <w:rsid w:val="0090123B"/>
    <w:rsid w:val="009027D2"/>
    <w:rsid w:val="009028AB"/>
    <w:rsid w:val="009058E6"/>
    <w:rsid w:val="00912579"/>
    <w:rsid w:val="00926712"/>
    <w:rsid w:val="009458AD"/>
    <w:rsid w:val="009753B4"/>
    <w:rsid w:val="009B24AB"/>
    <w:rsid w:val="009B3B3D"/>
    <w:rsid w:val="009C1A65"/>
    <w:rsid w:val="009D3279"/>
    <w:rsid w:val="009E45EF"/>
    <w:rsid w:val="009E504A"/>
    <w:rsid w:val="009E5C04"/>
    <w:rsid w:val="00A25367"/>
    <w:rsid w:val="00A27F64"/>
    <w:rsid w:val="00A51123"/>
    <w:rsid w:val="00A6570A"/>
    <w:rsid w:val="00A73C60"/>
    <w:rsid w:val="00A757F0"/>
    <w:rsid w:val="00A85EB2"/>
    <w:rsid w:val="00A914E2"/>
    <w:rsid w:val="00AB74A2"/>
    <w:rsid w:val="00AD6E93"/>
    <w:rsid w:val="00AE7F46"/>
    <w:rsid w:val="00AF64B9"/>
    <w:rsid w:val="00AF67DF"/>
    <w:rsid w:val="00AF718F"/>
    <w:rsid w:val="00B3242F"/>
    <w:rsid w:val="00B33AB0"/>
    <w:rsid w:val="00B4132F"/>
    <w:rsid w:val="00B57AED"/>
    <w:rsid w:val="00B62466"/>
    <w:rsid w:val="00B74EE7"/>
    <w:rsid w:val="00B925C1"/>
    <w:rsid w:val="00BA45C7"/>
    <w:rsid w:val="00BA6879"/>
    <w:rsid w:val="00BB206D"/>
    <w:rsid w:val="00BC7C2A"/>
    <w:rsid w:val="00BD36C6"/>
    <w:rsid w:val="00BD50F8"/>
    <w:rsid w:val="00BF5FCF"/>
    <w:rsid w:val="00BF79F2"/>
    <w:rsid w:val="00C04B74"/>
    <w:rsid w:val="00C10D36"/>
    <w:rsid w:val="00C13874"/>
    <w:rsid w:val="00C17FC2"/>
    <w:rsid w:val="00C31554"/>
    <w:rsid w:val="00C338DA"/>
    <w:rsid w:val="00C46886"/>
    <w:rsid w:val="00C52194"/>
    <w:rsid w:val="00C524E3"/>
    <w:rsid w:val="00C525FE"/>
    <w:rsid w:val="00C858C6"/>
    <w:rsid w:val="00C86110"/>
    <w:rsid w:val="00C86660"/>
    <w:rsid w:val="00C924E0"/>
    <w:rsid w:val="00CA37FF"/>
    <w:rsid w:val="00CA6A4E"/>
    <w:rsid w:val="00CB07AB"/>
    <w:rsid w:val="00D0219F"/>
    <w:rsid w:val="00D10A87"/>
    <w:rsid w:val="00D3344D"/>
    <w:rsid w:val="00D365CE"/>
    <w:rsid w:val="00D907F4"/>
    <w:rsid w:val="00D97DB6"/>
    <w:rsid w:val="00DA50F1"/>
    <w:rsid w:val="00DD5327"/>
    <w:rsid w:val="00E208EF"/>
    <w:rsid w:val="00E34A79"/>
    <w:rsid w:val="00E913A5"/>
    <w:rsid w:val="00E928B3"/>
    <w:rsid w:val="00E93BC7"/>
    <w:rsid w:val="00EA7AB4"/>
    <w:rsid w:val="00EC315B"/>
    <w:rsid w:val="00ED0088"/>
    <w:rsid w:val="00ED6B41"/>
    <w:rsid w:val="00EF4951"/>
    <w:rsid w:val="00EF687F"/>
    <w:rsid w:val="00F04149"/>
    <w:rsid w:val="00F07BF2"/>
    <w:rsid w:val="00F27CDF"/>
    <w:rsid w:val="00F424C6"/>
    <w:rsid w:val="00F433DD"/>
    <w:rsid w:val="00F47397"/>
    <w:rsid w:val="00F72F7F"/>
    <w:rsid w:val="00F8451F"/>
    <w:rsid w:val="00F8625C"/>
    <w:rsid w:val="00FB5C04"/>
    <w:rsid w:val="00FB6EF7"/>
    <w:rsid w:val="00FC5A94"/>
    <w:rsid w:val="00FD0315"/>
    <w:rsid w:val="00FD1287"/>
    <w:rsid w:val="00FD2CE4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6925"/>
  <w15:chartTrackingRefBased/>
  <w15:docId w15:val="{802B90F1-B690-4C93-A356-E6398B0D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3EE7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E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rsid w:val="00663EE7"/>
    <w:pPr>
      <w:autoSpaceDE/>
      <w:autoSpaceDN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63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663EE7"/>
    <w:pPr>
      <w:autoSpaceDE/>
      <w:autoSpaceDN/>
      <w:jc w:val="center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663E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663EE7"/>
    <w:pPr>
      <w:ind w:left="720"/>
      <w:contextualSpacing/>
    </w:pPr>
  </w:style>
  <w:style w:type="character" w:customStyle="1" w:styleId="a8">
    <w:name w:val="Другое_"/>
    <w:basedOn w:val="a0"/>
    <w:link w:val="a9"/>
    <w:rsid w:val="001361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Другое"/>
    <w:basedOn w:val="a"/>
    <w:link w:val="a8"/>
    <w:rsid w:val="00136139"/>
    <w:pPr>
      <w:widowControl w:val="0"/>
      <w:shd w:val="clear" w:color="auto" w:fill="FFFFFF"/>
      <w:autoSpaceDE/>
      <w:autoSpaceDN/>
      <w:ind w:firstLine="400"/>
    </w:pPr>
    <w:rPr>
      <w:sz w:val="28"/>
      <w:szCs w:val="28"/>
      <w:lang w:eastAsia="en-US"/>
    </w:rPr>
  </w:style>
  <w:style w:type="paragraph" w:customStyle="1" w:styleId="ConsPlusNormal">
    <w:name w:val="ConsPlusNormal"/>
    <w:rsid w:val="00D334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34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Default">
    <w:name w:val="Default"/>
    <w:rsid w:val="00D33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link w:val="11"/>
    <w:rsid w:val="009753B4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9753B4"/>
    <w:pPr>
      <w:widowControl w:val="0"/>
      <w:shd w:val="clear" w:color="auto" w:fill="FFFFFF"/>
      <w:autoSpaceDE/>
      <w:autoSpaceDN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nformat">
    <w:name w:val="ConsPlusNonformat"/>
    <w:rsid w:val="00975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body">
    <w:name w:val="Table body"/>
    <w:basedOn w:val="a"/>
    <w:link w:val="TablebodyChar"/>
    <w:qFormat/>
    <w:rsid w:val="002E1E11"/>
    <w:pPr>
      <w:autoSpaceDE/>
      <w:autoSpaceDN/>
      <w:jc w:val="both"/>
    </w:pPr>
    <w:rPr>
      <w:sz w:val="24"/>
      <w:szCs w:val="24"/>
    </w:rPr>
  </w:style>
  <w:style w:type="character" w:customStyle="1" w:styleId="TablebodyChar">
    <w:name w:val="Table body Char"/>
    <w:link w:val="Tablebody"/>
    <w:qFormat/>
    <w:rsid w:val="002E1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15F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5FE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209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209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45B2-E807-4135-AF82-76A960A6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10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Непряхин</dc:creator>
  <cp:keywords/>
  <dc:description/>
  <cp:lastModifiedBy>Сергей Коновченко</cp:lastModifiedBy>
  <cp:revision>7</cp:revision>
  <cp:lastPrinted>2026-06-23T02:40:00Z</cp:lastPrinted>
  <dcterms:created xsi:type="dcterms:W3CDTF">2025-12-18T01:47:00Z</dcterms:created>
  <dcterms:modified xsi:type="dcterms:W3CDTF">2026-06-23T02:42:00Z</dcterms:modified>
</cp:coreProperties>
</file>