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C18C" w14:textId="77777777" w:rsidR="00665D33" w:rsidRDefault="00665D33" w:rsidP="00665D33">
      <w:pPr>
        <w:pStyle w:val="a3"/>
        <w:jc w:val="left"/>
      </w:pPr>
      <w:r>
        <w:rPr>
          <w:b/>
          <w:bCs/>
        </w:rPr>
        <w:t xml:space="preserve">                                                               </w:t>
      </w:r>
      <w:r w:rsidR="00E154EB">
        <w:rPr>
          <w:b/>
          <w:bCs/>
          <w:noProof/>
        </w:rPr>
        <w:drawing>
          <wp:inline distT="0" distB="0" distL="0" distR="0" wp14:anchorId="1D6F2E3E" wp14:editId="4D4DC77B">
            <wp:extent cx="62865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                                   РОССИЙСКАЯ      ФЕДЕРАЦИЯ</w:t>
      </w:r>
    </w:p>
    <w:p w14:paraId="205A1A16" w14:textId="77777777" w:rsidR="00665D33" w:rsidRPr="007C21D9" w:rsidRDefault="00665D33" w:rsidP="00665D33">
      <w:pPr>
        <w:jc w:val="center"/>
        <w:rPr>
          <w:sz w:val="28"/>
          <w:szCs w:val="28"/>
        </w:rPr>
      </w:pPr>
      <w:r w:rsidRPr="007C21D9">
        <w:rPr>
          <w:sz w:val="28"/>
          <w:szCs w:val="28"/>
        </w:rPr>
        <w:t>КАЗАЧИНСКО-ЛЕНСКИЙ МУНИЦИПАЛЬНЫЙ РАЙОН</w:t>
      </w:r>
    </w:p>
    <w:p w14:paraId="3BA78C25" w14:textId="77777777" w:rsidR="00665D33" w:rsidRPr="007C21D9" w:rsidRDefault="00665D33" w:rsidP="00665D33">
      <w:pPr>
        <w:jc w:val="center"/>
        <w:rPr>
          <w:sz w:val="28"/>
          <w:szCs w:val="28"/>
        </w:rPr>
      </w:pPr>
      <w:r w:rsidRPr="007C21D9">
        <w:rPr>
          <w:sz w:val="28"/>
          <w:szCs w:val="28"/>
        </w:rPr>
        <w:t>ИРКУТСКОЙ ОБЛАСТИ</w:t>
      </w:r>
    </w:p>
    <w:p w14:paraId="25B82C3A" w14:textId="77777777" w:rsidR="00665D33" w:rsidRDefault="00665D33" w:rsidP="00665D33">
      <w:pPr>
        <w:jc w:val="center"/>
        <w:rPr>
          <w:b/>
          <w:bCs/>
          <w:sz w:val="20"/>
        </w:rPr>
      </w:pPr>
    </w:p>
    <w:p w14:paraId="25857D2C" w14:textId="77777777" w:rsidR="00665D33" w:rsidRPr="00434EF8" w:rsidRDefault="00665D33" w:rsidP="00665D33">
      <w:pPr>
        <w:pStyle w:val="1"/>
        <w:rPr>
          <w:sz w:val="32"/>
          <w:szCs w:val="32"/>
        </w:rPr>
      </w:pPr>
      <w:r>
        <w:rPr>
          <w:bCs w:val="0"/>
          <w:sz w:val="32"/>
        </w:rPr>
        <w:t>Администрация</w:t>
      </w:r>
      <w:r w:rsidRPr="00434EF8">
        <w:rPr>
          <w:bCs w:val="0"/>
          <w:sz w:val="32"/>
        </w:rPr>
        <w:t xml:space="preserve"> </w:t>
      </w:r>
      <w:r w:rsidRPr="00434EF8">
        <w:rPr>
          <w:sz w:val="32"/>
          <w:szCs w:val="32"/>
        </w:rPr>
        <w:t xml:space="preserve">Казачинско-Ленского </w:t>
      </w:r>
    </w:p>
    <w:p w14:paraId="0D1FBB22" w14:textId="77777777" w:rsidR="00665D33" w:rsidRDefault="00665D33" w:rsidP="00665D33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14:paraId="155AB908" w14:textId="77777777" w:rsidR="00665D33" w:rsidRDefault="00665D33" w:rsidP="00665D33">
      <w:pPr>
        <w:jc w:val="center"/>
        <w:rPr>
          <w:b/>
          <w:bCs/>
          <w:sz w:val="20"/>
        </w:rPr>
      </w:pPr>
    </w:p>
    <w:p w14:paraId="54792BCA" w14:textId="77777777" w:rsidR="00665D33" w:rsidRDefault="00665D33" w:rsidP="00665D33">
      <w:pPr>
        <w:pStyle w:val="1"/>
      </w:pPr>
      <w:r>
        <w:t>П О С Т А Н О В Л Е Н И Е</w:t>
      </w:r>
    </w:p>
    <w:p w14:paraId="4791D3F3" w14:textId="77777777" w:rsidR="00665D33" w:rsidRDefault="00665D33" w:rsidP="00665D33">
      <w:pPr>
        <w:rPr>
          <w:sz w:val="16"/>
        </w:rPr>
      </w:pPr>
    </w:p>
    <w:p w14:paraId="407CFCE0" w14:textId="77777777" w:rsidR="00665D33" w:rsidRDefault="00665D33" w:rsidP="00665D33">
      <w:pPr>
        <w:jc w:val="center"/>
      </w:pPr>
      <w:r>
        <w:t>с. Казачинское</w:t>
      </w:r>
    </w:p>
    <w:p w14:paraId="15FDF0EC" w14:textId="77777777" w:rsidR="00665D33" w:rsidRPr="00DD561E" w:rsidRDefault="00665D33" w:rsidP="00665D33">
      <w:pPr>
        <w:jc w:val="center"/>
        <w:rPr>
          <w:sz w:val="20"/>
          <w:szCs w:val="20"/>
        </w:rPr>
      </w:pPr>
    </w:p>
    <w:p w14:paraId="4A105584" w14:textId="77777777" w:rsidR="00665D33" w:rsidRPr="0066596B" w:rsidRDefault="00665D33" w:rsidP="00665D33">
      <w:pPr>
        <w:jc w:val="both"/>
        <w:rPr>
          <w:sz w:val="28"/>
          <w:szCs w:val="28"/>
        </w:rPr>
      </w:pPr>
      <w:r w:rsidRPr="0066596B">
        <w:rPr>
          <w:sz w:val="28"/>
          <w:szCs w:val="28"/>
        </w:rPr>
        <w:t>__________________ 20</w:t>
      </w:r>
      <w:r>
        <w:rPr>
          <w:sz w:val="28"/>
          <w:szCs w:val="28"/>
        </w:rPr>
        <w:t>2</w:t>
      </w:r>
      <w:r w:rsidR="00EE77F7">
        <w:rPr>
          <w:sz w:val="28"/>
          <w:szCs w:val="28"/>
        </w:rPr>
        <w:t>6</w:t>
      </w:r>
      <w:r w:rsidRPr="0066596B">
        <w:rPr>
          <w:sz w:val="28"/>
          <w:szCs w:val="28"/>
        </w:rPr>
        <w:t xml:space="preserve"> г. № _______</w:t>
      </w:r>
    </w:p>
    <w:p w14:paraId="6FAD833D" w14:textId="2DE2099D" w:rsidR="006367B9" w:rsidRPr="0066596B" w:rsidRDefault="00864145" w:rsidP="006367B9">
      <w:pPr>
        <w:jc w:val="both"/>
        <w:rPr>
          <w:sz w:val="28"/>
          <w:szCs w:val="28"/>
        </w:rPr>
      </w:pPr>
      <w:r w:rsidRPr="0066596B">
        <w:rPr>
          <w:sz w:val="28"/>
          <w:szCs w:val="28"/>
        </w:rPr>
        <w:t xml:space="preserve">┌                                                                 </w:t>
      </w:r>
      <w:r w:rsidR="00D2104C">
        <w:rPr>
          <w:sz w:val="28"/>
          <w:szCs w:val="28"/>
        </w:rPr>
        <w:t xml:space="preserve">      </w:t>
      </w:r>
      <w:r w:rsidRPr="0066596B">
        <w:rPr>
          <w:sz w:val="28"/>
          <w:szCs w:val="28"/>
        </w:rPr>
        <w:t xml:space="preserve">┐     </w:t>
      </w:r>
    </w:p>
    <w:p w14:paraId="0164D9B3" w14:textId="77777777" w:rsidR="00D2104C" w:rsidRDefault="00D2104C" w:rsidP="00D2104C">
      <w:pPr>
        <w:widowControl w:val="0"/>
        <w:autoSpaceDE w:val="0"/>
        <w:rPr>
          <w:bCs/>
          <w:sz w:val="28"/>
          <w:szCs w:val="28"/>
        </w:rPr>
      </w:pPr>
      <w:r w:rsidRPr="00BE0030">
        <w:rPr>
          <w:bCs/>
          <w:sz w:val="28"/>
          <w:szCs w:val="28"/>
        </w:rPr>
        <w:t xml:space="preserve">Об утверждении положения о размещении </w:t>
      </w:r>
    </w:p>
    <w:p w14:paraId="40BB989B" w14:textId="150054B0" w:rsidR="00652C14" w:rsidRPr="00D2104C" w:rsidRDefault="00D2104C" w:rsidP="00D2104C">
      <w:pPr>
        <w:widowControl w:val="0"/>
        <w:autoSpaceDE w:val="0"/>
        <w:rPr>
          <w:bCs/>
          <w:sz w:val="28"/>
          <w:szCs w:val="28"/>
        </w:rPr>
      </w:pPr>
      <w:r w:rsidRPr="00BE0030">
        <w:rPr>
          <w:bCs/>
          <w:sz w:val="28"/>
          <w:szCs w:val="28"/>
        </w:rPr>
        <w:t>объектов наружной рекламы</w:t>
      </w:r>
    </w:p>
    <w:p w14:paraId="77DA42DA" w14:textId="4DA8EDB7" w:rsidR="004D7E22" w:rsidRDefault="004D7E22" w:rsidP="006C6487">
      <w:pPr>
        <w:pStyle w:val="a5"/>
        <w:ind w:right="5061"/>
        <w:rPr>
          <w:szCs w:val="28"/>
        </w:rPr>
      </w:pPr>
    </w:p>
    <w:p w14:paraId="64B45919" w14:textId="77777777" w:rsidR="00D2104C" w:rsidRPr="004773B5" w:rsidRDefault="00D2104C" w:rsidP="006C6487">
      <w:pPr>
        <w:pStyle w:val="a5"/>
        <w:ind w:right="5061"/>
        <w:rPr>
          <w:szCs w:val="28"/>
        </w:rPr>
      </w:pPr>
    </w:p>
    <w:p w14:paraId="0B43AF84" w14:textId="213ECC18" w:rsidR="00E73150" w:rsidRPr="00D2104C" w:rsidRDefault="00D2104C" w:rsidP="00CF2BA5">
      <w:pPr>
        <w:ind w:firstLine="709"/>
        <w:jc w:val="both"/>
        <w:rPr>
          <w:bCs/>
          <w:sz w:val="28"/>
          <w:szCs w:val="28"/>
        </w:rPr>
      </w:pPr>
      <w:r w:rsidRPr="00D2104C">
        <w:rPr>
          <w:sz w:val="28"/>
          <w:szCs w:val="28"/>
        </w:rPr>
        <w:t>В целях упорядочения размещения и определения требований к размещению рекламных конструкций на территории</w:t>
      </w:r>
      <w:r w:rsidRPr="00D2104C">
        <w:rPr>
          <w:sz w:val="28"/>
          <w:szCs w:val="28"/>
        </w:rPr>
        <w:t xml:space="preserve"> </w:t>
      </w:r>
      <w:r w:rsidRPr="00D2104C">
        <w:rPr>
          <w:sz w:val="28"/>
          <w:szCs w:val="28"/>
        </w:rPr>
        <w:t xml:space="preserve">Казачинско-Ленского муниципального района, в соответствии с требованиями </w:t>
      </w:r>
      <w:hyperlink r:id="rId7" w:history="1">
        <w:r w:rsidRPr="00D2104C">
          <w:rPr>
            <w:sz w:val="28"/>
            <w:szCs w:val="28"/>
          </w:rPr>
          <w:t>статьи 19</w:t>
        </w:r>
      </w:hyperlink>
      <w:r w:rsidRPr="00D2104C">
        <w:rPr>
          <w:sz w:val="28"/>
          <w:szCs w:val="28"/>
        </w:rPr>
        <w:t xml:space="preserve"> Федерального закона от 13.03.2006 года № 38-ФЗ «О рекламе», Федерального закона от 07.05.2013 года № 98-ФЗ «О внесении изменений в Федеральный закон «О рекламе» отдельные законодательные акты Российской Федерации», руководствуясь статьей 15 Федерального Закона от 06.10.2003 года № 131-ФЗ «Об общих принципах организации местного самоуправления в Российской Федерации»,</w:t>
      </w:r>
      <w:r w:rsidR="00D96269" w:rsidRPr="00D2104C">
        <w:rPr>
          <w:sz w:val="28"/>
          <w:szCs w:val="28"/>
        </w:rPr>
        <w:t xml:space="preserve"> руководствуясь</w:t>
      </w:r>
      <w:r w:rsidR="00075444" w:rsidRPr="00D2104C">
        <w:rPr>
          <w:sz w:val="28"/>
          <w:szCs w:val="28"/>
        </w:rPr>
        <w:t xml:space="preserve"> </w:t>
      </w:r>
      <w:r w:rsidR="00E73150" w:rsidRPr="00D2104C">
        <w:rPr>
          <w:sz w:val="28"/>
          <w:szCs w:val="28"/>
        </w:rPr>
        <w:t xml:space="preserve">статьями </w:t>
      </w:r>
      <w:r w:rsidR="00223CCB" w:rsidRPr="00D2104C">
        <w:rPr>
          <w:sz w:val="28"/>
          <w:szCs w:val="28"/>
        </w:rPr>
        <w:t>33</w:t>
      </w:r>
      <w:r w:rsidR="00E73150" w:rsidRPr="00D2104C">
        <w:rPr>
          <w:sz w:val="28"/>
          <w:szCs w:val="28"/>
        </w:rPr>
        <w:t xml:space="preserve">, 48 Устава </w:t>
      </w:r>
      <w:r w:rsidR="002D6FB2" w:rsidRPr="00D2104C">
        <w:rPr>
          <w:sz w:val="28"/>
          <w:szCs w:val="28"/>
        </w:rPr>
        <w:t>Казачинско-Ленского</w:t>
      </w:r>
      <w:r w:rsidR="00E73150" w:rsidRPr="00D2104C">
        <w:rPr>
          <w:sz w:val="28"/>
          <w:szCs w:val="28"/>
        </w:rPr>
        <w:t xml:space="preserve"> </w:t>
      </w:r>
      <w:r w:rsidR="002D6FB2" w:rsidRPr="00D2104C">
        <w:rPr>
          <w:sz w:val="28"/>
          <w:szCs w:val="28"/>
        </w:rPr>
        <w:t>муниципального района</w:t>
      </w:r>
      <w:r w:rsidR="007F1629" w:rsidRPr="00D2104C">
        <w:rPr>
          <w:sz w:val="28"/>
          <w:szCs w:val="28"/>
        </w:rPr>
        <w:t xml:space="preserve"> Иркутской области</w:t>
      </w:r>
      <w:r w:rsidR="00E73150" w:rsidRPr="00D2104C">
        <w:rPr>
          <w:sz w:val="28"/>
          <w:szCs w:val="28"/>
        </w:rPr>
        <w:t>,</w:t>
      </w:r>
      <w:r w:rsidR="000D7372" w:rsidRPr="00D2104C">
        <w:rPr>
          <w:sz w:val="28"/>
          <w:szCs w:val="28"/>
        </w:rPr>
        <w:t xml:space="preserve"> </w:t>
      </w:r>
      <w:r w:rsidR="00CA397E" w:rsidRPr="00D2104C">
        <w:rPr>
          <w:sz w:val="28"/>
          <w:szCs w:val="28"/>
        </w:rPr>
        <w:t>администрация Казачинско-Ленского муниципального района</w:t>
      </w:r>
    </w:p>
    <w:p w14:paraId="3EB11A6B" w14:textId="77777777" w:rsidR="00471C23" w:rsidRPr="00D2104C" w:rsidRDefault="00E73150" w:rsidP="00471C23">
      <w:pPr>
        <w:jc w:val="both"/>
        <w:rPr>
          <w:sz w:val="28"/>
          <w:szCs w:val="28"/>
        </w:rPr>
      </w:pPr>
      <w:r w:rsidRPr="00D2104C">
        <w:rPr>
          <w:sz w:val="28"/>
          <w:szCs w:val="28"/>
        </w:rPr>
        <w:t>ПОСТАНОВЛЯ</w:t>
      </w:r>
      <w:r w:rsidR="00CA397E" w:rsidRPr="00D2104C">
        <w:rPr>
          <w:sz w:val="28"/>
          <w:szCs w:val="28"/>
        </w:rPr>
        <w:t>ЕТ</w:t>
      </w:r>
      <w:r w:rsidRPr="00D2104C">
        <w:rPr>
          <w:sz w:val="28"/>
          <w:szCs w:val="28"/>
        </w:rPr>
        <w:t>:</w:t>
      </w:r>
    </w:p>
    <w:p w14:paraId="4F8AC4E8" w14:textId="6E43D29A" w:rsidR="00D2104C" w:rsidRPr="00D2104C" w:rsidRDefault="00D2104C" w:rsidP="00D2104C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2104C">
        <w:rPr>
          <w:sz w:val="28"/>
          <w:szCs w:val="28"/>
        </w:rPr>
        <w:t>Утвердить положение о размещении объектов наружной рекламы на территории Казачинско-Ленского муниципального района (приложение к настоящему постановлению).</w:t>
      </w:r>
    </w:p>
    <w:p w14:paraId="1C9445C0" w14:textId="2ADD855B" w:rsidR="00CF6F7F" w:rsidRPr="00D2104C" w:rsidRDefault="00CF6F7F" w:rsidP="00CF2BA5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2104C">
        <w:rPr>
          <w:sz w:val="28"/>
          <w:szCs w:val="28"/>
        </w:rPr>
        <w:t xml:space="preserve">Признать утратившим силу Постановление администрации Казачинско-Ленского муниципального района от </w:t>
      </w:r>
      <w:r w:rsidR="00D2104C">
        <w:rPr>
          <w:sz w:val="28"/>
          <w:szCs w:val="28"/>
        </w:rPr>
        <w:t>06.06.2016</w:t>
      </w:r>
      <w:r w:rsidRPr="00D2104C">
        <w:rPr>
          <w:sz w:val="28"/>
          <w:szCs w:val="28"/>
        </w:rPr>
        <w:t xml:space="preserve"> г. № </w:t>
      </w:r>
      <w:r w:rsidR="00D2104C">
        <w:rPr>
          <w:sz w:val="28"/>
          <w:szCs w:val="28"/>
        </w:rPr>
        <w:t>186</w:t>
      </w:r>
      <w:r w:rsidRPr="00D2104C">
        <w:rPr>
          <w:sz w:val="28"/>
          <w:szCs w:val="28"/>
        </w:rPr>
        <w:t xml:space="preserve"> «Об утверждении </w:t>
      </w:r>
      <w:r w:rsidR="00D2104C">
        <w:rPr>
          <w:sz w:val="28"/>
          <w:szCs w:val="28"/>
        </w:rPr>
        <w:t>положения размещения объектов наружной рекламы</w:t>
      </w:r>
      <w:r w:rsidRPr="00D2104C">
        <w:rPr>
          <w:sz w:val="28"/>
          <w:szCs w:val="28"/>
        </w:rPr>
        <w:t>».</w:t>
      </w:r>
    </w:p>
    <w:p w14:paraId="4EFCCC04" w14:textId="3801F4A6" w:rsidR="00CF6F7F" w:rsidRPr="00D2104C" w:rsidRDefault="000C102B" w:rsidP="00D2104C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2104C">
        <w:rPr>
          <w:sz w:val="28"/>
          <w:szCs w:val="28"/>
        </w:rPr>
        <w:t>Настоящее п</w:t>
      </w:r>
      <w:r w:rsidR="004D7E22" w:rsidRPr="00D2104C">
        <w:rPr>
          <w:sz w:val="28"/>
          <w:szCs w:val="28"/>
        </w:rPr>
        <w:t>остановление вступает</w:t>
      </w:r>
      <w:r w:rsidR="004D7E22" w:rsidRPr="00C14FCF">
        <w:rPr>
          <w:sz w:val="28"/>
          <w:szCs w:val="28"/>
        </w:rPr>
        <w:t xml:space="preserve"> в силу со дня его подписания.</w:t>
      </w:r>
    </w:p>
    <w:p w14:paraId="532B9775" w14:textId="77777777" w:rsidR="00DD561E" w:rsidRPr="00C14FCF" w:rsidRDefault="004D7E22" w:rsidP="00CF2BA5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14FCF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512255" w:rsidRPr="00C14FCF">
        <w:rPr>
          <w:sz w:val="28"/>
          <w:szCs w:val="28"/>
        </w:rPr>
        <w:t>заместителя мэра района по вопросам жизнеобеспечения</w:t>
      </w:r>
      <w:r w:rsidR="009A45A9" w:rsidRPr="00C14FCF">
        <w:rPr>
          <w:sz w:val="28"/>
          <w:szCs w:val="28"/>
        </w:rPr>
        <w:t xml:space="preserve"> </w:t>
      </w:r>
      <w:r w:rsidR="001F3ADC">
        <w:rPr>
          <w:sz w:val="28"/>
          <w:szCs w:val="28"/>
        </w:rPr>
        <w:t>С.В. Гребенщиков</w:t>
      </w:r>
      <w:r w:rsidR="00405D9B">
        <w:rPr>
          <w:sz w:val="28"/>
          <w:szCs w:val="28"/>
        </w:rPr>
        <w:t>а</w:t>
      </w:r>
      <w:r w:rsidR="001F3ADC">
        <w:rPr>
          <w:sz w:val="28"/>
          <w:szCs w:val="28"/>
        </w:rPr>
        <w:t>.</w:t>
      </w:r>
    </w:p>
    <w:p w14:paraId="4A5E53D2" w14:textId="3B1BD623" w:rsidR="0022424D" w:rsidRDefault="0022424D" w:rsidP="002B15ED">
      <w:pPr>
        <w:ind w:firstLine="708"/>
        <w:jc w:val="both"/>
        <w:rPr>
          <w:sz w:val="28"/>
          <w:szCs w:val="28"/>
        </w:rPr>
      </w:pPr>
    </w:p>
    <w:p w14:paraId="35F2D8CD" w14:textId="40741361" w:rsidR="00D2104C" w:rsidRDefault="00D2104C" w:rsidP="002B15ED">
      <w:pPr>
        <w:ind w:firstLine="708"/>
        <w:jc w:val="both"/>
        <w:rPr>
          <w:sz w:val="28"/>
          <w:szCs w:val="28"/>
        </w:rPr>
      </w:pPr>
    </w:p>
    <w:p w14:paraId="40184116" w14:textId="3FE982EF" w:rsidR="00D2104C" w:rsidRDefault="00D2104C" w:rsidP="00D210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Казачинско-Ленского </w:t>
      </w:r>
    </w:p>
    <w:p w14:paraId="7C50CE68" w14:textId="07558F72" w:rsidR="00D2104C" w:rsidRDefault="00D2104C" w:rsidP="00D2104C">
      <w:pPr>
        <w:tabs>
          <w:tab w:val="left" w:pos="749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  <w:t xml:space="preserve">         И.Н. Потапов</w:t>
      </w:r>
    </w:p>
    <w:sectPr w:rsidR="00D2104C" w:rsidSect="00D2104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2CFF"/>
    <w:multiLevelType w:val="hybridMultilevel"/>
    <w:tmpl w:val="7FB0EB62"/>
    <w:lvl w:ilvl="0" w:tplc="F2C645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59A5491F"/>
    <w:multiLevelType w:val="hybridMultilevel"/>
    <w:tmpl w:val="0C742F5C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29"/>
    <w:rsid w:val="00007447"/>
    <w:rsid w:val="000266B8"/>
    <w:rsid w:val="00075444"/>
    <w:rsid w:val="000833D3"/>
    <w:rsid w:val="000971F5"/>
    <w:rsid w:val="000C102B"/>
    <w:rsid w:val="000D7372"/>
    <w:rsid w:val="000E2EF8"/>
    <w:rsid w:val="000E5188"/>
    <w:rsid w:val="0011115A"/>
    <w:rsid w:val="00141DC5"/>
    <w:rsid w:val="0015173A"/>
    <w:rsid w:val="001911A0"/>
    <w:rsid w:val="001A3FA0"/>
    <w:rsid w:val="001E0881"/>
    <w:rsid w:val="001F3ADC"/>
    <w:rsid w:val="001F5B41"/>
    <w:rsid w:val="00223CCB"/>
    <w:rsid w:val="0022424D"/>
    <w:rsid w:val="00250024"/>
    <w:rsid w:val="002579AF"/>
    <w:rsid w:val="002A6EA9"/>
    <w:rsid w:val="002B15ED"/>
    <w:rsid w:val="002B4065"/>
    <w:rsid w:val="002C2BCC"/>
    <w:rsid w:val="002C4F6F"/>
    <w:rsid w:val="002C7384"/>
    <w:rsid w:val="002D6B7D"/>
    <w:rsid w:val="002D6FB2"/>
    <w:rsid w:val="00346E80"/>
    <w:rsid w:val="00365BA8"/>
    <w:rsid w:val="00375CBB"/>
    <w:rsid w:val="003804B5"/>
    <w:rsid w:val="003839EA"/>
    <w:rsid w:val="003A263D"/>
    <w:rsid w:val="003A3C57"/>
    <w:rsid w:val="003A6A30"/>
    <w:rsid w:val="003A784D"/>
    <w:rsid w:val="003C5451"/>
    <w:rsid w:val="00405D9B"/>
    <w:rsid w:val="00434EF8"/>
    <w:rsid w:val="004431A0"/>
    <w:rsid w:val="004455BE"/>
    <w:rsid w:val="00466FCD"/>
    <w:rsid w:val="004719C8"/>
    <w:rsid w:val="00471C23"/>
    <w:rsid w:val="004773B5"/>
    <w:rsid w:val="004972D7"/>
    <w:rsid w:val="004A12F0"/>
    <w:rsid w:val="004B3853"/>
    <w:rsid w:val="004C0016"/>
    <w:rsid w:val="004D0206"/>
    <w:rsid w:val="004D7E22"/>
    <w:rsid w:val="004E6752"/>
    <w:rsid w:val="004F3C31"/>
    <w:rsid w:val="00512255"/>
    <w:rsid w:val="00512664"/>
    <w:rsid w:val="00524792"/>
    <w:rsid w:val="005359C4"/>
    <w:rsid w:val="005447F9"/>
    <w:rsid w:val="0055689B"/>
    <w:rsid w:val="0057503A"/>
    <w:rsid w:val="00583602"/>
    <w:rsid w:val="00585E57"/>
    <w:rsid w:val="00590072"/>
    <w:rsid w:val="00592631"/>
    <w:rsid w:val="00596783"/>
    <w:rsid w:val="005F0DE5"/>
    <w:rsid w:val="005F3481"/>
    <w:rsid w:val="005F6EE5"/>
    <w:rsid w:val="005F7CA5"/>
    <w:rsid w:val="006172A0"/>
    <w:rsid w:val="00622E6E"/>
    <w:rsid w:val="006250B7"/>
    <w:rsid w:val="006367B9"/>
    <w:rsid w:val="00652C14"/>
    <w:rsid w:val="00661332"/>
    <w:rsid w:val="0066596B"/>
    <w:rsid w:val="00665D33"/>
    <w:rsid w:val="0066683E"/>
    <w:rsid w:val="006771B8"/>
    <w:rsid w:val="0069368A"/>
    <w:rsid w:val="00695AFB"/>
    <w:rsid w:val="006A0E53"/>
    <w:rsid w:val="006A121C"/>
    <w:rsid w:val="006A2190"/>
    <w:rsid w:val="006C4BD9"/>
    <w:rsid w:val="006C6487"/>
    <w:rsid w:val="006D442C"/>
    <w:rsid w:val="006F08F2"/>
    <w:rsid w:val="006F66B5"/>
    <w:rsid w:val="006F6A47"/>
    <w:rsid w:val="00700BAA"/>
    <w:rsid w:val="00712F8D"/>
    <w:rsid w:val="007313F4"/>
    <w:rsid w:val="00750181"/>
    <w:rsid w:val="007610F5"/>
    <w:rsid w:val="007663E6"/>
    <w:rsid w:val="00770D12"/>
    <w:rsid w:val="00772227"/>
    <w:rsid w:val="007A1D05"/>
    <w:rsid w:val="007A6C93"/>
    <w:rsid w:val="007B7199"/>
    <w:rsid w:val="007C21D9"/>
    <w:rsid w:val="007D0A27"/>
    <w:rsid w:val="007D2A2A"/>
    <w:rsid w:val="007D38C6"/>
    <w:rsid w:val="007F1629"/>
    <w:rsid w:val="008153FD"/>
    <w:rsid w:val="008217CC"/>
    <w:rsid w:val="00823BED"/>
    <w:rsid w:val="008472FB"/>
    <w:rsid w:val="008623CE"/>
    <w:rsid w:val="00864145"/>
    <w:rsid w:val="00866EEA"/>
    <w:rsid w:val="008978EA"/>
    <w:rsid w:val="008B1D2C"/>
    <w:rsid w:val="008B4D90"/>
    <w:rsid w:val="008C6C76"/>
    <w:rsid w:val="008E2112"/>
    <w:rsid w:val="008F1641"/>
    <w:rsid w:val="00906406"/>
    <w:rsid w:val="00913431"/>
    <w:rsid w:val="0097350F"/>
    <w:rsid w:val="009744E0"/>
    <w:rsid w:val="00983E79"/>
    <w:rsid w:val="00995FA0"/>
    <w:rsid w:val="009A45A9"/>
    <w:rsid w:val="009B4E8B"/>
    <w:rsid w:val="009C003E"/>
    <w:rsid w:val="009C06D6"/>
    <w:rsid w:val="009C79BE"/>
    <w:rsid w:val="00A035BD"/>
    <w:rsid w:val="00A2043F"/>
    <w:rsid w:val="00A21985"/>
    <w:rsid w:val="00A26059"/>
    <w:rsid w:val="00A3411A"/>
    <w:rsid w:val="00A70902"/>
    <w:rsid w:val="00A72179"/>
    <w:rsid w:val="00A74681"/>
    <w:rsid w:val="00A7682C"/>
    <w:rsid w:val="00A938BF"/>
    <w:rsid w:val="00A942B3"/>
    <w:rsid w:val="00AA3622"/>
    <w:rsid w:val="00AB736B"/>
    <w:rsid w:val="00AC2796"/>
    <w:rsid w:val="00AC5C2C"/>
    <w:rsid w:val="00AC7E4A"/>
    <w:rsid w:val="00AE44CE"/>
    <w:rsid w:val="00B032DF"/>
    <w:rsid w:val="00B16B93"/>
    <w:rsid w:val="00B43834"/>
    <w:rsid w:val="00B7417F"/>
    <w:rsid w:val="00B76176"/>
    <w:rsid w:val="00B848F7"/>
    <w:rsid w:val="00B86414"/>
    <w:rsid w:val="00B93063"/>
    <w:rsid w:val="00BB487E"/>
    <w:rsid w:val="00BC616C"/>
    <w:rsid w:val="00BF0A69"/>
    <w:rsid w:val="00C14FCF"/>
    <w:rsid w:val="00C15750"/>
    <w:rsid w:val="00C16829"/>
    <w:rsid w:val="00C317F4"/>
    <w:rsid w:val="00C31A2B"/>
    <w:rsid w:val="00C74524"/>
    <w:rsid w:val="00C81943"/>
    <w:rsid w:val="00C937D6"/>
    <w:rsid w:val="00CA36AF"/>
    <w:rsid w:val="00CA397E"/>
    <w:rsid w:val="00CD43F7"/>
    <w:rsid w:val="00CD46B6"/>
    <w:rsid w:val="00CE1194"/>
    <w:rsid w:val="00CE3533"/>
    <w:rsid w:val="00CF2BA5"/>
    <w:rsid w:val="00CF6F7F"/>
    <w:rsid w:val="00D02ECD"/>
    <w:rsid w:val="00D2104C"/>
    <w:rsid w:val="00D308FF"/>
    <w:rsid w:val="00D50095"/>
    <w:rsid w:val="00D56B7F"/>
    <w:rsid w:val="00D674F7"/>
    <w:rsid w:val="00D719E6"/>
    <w:rsid w:val="00D73026"/>
    <w:rsid w:val="00D80A69"/>
    <w:rsid w:val="00D93B80"/>
    <w:rsid w:val="00D96269"/>
    <w:rsid w:val="00DA6DC4"/>
    <w:rsid w:val="00DC1ECD"/>
    <w:rsid w:val="00DC3EC2"/>
    <w:rsid w:val="00DD561E"/>
    <w:rsid w:val="00DF09BE"/>
    <w:rsid w:val="00E154EB"/>
    <w:rsid w:val="00E2198B"/>
    <w:rsid w:val="00E708D4"/>
    <w:rsid w:val="00E719C3"/>
    <w:rsid w:val="00E73150"/>
    <w:rsid w:val="00EC6C87"/>
    <w:rsid w:val="00ED199E"/>
    <w:rsid w:val="00EE77F7"/>
    <w:rsid w:val="00F03A29"/>
    <w:rsid w:val="00F1475D"/>
    <w:rsid w:val="00F1628D"/>
    <w:rsid w:val="00F307BE"/>
    <w:rsid w:val="00F339C9"/>
    <w:rsid w:val="00F35AE3"/>
    <w:rsid w:val="00FB0E87"/>
    <w:rsid w:val="00FC016F"/>
    <w:rsid w:val="00FD3692"/>
    <w:rsid w:val="00FE2DCA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E6C73"/>
  <w15:docId w15:val="{127BC569-AA1F-4320-963E-76BFF75A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67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67B9"/>
    <w:pPr>
      <w:keepNext/>
      <w:jc w:val="center"/>
      <w:outlineLvl w:val="0"/>
    </w:pPr>
    <w:rPr>
      <w:b/>
      <w:bCs/>
      <w:sz w:val="36"/>
    </w:rPr>
  </w:style>
  <w:style w:type="paragraph" w:styleId="3">
    <w:name w:val="heading 3"/>
    <w:basedOn w:val="a"/>
    <w:next w:val="a"/>
    <w:qFormat/>
    <w:rsid w:val="006367B9"/>
    <w:pPr>
      <w:keepNext/>
      <w:jc w:val="center"/>
      <w:outlineLvl w:val="2"/>
    </w:pPr>
    <w:rPr>
      <w:sz w:val="28"/>
      <w:szCs w:val="20"/>
    </w:rPr>
  </w:style>
  <w:style w:type="paragraph" w:styleId="7">
    <w:name w:val="heading 7"/>
    <w:basedOn w:val="a"/>
    <w:next w:val="a"/>
    <w:qFormat/>
    <w:rsid w:val="006367B9"/>
    <w:pPr>
      <w:keepNext/>
      <w:ind w:left="6372" w:firstLine="708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67B9"/>
    <w:pPr>
      <w:jc w:val="center"/>
    </w:pPr>
    <w:rPr>
      <w:sz w:val="28"/>
    </w:rPr>
  </w:style>
  <w:style w:type="paragraph" w:styleId="a5">
    <w:name w:val="Block Text"/>
    <w:basedOn w:val="a"/>
    <w:rsid w:val="00913431"/>
    <w:pPr>
      <w:ind w:left="142" w:right="4536"/>
      <w:jc w:val="both"/>
    </w:pPr>
    <w:rPr>
      <w:sz w:val="28"/>
    </w:rPr>
  </w:style>
  <w:style w:type="paragraph" w:styleId="a6">
    <w:name w:val="Balloon Text"/>
    <w:basedOn w:val="a"/>
    <w:semiHidden/>
    <w:rsid w:val="006F6A4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B15ED"/>
    <w:pPr>
      <w:autoSpaceDE w:val="0"/>
      <w:autoSpaceDN w:val="0"/>
    </w:pPr>
  </w:style>
  <w:style w:type="paragraph" w:styleId="a8">
    <w:name w:val="Body Text"/>
    <w:basedOn w:val="a"/>
    <w:link w:val="a9"/>
    <w:unhideWhenUsed/>
    <w:rsid w:val="000266B8"/>
    <w:pPr>
      <w:autoSpaceDE w:val="0"/>
      <w:autoSpaceDN w:val="0"/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rsid w:val="000266B8"/>
    <w:rPr>
      <w:sz w:val="24"/>
    </w:rPr>
  </w:style>
  <w:style w:type="character" w:customStyle="1" w:styleId="FontStyle36">
    <w:name w:val="Font Style36"/>
    <w:basedOn w:val="a0"/>
    <w:rsid w:val="004773B5"/>
    <w:rPr>
      <w:rFonts w:ascii="Times New Roman" w:hAnsi="Times New Roman" w:cs="Times New Roman"/>
      <w:sz w:val="22"/>
      <w:szCs w:val="22"/>
    </w:rPr>
  </w:style>
  <w:style w:type="character" w:styleId="aa">
    <w:name w:val="Strong"/>
    <w:basedOn w:val="a0"/>
    <w:uiPriority w:val="22"/>
    <w:qFormat/>
    <w:rsid w:val="00BC616C"/>
    <w:rPr>
      <w:b/>
      <w:bCs/>
    </w:rPr>
  </w:style>
  <w:style w:type="character" w:customStyle="1" w:styleId="10">
    <w:name w:val="Заголовок 1 Знак"/>
    <w:basedOn w:val="a0"/>
    <w:link w:val="1"/>
    <w:rsid w:val="00512255"/>
    <w:rPr>
      <w:b/>
      <w:bCs/>
      <w:sz w:val="36"/>
      <w:szCs w:val="24"/>
    </w:rPr>
  </w:style>
  <w:style w:type="character" w:customStyle="1" w:styleId="a4">
    <w:name w:val="Заголовок Знак"/>
    <w:basedOn w:val="a0"/>
    <w:link w:val="a3"/>
    <w:rsid w:val="00512255"/>
    <w:rPr>
      <w:sz w:val="28"/>
      <w:szCs w:val="24"/>
    </w:rPr>
  </w:style>
  <w:style w:type="paragraph" w:styleId="ab">
    <w:name w:val="List Paragraph"/>
    <w:basedOn w:val="a"/>
    <w:uiPriority w:val="34"/>
    <w:qFormat/>
    <w:rsid w:val="00C14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12045525&amp;sub=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BC93E-4A1D-4CEF-8C7C-1A50CE05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Юлия Солодова</cp:lastModifiedBy>
  <cp:revision>2</cp:revision>
  <cp:lastPrinted>2026-03-19T03:20:00Z</cp:lastPrinted>
  <dcterms:created xsi:type="dcterms:W3CDTF">2026-03-19T03:20:00Z</dcterms:created>
  <dcterms:modified xsi:type="dcterms:W3CDTF">2026-03-19T03:20:00Z</dcterms:modified>
</cp:coreProperties>
</file>