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543" w:rsidRDefault="00E75543" w:rsidP="00E75543">
      <w:pPr>
        <w:jc w:val="center"/>
      </w:pPr>
      <w:r>
        <w:rPr>
          <w:b/>
          <w:noProof/>
        </w:rPr>
        <w:drawing>
          <wp:inline distT="0" distB="0" distL="0" distR="0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43" w:rsidRDefault="00E75543" w:rsidP="00E755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РОССИЙСКАЯ     ФЕДЕРАЦИЯ</w:t>
      </w:r>
    </w:p>
    <w:p w:rsidR="00E75543" w:rsidRDefault="00E75543" w:rsidP="00E75543">
      <w:pPr>
        <w:jc w:val="center"/>
        <w:rPr>
          <w:sz w:val="28"/>
        </w:rPr>
      </w:pPr>
      <w:r>
        <w:rPr>
          <w:sz w:val="28"/>
        </w:rPr>
        <w:t xml:space="preserve">     КАЗАЧИНСКО-ЛЕНСКИЙ МУНИЦИПАЛЬНЫЙ РАЙОН </w:t>
      </w:r>
    </w:p>
    <w:p w:rsidR="00E75543" w:rsidRDefault="00E75543" w:rsidP="00E75543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E75543" w:rsidRDefault="00E75543" w:rsidP="00E75543">
      <w:pPr>
        <w:jc w:val="center"/>
        <w:rPr>
          <w:bCs/>
        </w:rPr>
      </w:pPr>
    </w:p>
    <w:p w:rsidR="00E75543" w:rsidRDefault="00E75543" w:rsidP="00E75543">
      <w:pPr>
        <w:pStyle w:val="1"/>
        <w:rPr>
          <w:b/>
          <w:sz w:val="32"/>
          <w:szCs w:val="32"/>
        </w:rPr>
      </w:pPr>
      <w:r>
        <w:rPr>
          <w:b/>
          <w:bCs/>
          <w:sz w:val="32"/>
        </w:rPr>
        <w:t xml:space="preserve">    Администрация </w:t>
      </w:r>
      <w:r>
        <w:rPr>
          <w:b/>
          <w:sz w:val="32"/>
          <w:szCs w:val="32"/>
        </w:rPr>
        <w:t xml:space="preserve">Казачинско-Ленского </w:t>
      </w:r>
    </w:p>
    <w:p w:rsidR="00E75543" w:rsidRDefault="00E75543" w:rsidP="00E75543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 xml:space="preserve">     муниципального района</w:t>
      </w:r>
    </w:p>
    <w:p w:rsidR="00E75543" w:rsidRDefault="00E75543" w:rsidP="00E75543">
      <w:pPr>
        <w:jc w:val="center"/>
        <w:rPr>
          <w:b/>
          <w:bCs/>
        </w:rPr>
      </w:pPr>
    </w:p>
    <w:p w:rsidR="00E75543" w:rsidRDefault="00E75543" w:rsidP="00E75543">
      <w:pPr>
        <w:pStyle w:val="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Р А С П О Р Я Ж Е Н И Е</w:t>
      </w:r>
    </w:p>
    <w:p w:rsidR="00E75543" w:rsidRDefault="00E75543" w:rsidP="00E75543">
      <w:pPr>
        <w:rPr>
          <w:sz w:val="16"/>
        </w:rPr>
      </w:pPr>
    </w:p>
    <w:p w:rsidR="00E75543" w:rsidRDefault="00E75543" w:rsidP="00E75543">
      <w:pPr>
        <w:jc w:val="center"/>
      </w:pPr>
      <w:r>
        <w:t>с. Казачинское</w:t>
      </w:r>
    </w:p>
    <w:p w:rsidR="000F23AA" w:rsidRDefault="000F23AA" w:rsidP="00E75543">
      <w:pPr>
        <w:jc w:val="center"/>
      </w:pPr>
    </w:p>
    <w:p w:rsidR="00E75543" w:rsidRDefault="00E75543" w:rsidP="00E75543">
      <w:pPr>
        <w:jc w:val="both"/>
        <w:rPr>
          <w:sz w:val="28"/>
        </w:rPr>
      </w:pPr>
      <w:r>
        <w:rPr>
          <w:sz w:val="28"/>
        </w:rPr>
        <w:t>____________________ 2026 г. № __________</w:t>
      </w:r>
    </w:p>
    <w:p w:rsidR="00E75543" w:rsidRPr="000F23AA" w:rsidRDefault="000F23AA" w:rsidP="000F23AA">
      <w:pPr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0A54">
        <w:rPr>
          <w:sz w:val="24"/>
          <w:szCs w:val="24"/>
        </w:rPr>
        <w:t xml:space="preserve"> </w:t>
      </w:r>
      <w:r w:rsidR="00E75543" w:rsidRPr="000F23AA">
        <w:rPr>
          <w:sz w:val="24"/>
          <w:szCs w:val="24"/>
        </w:rPr>
        <w:t xml:space="preserve">┌        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="00E75543" w:rsidRPr="000F23AA">
        <w:rPr>
          <w:sz w:val="24"/>
          <w:szCs w:val="24"/>
        </w:rPr>
        <w:t xml:space="preserve">                                             </w:t>
      </w:r>
      <w:r w:rsidR="00D97A15" w:rsidRPr="000F23A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="00E75543" w:rsidRPr="000F23AA">
        <w:rPr>
          <w:sz w:val="24"/>
          <w:szCs w:val="24"/>
        </w:rPr>
        <w:t xml:space="preserve"> ┐     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813"/>
      </w:tblGrid>
      <w:tr w:rsidR="000F23AA" w:rsidTr="00730A54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0F23AA" w:rsidRDefault="006B641F" w:rsidP="006B641F">
            <w:pPr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паспорт муниципального проекта </w:t>
            </w:r>
            <w:r w:rsidR="000F23AA" w:rsidRPr="009F794B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Всё лучшее детям»</w:t>
            </w:r>
            <w:r w:rsidRPr="009F794B">
              <w:rPr>
                <w:color w:val="000000" w:themeColor="text1"/>
                <w:sz w:val="28"/>
                <w:szCs w:val="28"/>
              </w:rPr>
              <w:t xml:space="preserve"> Казачинско-Ленского муниципального района «Развитие образования»</w:t>
            </w:r>
            <w:r>
              <w:rPr>
                <w:color w:val="000000" w:themeColor="text1"/>
                <w:sz w:val="28"/>
                <w:szCs w:val="28"/>
              </w:rPr>
              <w:t>, утвержденный постановлением администрации</w:t>
            </w:r>
            <w:r w:rsidR="000F23AA" w:rsidRPr="009F794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F794B">
              <w:rPr>
                <w:color w:val="000000" w:themeColor="text1"/>
                <w:sz w:val="28"/>
                <w:szCs w:val="28"/>
              </w:rPr>
              <w:t>Казачинско-Ленского муниципального района</w:t>
            </w:r>
            <w:r>
              <w:rPr>
                <w:color w:val="000000" w:themeColor="text1"/>
                <w:sz w:val="28"/>
                <w:szCs w:val="28"/>
              </w:rPr>
              <w:t xml:space="preserve"> от 17.02.2026 г. № 123</w:t>
            </w:r>
          </w:p>
        </w:tc>
      </w:tr>
    </w:tbl>
    <w:p w:rsidR="000F23AA" w:rsidRDefault="000F23AA" w:rsidP="00D97A15">
      <w:pPr>
        <w:adjustRightInd w:val="0"/>
        <w:jc w:val="both"/>
        <w:outlineLvl w:val="0"/>
        <w:rPr>
          <w:sz w:val="28"/>
          <w:szCs w:val="28"/>
        </w:rPr>
      </w:pPr>
    </w:p>
    <w:p w:rsidR="000F23AA" w:rsidRDefault="000F23AA" w:rsidP="00D97A15">
      <w:pPr>
        <w:adjustRightInd w:val="0"/>
        <w:jc w:val="both"/>
        <w:outlineLvl w:val="0"/>
        <w:rPr>
          <w:sz w:val="28"/>
          <w:szCs w:val="28"/>
        </w:rPr>
      </w:pPr>
    </w:p>
    <w:p w:rsidR="00E75543" w:rsidRDefault="006B641F" w:rsidP="00D97A15">
      <w:pPr>
        <w:ind w:firstLine="708"/>
        <w:jc w:val="both"/>
        <w:rPr>
          <w:szCs w:val="28"/>
        </w:rPr>
      </w:pPr>
      <w:r>
        <w:rPr>
          <w:sz w:val="28"/>
          <w:szCs w:val="28"/>
        </w:rPr>
        <w:t xml:space="preserve"> На основании </w:t>
      </w:r>
      <w:r w:rsidRPr="007B3C45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7B3C45">
        <w:rPr>
          <w:sz w:val="28"/>
          <w:szCs w:val="28"/>
        </w:rPr>
        <w:t xml:space="preserve"> Думы Казачинско-Ленского муниципального района № 113 от 24.02.2026 г</w:t>
      </w:r>
      <w:r>
        <w:rPr>
          <w:sz w:val="28"/>
          <w:szCs w:val="28"/>
        </w:rPr>
        <w:t>ода</w:t>
      </w:r>
      <w:r w:rsidRPr="007B3C45">
        <w:rPr>
          <w:sz w:val="28"/>
          <w:szCs w:val="28"/>
        </w:rPr>
        <w:t xml:space="preserve"> «О внесении изменений в решение Думы от 23.12.2025 г. № 103 «О бюджете района на 2026 год и плановый период 2027 и 2028 годов»</w:t>
      </w:r>
      <w:r w:rsidR="00E75543" w:rsidRPr="009F794B">
        <w:rPr>
          <w:sz w:val="28"/>
          <w:szCs w:val="28"/>
        </w:rPr>
        <w:t xml:space="preserve">, </w:t>
      </w:r>
      <w:r w:rsidR="00D97A15">
        <w:rPr>
          <w:sz w:val="28"/>
          <w:szCs w:val="28"/>
        </w:rPr>
        <w:t xml:space="preserve">руководствуясь </w:t>
      </w:r>
      <w:r w:rsidR="00E75543" w:rsidRPr="009F794B">
        <w:rPr>
          <w:sz w:val="28"/>
          <w:szCs w:val="28"/>
        </w:rPr>
        <w:t>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:rsidR="00E75543" w:rsidRPr="00F42CED" w:rsidRDefault="006B641F" w:rsidP="00F42CED">
      <w:pPr>
        <w:pStyle w:val="a8"/>
        <w:numPr>
          <w:ilvl w:val="0"/>
          <w:numId w:val="4"/>
        </w:numPr>
        <w:autoSpaceDE/>
        <w:autoSpaceDN/>
        <w:ind w:left="0" w:firstLine="567"/>
        <w:jc w:val="both"/>
        <w:rPr>
          <w:color w:val="000000"/>
          <w:kern w:val="144"/>
          <w:sz w:val="28"/>
          <w:szCs w:val="28"/>
        </w:rPr>
      </w:pPr>
      <w:r w:rsidRPr="00F42CED">
        <w:rPr>
          <w:sz w:val="28"/>
          <w:szCs w:val="28"/>
        </w:rPr>
        <w:t>Внести в таблицу 5 «</w:t>
      </w:r>
      <w:r w:rsidRPr="00F42CED">
        <w:rPr>
          <w:color w:val="000000"/>
          <w:kern w:val="144"/>
          <w:sz w:val="28"/>
          <w:szCs w:val="28"/>
        </w:rPr>
        <w:t xml:space="preserve">Финансовое обеспечение реализации муниципального проекта «Всё лучшее детям» </w:t>
      </w:r>
      <w:r w:rsidR="00A91F67" w:rsidRPr="00F42CED">
        <w:rPr>
          <w:sz w:val="28"/>
          <w:szCs w:val="28"/>
        </w:rPr>
        <w:t>П</w:t>
      </w:r>
      <w:r w:rsidR="00E75543" w:rsidRPr="00F42CED">
        <w:rPr>
          <w:sz w:val="28"/>
          <w:szCs w:val="28"/>
        </w:rPr>
        <w:t>аспорт</w:t>
      </w:r>
      <w:r w:rsidRPr="00F42CED">
        <w:rPr>
          <w:sz w:val="28"/>
          <w:szCs w:val="28"/>
        </w:rPr>
        <w:t>а</w:t>
      </w:r>
      <w:r w:rsidR="00E75543" w:rsidRPr="00F42CED">
        <w:rPr>
          <w:sz w:val="28"/>
          <w:szCs w:val="28"/>
        </w:rPr>
        <w:t xml:space="preserve"> муниципального проекта «</w:t>
      </w:r>
      <w:r w:rsidR="00A02676" w:rsidRPr="00F42CED">
        <w:rPr>
          <w:sz w:val="28"/>
          <w:szCs w:val="28"/>
          <w:lang w:bidi="ru-RU"/>
        </w:rPr>
        <w:t>Всё лучшее детям</w:t>
      </w:r>
      <w:r w:rsidR="00E75543" w:rsidRPr="00F42CED">
        <w:rPr>
          <w:sz w:val="28"/>
          <w:szCs w:val="28"/>
        </w:rPr>
        <w:t xml:space="preserve">» </w:t>
      </w:r>
      <w:r w:rsidR="00E75543" w:rsidRPr="00F42CED">
        <w:rPr>
          <w:color w:val="000000" w:themeColor="text1"/>
          <w:sz w:val="28"/>
          <w:szCs w:val="28"/>
        </w:rPr>
        <w:t>Казачинско-Ленского муниципального района «Развитие образования»</w:t>
      </w:r>
      <w:r w:rsidRPr="00F42CED">
        <w:rPr>
          <w:color w:val="000000" w:themeColor="text1"/>
          <w:sz w:val="28"/>
          <w:szCs w:val="28"/>
        </w:rPr>
        <w:t>, утвержденного постановлением администрации Казачинско-Ленского муниципального района от 17.02.2026 г</w:t>
      </w:r>
      <w:r w:rsidR="00F42CED">
        <w:rPr>
          <w:color w:val="000000" w:themeColor="text1"/>
          <w:sz w:val="28"/>
          <w:szCs w:val="28"/>
        </w:rPr>
        <w:t>ода</w:t>
      </w:r>
      <w:r w:rsidRPr="00F42CED">
        <w:rPr>
          <w:color w:val="000000" w:themeColor="text1"/>
          <w:sz w:val="28"/>
          <w:szCs w:val="28"/>
        </w:rPr>
        <w:t xml:space="preserve"> № 123</w:t>
      </w:r>
      <w:r w:rsidRPr="00F42CED">
        <w:rPr>
          <w:sz w:val="28"/>
          <w:szCs w:val="28"/>
        </w:rPr>
        <w:t xml:space="preserve"> изменения, изложив ее в редакции согласно приложени</w:t>
      </w:r>
      <w:r w:rsidR="00F42CED">
        <w:rPr>
          <w:sz w:val="28"/>
          <w:szCs w:val="28"/>
        </w:rPr>
        <w:t>ю</w:t>
      </w:r>
      <w:r w:rsidRPr="00F42CED">
        <w:rPr>
          <w:sz w:val="28"/>
          <w:szCs w:val="28"/>
        </w:rPr>
        <w:t xml:space="preserve"> к настоящему постановлению.</w:t>
      </w:r>
    </w:p>
    <w:p w:rsidR="00D97A15" w:rsidRPr="00F42CED" w:rsidRDefault="00D97A15" w:rsidP="00F42CED">
      <w:pPr>
        <w:pStyle w:val="a8"/>
        <w:numPr>
          <w:ilvl w:val="0"/>
          <w:numId w:val="2"/>
        </w:numPr>
        <w:shd w:val="clear" w:color="auto" w:fill="FFFFFF"/>
        <w:spacing w:before="5" w:line="317" w:lineRule="exact"/>
        <w:ind w:left="0" w:right="141" w:firstLine="567"/>
        <w:jc w:val="both"/>
        <w:rPr>
          <w:sz w:val="28"/>
          <w:szCs w:val="28"/>
        </w:rPr>
      </w:pPr>
      <w:r w:rsidRPr="00F42CED">
        <w:rPr>
          <w:sz w:val="28"/>
          <w:szCs w:val="28"/>
        </w:rPr>
        <w:t xml:space="preserve">Распоряжение вступает в силу с момента подписания. </w:t>
      </w:r>
    </w:p>
    <w:p w:rsidR="00E75543" w:rsidRDefault="00E75543" w:rsidP="00F42CED">
      <w:pPr>
        <w:pStyle w:val="a8"/>
        <w:widowControl w:val="0"/>
        <w:numPr>
          <w:ilvl w:val="0"/>
          <w:numId w:val="2"/>
        </w:numPr>
        <w:adjustRightInd w:val="0"/>
        <w:ind w:left="0" w:firstLine="567"/>
        <w:jc w:val="both"/>
        <w:rPr>
          <w:sz w:val="28"/>
          <w:szCs w:val="28"/>
        </w:rPr>
      </w:pPr>
      <w:r w:rsidRPr="00D97A15">
        <w:rPr>
          <w:sz w:val="28"/>
          <w:szCs w:val="28"/>
        </w:rPr>
        <w:t>Опубликовать настоящее распоряжение в районной газете «Киренга» и сетевом издании «Казачинско-Ленский вестник» (</w:t>
      </w:r>
      <w:hyperlink r:id="rId9" w:history="1">
        <w:r w:rsidR="00D97A15" w:rsidRPr="00230FA8">
          <w:rPr>
            <w:rStyle w:val="ac"/>
            <w:sz w:val="28"/>
            <w:szCs w:val="28"/>
          </w:rPr>
          <w:t>www.adminklr.ru</w:t>
        </w:r>
      </w:hyperlink>
      <w:r w:rsidRPr="00D97A15">
        <w:rPr>
          <w:sz w:val="28"/>
          <w:szCs w:val="28"/>
        </w:rPr>
        <w:t>).</w:t>
      </w:r>
    </w:p>
    <w:p w:rsidR="00E75543" w:rsidRDefault="00E75543" w:rsidP="00F42CED">
      <w:pPr>
        <w:pStyle w:val="a8"/>
        <w:numPr>
          <w:ilvl w:val="0"/>
          <w:numId w:val="2"/>
        </w:numPr>
        <w:tabs>
          <w:tab w:val="left" w:pos="709"/>
        </w:tabs>
        <w:autoSpaceDE/>
        <w:ind w:left="0" w:firstLine="567"/>
        <w:jc w:val="both"/>
        <w:rPr>
          <w:sz w:val="27"/>
          <w:szCs w:val="27"/>
        </w:rPr>
      </w:pPr>
      <w:r>
        <w:rPr>
          <w:sz w:val="28"/>
          <w:szCs w:val="28"/>
        </w:rPr>
        <w:t>Контроль исполнения настоящего постановления возложить на первого заместителя мэра района Абраменко С.Ж.</w:t>
      </w:r>
    </w:p>
    <w:p w:rsidR="00E75543" w:rsidRDefault="00E75543" w:rsidP="00F42CED">
      <w:pPr>
        <w:pStyle w:val="a3"/>
        <w:tabs>
          <w:tab w:val="left" w:pos="7365"/>
        </w:tabs>
        <w:ind w:firstLine="567"/>
        <w:jc w:val="left"/>
        <w:rPr>
          <w:sz w:val="28"/>
          <w:szCs w:val="28"/>
          <w:highlight w:val="yellow"/>
        </w:rPr>
      </w:pPr>
    </w:p>
    <w:p w:rsidR="00E75543" w:rsidRDefault="00E75543" w:rsidP="00E75543">
      <w:pPr>
        <w:pStyle w:val="a3"/>
        <w:tabs>
          <w:tab w:val="left" w:pos="7365"/>
        </w:tabs>
        <w:ind w:firstLine="851"/>
        <w:jc w:val="left"/>
        <w:rPr>
          <w:sz w:val="28"/>
          <w:szCs w:val="28"/>
          <w:highlight w:val="yellow"/>
        </w:rPr>
      </w:pPr>
    </w:p>
    <w:p w:rsidR="00E75543" w:rsidRDefault="00E75543" w:rsidP="00E75543">
      <w:pPr>
        <w:pStyle w:val="a3"/>
        <w:tabs>
          <w:tab w:val="left" w:pos="7365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Мэр Казачинско-Ленского </w:t>
      </w:r>
    </w:p>
    <w:p w:rsidR="00775AEE" w:rsidRDefault="00E75543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</w:t>
      </w:r>
      <w:r w:rsidR="000F23A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И.Н. Потапов</w:t>
      </w:r>
    </w:p>
    <w:p w:rsidR="00775AEE" w:rsidRPr="00775AEE" w:rsidRDefault="00775AEE" w:rsidP="00775AEE">
      <w:pPr>
        <w:rPr>
          <w:sz w:val="28"/>
          <w:szCs w:val="28"/>
        </w:rPr>
      </w:pPr>
    </w:p>
    <w:tbl>
      <w:tblPr>
        <w:tblpPr w:leftFromText="180" w:rightFromText="180" w:vertAnchor="text" w:horzAnchor="margin" w:tblpY="-14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0F23AA" w:rsidRPr="00775AEE" w:rsidTr="000F23AA">
        <w:trPr>
          <w:trHeight w:val="709"/>
        </w:trPr>
        <w:tc>
          <w:tcPr>
            <w:tcW w:w="7905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lastRenderedPageBreak/>
              <w:t>ПОДГОТОВИЛ:</w:t>
            </w: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ind w:right="-1"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Н.Ю. Распутина</w:t>
            </w: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 xml:space="preserve"> </w:t>
            </w:r>
          </w:p>
        </w:tc>
      </w:tr>
      <w:tr w:rsidR="000F23AA" w:rsidRPr="00775AEE" w:rsidTr="000F23AA">
        <w:tc>
          <w:tcPr>
            <w:tcW w:w="7905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СОГЛАСОВАНО:</w:t>
            </w: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0F23AA" w:rsidRPr="00775AEE" w:rsidTr="000F23AA">
        <w:tc>
          <w:tcPr>
            <w:tcW w:w="7905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0F23AA" w:rsidRPr="00775AEE" w:rsidTr="000F23AA">
        <w:tc>
          <w:tcPr>
            <w:tcW w:w="7905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Заместитель мэра района</w:t>
            </w: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по экономике и финансам</w:t>
            </w:r>
          </w:p>
        </w:tc>
        <w:tc>
          <w:tcPr>
            <w:tcW w:w="2268" w:type="dxa"/>
          </w:tcPr>
          <w:p w:rsidR="000F23AA" w:rsidRPr="000F23AA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Pr="00775AEE">
              <w:rPr>
                <w:sz w:val="28"/>
                <w:szCs w:val="28"/>
              </w:rPr>
              <w:t xml:space="preserve">   Т.В. Антипова</w:t>
            </w:r>
          </w:p>
        </w:tc>
      </w:tr>
      <w:tr w:rsidR="000F23AA" w:rsidRPr="00775AEE" w:rsidTr="000F23AA">
        <w:tc>
          <w:tcPr>
            <w:tcW w:w="7905" w:type="dxa"/>
          </w:tcPr>
          <w:p w:rsidR="000F23AA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0F23AA" w:rsidRPr="00775AEE" w:rsidTr="000F23AA">
        <w:tc>
          <w:tcPr>
            <w:tcW w:w="7905" w:type="dxa"/>
          </w:tcPr>
          <w:p w:rsidR="000F23AA" w:rsidRPr="00775AEE" w:rsidRDefault="000F23AA" w:rsidP="000F23AA">
            <w:pPr>
              <w:autoSpaceDE/>
              <w:autoSpaceDN/>
              <w:jc w:val="both"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Заведующий</w:t>
            </w: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отделом образования</w:t>
            </w:r>
          </w:p>
        </w:tc>
        <w:tc>
          <w:tcPr>
            <w:tcW w:w="2268" w:type="dxa"/>
          </w:tcPr>
          <w:p w:rsidR="000F23AA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  <w:p w:rsidR="000F23AA" w:rsidRPr="000F23AA" w:rsidRDefault="000F23AA" w:rsidP="000F23AA">
            <w:pPr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А.П. Эйвазова</w:t>
            </w:r>
          </w:p>
        </w:tc>
      </w:tr>
      <w:tr w:rsidR="000F23AA" w:rsidRPr="00775AEE" w:rsidTr="000F23AA">
        <w:tc>
          <w:tcPr>
            <w:tcW w:w="7905" w:type="dxa"/>
          </w:tcPr>
          <w:p w:rsidR="000F23AA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0F23AA" w:rsidRPr="00775AEE" w:rsidTr="000F23AA">
        <w:tc>
          <w:tcPr>
            <w:tcW w:w="7905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 xml:space="preserve">Заведующий отделом </w:t>
            </w: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по экономическому прогнозированию и труду</w:t>
            </w:r>
          </w:p>
        </w:tc>
        <w:tc>
          <w:tcPr>
            <w:tcW w:w="2268" w:type="dxa"/>
          </w:tcPr>
          <w:p w:rsidR="000F23AA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  <w:p w:rsidR="000F23AA" w:rsidRPr="000F23AA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Н.К. Дытте</w:t>
            </w:r>
          </w:p>
        </w:tc>
      </w:tr>
      <w:tr w:rsidR="000F23AA" w:rsidRPr="00775AEE" w:rsidTr="000F23AA">
        <w:tc>
          <w:tcPr>
            <w:tcW w:w="7905" w:type="dxa"/>
          </w:tcPr>
          <w:p w:rsidR="000F23AA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0F23AA" w:rsidRPr="00775AEE" w:rsidTr="000F23AA">
        <w:tc>
          <w:tcPr>
            <w:tcW w:w="7905" w:type="dxa"/>
          </w:tcPr>
          <w:p w:rsidR="000F23AA" w:rsidRPr="00B66DA4" w:rsidRDefault="000F23AA" w:rsidP="000F23AA">
            <w:pPr>
              <w:rPr>
                <w:sz w:val="28"/>
                <w:szCs w:val="28"/>
              </w:rPr>
            </w:pPr>
            <w:r w:rsidRPr="00B66DA4">
              <w:rPr>
                <w:sz w:val="28"/>
                <w:szCs w:val="28"/>
              </w:rPr>
              <w:t xml:space="preserve">Начальник финансового управления                                                             </w:t>
            </w:r>
          </w:p>
        </w:tc>
        <w:tc>
          <w:tcPr>
            <w:tcW w:w="2268" w:type="dxa"/>
          </w:tcPr>
          <w:p w:rsidR="000F23AA" w:rsidRPr="00B66DA4" w:rsidRDefault="000F23AA" w:rsidP="000F23AA">
            <w:pPr>
              <w:rPr>
                <w:sz w:val="28"/>
                <w:szCs w:val="28"/>
              </w:rPr>
            </w:pPr>
            <w:r w:rsidRPr="00B66DA4">
              <w:rPr>
                <w:sz w:val="28"/>
                <w:szCs w:val="28"/>
              </w:rPr>
              <w:t>О.Я. Антипина</w:t>
            </w:r>
          </w:p>
        </w:tc>
      </w:tr>
      <w:tr w:rsidR="000F23AA" w:rsidRPr="00775AEE" w:rsidTr="000F23AA">
        <w:tc>
          <w:tcPr>
            <w:tcW w:w="7905" w:type="dxa"/>
          </w:tcPr>
          <w:p w:rsidR="000F23AA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0F23AA" w:rsidRPr="00775AEE" w:rsidTr="000F23AA">
        <w:tc>
          <w:tcPr>
            <w:tcW w:w="7905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 xml:space="preserve">Главный специалист (по кадрам)          </w:t>
            </w: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Е.С. Сгибнева</w:t>
            </w: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0F23AA" w:rsidRPr="00775AEE" w:rsidTr="000F23AA">
        <w:tc>
          <w:tcPr>
            <w:tcW w:w="7905" w:type="dxa"/>
          </w:tcPr>
          <w:p w:rsidR="000F23AA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Юрист</w:t>
            </w: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0F23AA" w:rsidRPr="00775AEE" w:rsidTr="000F23AA">
        <w:tc>
          <w:tcPr>
            <w:tcW w:w="7905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F23AA" w:rsidRPr="00775AEE" w:rsidRDefault="000F23AA" w:rsidP="000F23AA">
            <w:pPr>
              <w:autoSpaceDE/>
              <w:autoSpaceDN/>
              <w:rPr>
                <w:sz w:val="28"/>
                <w:szCs w:val="28"/>
              </w:rPr>
            </w:pPr>
          </w:p>
        </w:tc>
      </w:tr>
    </w:tbl>
    <w:p w:rsidR="000F23AA" w:rsidRDefault="000F23AA" w:rsidP="00775AEE">
      <w:pPr>
        <w:autoSpaceDE/>
        <w:autoSpaceDN/>
        <w:ind w:right="-1"/>
        <w:rPr>
          <w:sz w:val="28"/>
          <w:szCs w:val="28"/>
        </w:rPr>
      </w:pPr>
    </w:p>
    <w:p w:rsidR="000F23AA" w:rsidRDefault="000F23AA" w:rsidP="00775AEE">
      <w:pPr>
        <w:autoSpaceDE/>
        <w:autoSpaceDN/>
        <w:ind w:right="-1"/>
        <w:rPr>
          <w:sz w:val="28"/>
          <w:szCs w:val="28"/>
        </w:rPr>
      </w:pPr>
    </w:p>
    <w:p w:rsidR="000F23AA" w:rsidRDefault="000F23AA" w:rsidP="00775AEE">
      <w:pPr>
        <w:autoSpaceDE/>
        <w:autoSpaceDN/>
        <w:ind w:right="-1"/>
        <w:rPr>
          <w:sz w:val="28"/>
          <w:szCs w:val="28"/>
        </w:rPr>
      </w:pPr>
    </w:p>
    <w:p w:rsidR="000F23AA" w:rsidRDefault="000F23AA" w:rsidP="00775AEE">
      <w:pPr>
        <w:autoSpaceDE/>
        <w:autoSpaceDN/>
        <w:ind w:right="-1"/>
        <w:rPr>
          <w:sz w:val="28"/>
          <w:szCs w:val="28"/>
        </w:rPr>
      </w:pPr>
    </w:p>
    <w:p w:rsidR="00775AEE" w:rsidRPr="00775AEE" w:rsidRDefault="00775AEE" w:rsidP="00775AEE">
      <w:pPr>
        <w:autoSpaceDE/>
        <w:autoSpaceDN/>
        <w:ind w:right="-1"/>
        <w:rPr>
          <w:sz w:val="28"/>
          <w:szCs w:val="28"/>
        </w:rPr>
      </w:pPr>
      <w:r w:rsidRPr="00775AE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</w:t>
      </w:r>
      <w:r w:rsidRPr="00775AEE">
        <w:rPr>
          <w:sz w:val="28"/>
          <w:szCs w:val="28"/>
        </w:rPr>
        <w:t xml:space="preserve">                  </w:t>
      </w:r>
    </w:p>
    <w:p w:rsidR="00775AEE" w:rsidRPr="00775AEE" w:rsidRDefault="00775AEE" w:rsidP="00775AEE">
      <w:pPr>
        <w:autoSpaceDE/>
        <w:autoSpaceDN/>
        <w:rPr>
          <w:sz w:val="28"/>
          <w:szCs w:val="28"/>
        </w:rPr>
      </w:pPr>
    </w:p>
    <w:p w:rsidR="00775AEE" w:rsidRPr="00775AEE" w:rsidRDefault="00775AEE" w:rsidP="00775AEE">
      <w:pPr>
        <w:autoSpaceDE/>
        <w:autoSpaceDN/>
        <w:rPr>
          <w:sz w:val="28"/>
          <w:szCs w:val="28"/>
        </w:rPr>
      </w:pPr>
    </w:p>
    <w:p w:rsidR="00775AEE" w:rsidRPr="00775AEE" w:rsidRDefault="00775AEE" w:rsidP="00775AEE">
      <w:pPr>
        <w:autoSpaceDE/>
        <w:autoSpaceDN/>
        <w:rPr>
          <w:sz w:val="28"/>
          <w:szCs w:val="28"/>
        </w:rPr>
      </w:pPr>
    </w:p>
    <w:p w:rsidR="00775AEE" w:rsidRPr="00775AEE" w:rsidRDefault="00775AEE" w:rsidP="00775AEE">
      <w:pPr>
        <w:autoSpaceDE/>
        <w:autoSpaceDN/>
        <w:rPr>
          <w:sz w:val="28"/>
          <w:szCs w:val="28"/>
        </w:rPr>
      </w:pPr>
    </w:p>
    <w:p w:rsidR="00775AEE" w:rsidRPr="00775AEE" w:rsidRDefault="00775AEE" w:rsidP="00775AEE">
      <w:pPr>
        <w:autoSpaceDE/>
        <w:autoSpaceDN/>
        <w:jc w:val="both"/>
        <w:rPr>
          <w:sz w:val="28"/>
          <w:szCs w:val="28"/>
        </w:rPr>
      </w:pPr>
      <w:r w:rsidRPr="00775AEE">
        <w:rPr>
          <w:sz w:val="28"/>
          <w:szCs w:val="28"/>
        </w:rPr>
        <w:tab/>
        <w:t xml:space="preserve">                                           </w:t>
      </w:r>
      <w:r>
        <w:rPr>
          <w:sz w:val="28"/>
          <w:szCs w:val="28"/>
        </w:rPr>
        <w:t xml:space="preserve">                   </w:t>
      </w:r>
      <w:r w:rsidRPr="00775AEE">
        <w:rPr>
          <w:sz w:val="28"/>
          <w:szCs w:val="28"/>
        </w:rPr>
        <w:t xml:space="preserve">  </w:t>
      </w:r>
    </w:p>
    <w:p w:rsidR="00775AEE" w:rsidRPr="00775AEE" w:rsidRDefault="00775AEE" w:rsidP="00775AEE">
      <w:pPr>
        <w:autoSpaceDE/>
        <w:autoSpaceDN/>
        <w:jc w:val="both"/>
        <w:rPr>
          <w:sz w:val="28"/>
          <w:szCs w:val="28"/>
        </w:rPr>
      </w:pPr>
    </w:p>
    <w:p w:rsidR="00775AEE" w:rsidRPr="00775AEE" w:rsidRDefault="00775AEE" w:rsidP="00775AEE">
      <w:pPr>
        <w:autoSpaceDE/>
        <w:autoSpaceDN/>
        <w:rPr>
          <w:sz w:val="28"/>
          <w:szCs w:val="28"/>
        </w:rPr>
      </w:pPr>
      <w:r w:rsidRPr="00775AE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</w:t>
      </w:r>
      <w:r w:rsidRPr="00775AEE">
        <w:rPr>
          <w:sz w:val="28"/>
          <w:szCs w:val="28"/>
        </w:rPr>
        <w:t xml:space="preserve">    </w:t>
      </w:r>
    </w:p>
    <w:p w:rsidR="00775AEE" w:rsidRPr="00775AEE" w:rsidRDefault="00775AEE" w:rsidP="00775AEE">
      <w:pPr>
        <w:autoSpaceDE/>
        <w:autoSpaceDN/>
        <w:rPr>
          <w:sz w:val="28"/>
          <w:szCs w:val="28"/>
        </w:rPr>
      </w:pPr>
    </w:p>
    <w:p w:rsidR="00775AEE" w:rsidRPr="00775AEE" w:rsidRDefault="00775AEE" w:rsidP="00775AEE">
      <w:pPr>
        <w:autoSpaceDE/>
        <w:autoSpaceDN/>
        <w:rPr>
          <w:sz w:val="28"/>
          <w:szCs w:val="28"/>
        </w:rPr>
      </w:pPr>
    </w:p>
    <w:p w:rsidR="00775AEE" w:rsidRPr="00775AEE" w:rsidRDefault="00775AEE" w:rsidP="00775AEE">
      <w:pPr>
        <w:autoSpaceDE/>
        <w:autoSpaceDN/>
        <w:rPr>
          <w:sz w:val="28"/>
          <w:szCs w:val="28"/>
        </w:rPr>
      </w:pPr>
    </w:p>
    <w:p w:rsidR="00775AEE" w:rsidRDefault="00775AEE" w:rsidP="00775AEE">
      <w:pPr>
        <w:tabs>
          <w:tab w:val="left" w:pos="945"/>
        </w:tabs>
        <w:rPr>
          <w:sz w:val="28"/>
          <w:szCs w:val="28"/>
        </w:rPr>
      </w:pPr>
    </w:p>
    <w:p w:rsidR="006D1ED8" w:rsidRDefault="006D1ED8" w:rsidP="00775AEE">
      <w:pPr>
        <w:tabs>
          <w:tab w:val="left" w:pos="945"/>
        </w:tabs>
        <w:rPr>
          <w:sz w:val="28"/>
          <w:szCs w:val="28"/>
        </w:rPr>
      </w:pPr>
    </w:p>
    <w:p w:rsidR="006D1ED8" w:rsidRDefault="006D1ED8" w:rsidP="00775AEE">
      <w:pPr>
        <w:tabs>
          <w:tab w:val="left" w:pos="945"/>
        </w:tabs>
        <w:rPr>
          <w:sz w:val="28"/>
          <w:szCs w:val="28"/>
        </w:rPr>
      </w:pPr>
    </w:p>
    <w:p w:rsidR="006D1ED8" w:rsidRDefault="006D1ED8" w:rsidP="00775AEE">
      <w:pPr>
        <w:tabs>
          <w:tab w:val="left" w:pos="945"/>
        </w:tabs>
        <w:rPr>
          <w:sz w:val="28"/>
          <w:szCs w:val="28"/>
        </w:rPr>
      </w:pPr>
    </w:p>
    <w:p w:rsidR="007B1DC1" w:rsidRDefault="007B1DC1" w:rsidP="006D1ED8">
      <w:pPr>
        <w:autoSpaceDE/>
        <w:autoSpaceDN/>
        <w:jc w:val="both"/>
        <w:rPr>
          <w:color w:val="000000"/>
          <w:kern w:val="144"/>
          <w:sz w:val="28"/>
          <w:szCs w:val="28"/>
        </w:rPr>
        <w:sectPr w:rsidR="007B1DC1" w:rsidSect="00F42CED">
          <w:pgSz w:w="11906" w:h="16838"/>
          <w:pgMar w:top="1418" w:right="567" w:bottom="1134" w:left="1418" w:header="708" w:footer="708" w:gutter="0"/>
          <w:cols w:space="708"/>
          <w:docGrid w:linePitch="360"/>
        </w:sect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4536"/>
        <w:gridCol w:w="9923"/>
      </w:tblGrid>
      <w:tr w:rsidR="006D1ED8" w:rsidRPr="006D1ED8" w:rsidTr="007B1DC1">
        <w:trPr>
          <w:trHeight w:val="891"/>
        </w:trPr>
        <w:tc>
          <w:tcPr>
            <w:tcW w:w="4536" w:type="dxa"/>
            <w:shd w:val="clear" w:color="auto" w:fill="auto"/>
          </w:tcPr>
          <w:p w:rsidR="006D1ED8" w:rsidRPr="006D1ED8" w:rsidRDefault="006D1ED8" w:rsidP="006D1ED8">
            <w:pPr>
              <w:autoSpaceDE/>
              <w:autoSpaceDN/>
              <w:jc w:val="both"/>
              <w:rPr>
                <w:color w:val="000000"/>
                <w:kern w:val="144"/>
                <w:sz w:val="28"/>
                <w:szCs w:val="28"/>
              </w:rPr>
            </w:pPr>
            <w:r w:rsidRPr="006D1ED8">
              <w:rPr>
                <w:color w:val="000000"/>
                <w:kern w:val="144"/>
                <w:sz w:val="28"/>
                <w:szCs w:val="28"/>
              </w:rPr>
              <w:lastRenderedPageBreak/>
              <w:br w:type="page"/>
            </w:r>
          </w:p>
          <w:p w:rsidR="006D1ED8" w:rsidRPr="006D1ED8" w:rsidRDefault="006D1ED8" w:rsidP="006D1ED8">
            <w:pPr>
              <w:autoSpaceDE/>
              <w:autoSpaceDN/>
              <w:jc w:val="both"/>
              <w:rPr>
                <w:color w:val="000000"/>
                <w:kern w:val="144"/>
                <w:sz w:val="28"/>
                <w:szCs w:val="28"/>
              </w:rPr>
            </w:pPr>
          </w:p>
          <w:p w:rsidR="006D1ED8" w:rsidRPr="006D1ED8" w:rsidRDefault="006D1ED8" w:rsidP="006D1ED8">
            <w:pPr>
              <w:autoSpaceDE/>
              <w:autoSpaceDN/>
              <w:jc w:val="both"/>
              <w:rPr>
                <w:color w:val="000000"/>
                <w:kern w:val="144"/>
                <w:sz w:val="28"/>
                <w:szCs w:val="28"/>
              </w:rPr>
            </w:pPr>
          </w:p>
          <w:p w:rsidR="006D1ED8" w:rsidRPr="006D1ED8" w:rsidRDefault="006D1ED8" w:rsidP="006D1ED8">
            <w:pPr>
              <w:autoSpaceDE/>
              <w:autoSpaceDN/>
              <w:jc w:val="right"/>
              <w:rPr>
                <w:color w:val="000000"/>
                <w:kern w:val="144"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</w:tcPr>
          <w:p w:rsidR="006D1ED8" w:rsidRPr="006D1ED8" w:rsidRDefault="006D1ED8" w:rsidP="007B1DC1">
            <w:pPr>
              <w:tabs>
                <w:tab w:val="left" w:pos="7365"/>
              </w:tabs>
              <w:autoSpaceDE/>
              <w:autoSpaceDN/>
              <w:jc w:val="right"/>
              <w:rPr>
                <w:sz w:val="28"/>
                <w:szCs w:val="28"/>
                <w:lang w:eastAsia="zh-CN"/>
              </w:rPr>
            </w:pPr>
            <w:r w:rsidRPr="006D1ED8">
              <w:rPr>
                <w:sz w:val="28"/>
                <w:szCs w:val="28"/>
                <w:lang w:eastAsia="zh-CN"/>
              </w:rPr>
              <w:t xml:space="preserve">Приложение 1 </w:t>
            </w:r>
          </w:p>
          <w:p w:rsidR="006D1ED8" w:rsidRPr="006D1ED8" w:rsidRDefault="006D1ED8" w:rsidP="007B1DC1">
            <w:pPr>
              <w:tabs>
                <w:tab w:val="left" w:pos="7365"/>
              </w:tabs>
              <w:autoSpaceDE/>
              <w:autoSpaceDN/>
              <w:jc w:val="right"/>
              <w:rPr>
                <w:sz w:val="28"/>
                <w:szCs w:val="28"/>
                <w:lang w:eastAsia="zh-CN"/>
              </w:rPr>
            </w:pPr>
            <w:r w:rsidRPr="006D1ED8">
              <w:rPr>
                <w:sz w:val="28"/>
                <w:szCs w:val="28"/>
                <w:lang w:eastAsia="zh-CN"/>
              </w:rPr>
              <w:t xml:space="preserve">к распоряжению администрации </w:t>
            </w:r>
          </w:p>
          <w:p w:rsidR="006D1ED8" w:rsidRPr="006D1ED8" w:rsidRDefault="006D1ED8" w:rsidP="007B1DC1">
            <w:pPr>
              <w:tabs>
                <w:tab w:val="left" w:pos="7365"/>
              </w:tabs>
              <w:autoSpaceDE/>
              <w:autoSpaceDN/>
              <w:jc w:val="right"/>
              <w:rPr>
                <w:sz w:val="28"/>
                <w:szCs w:val="28"/>
                <w:lang w:eastAsia="zh-CN"/>
              </w:rPr>
            </w:pPr>
            <w:r w:rsidRPr="006D1ED8">
              <w:rPr>
                <w:sz w:val="28"/>
                <w:szCs w:val="28"/>
                <w:lang w:eastAsia="zh-CN"/>
              </w:rPr>
              <w:t xml:space="preserve">Казачинско-Ленского муниципального района </w:t>
            </w:r>
          </w:p>
          <w:p w:rsidR="006D1ED8" w:rsidRPr="006D1ED8" w:rsidRDefault="006D1ED8" w:rsidP="007B1DC1">
            <w:pPr>
              <w:tabs>
                <w:tab w:val="left" w:pos="7365"/>
              </w:tabs>
              <w:autoSpaceDE/>
              <w:autoSpaceDN/>
              <w:jc w:val="right"/>
              <w:rPr>
                <w:sz w:val="28"/>
                <w:szCs w:val="28"/>
                <w:lang w:eastAsia="zh-CN"/>
              </w:rPr>
            </w:pPr>
            <w:r w:rsidRPr="006D1ED8">
              <w:rPr>
                <w:sz w:val="28"/>
                <w:szCs w:val="28"/>
                <w:lang w:eastAsia="zh-CN"/>
              </w:rPr>
              <w:t>от ___________2026 года №_______</w:t>
            </w:r>
          </w:p>
          <w:p w:rsidR="006D1ED8" w:rsidRPr="006D1ED8" w:rsidRDefault="006D1ED8" w:rsidP="007B1DC1">
            <w:pPr>
              <w:autoSpaceDE/>
              <w:autoSpaceDN/>
              <w:jc w:val="right"/>
              <w:rPr>
                <w:color w:val="000000"/>
                <w:kern w:val="144"/>
                <w:sz w:val="28"/>
                <w:szCs w:val="28"/>
              </w:rPr>
            </w:pPr>
          </w:p>
        </w:tc>
      </w:tr>
    </w:tbl>
    <w:p w:rsidR="000A288C" w:rsidRPr="000A288C" w:rsidRDefault="000A288C" w:rsidP="000A288C">
      <w:pPr>
        <w:autoSpaceDE/>
        <w:autoSpaceDN/>
        <w:jc w:val="center"/>
        <w:rPr>
          <w:b/>
          <w:color w:val="000000"/>
          <w:kern w:val="144"/>
          <w:sz w:val="28"/>
          <w:szCs w:val="28"/>
        </w:rPr>
      </w:pPr>
      <w:r w:rsidRPr="000A288C">
        <w:rPr>
          <w:b/>
          <w:color w:val="000000"/>
          <w:kern w:val="144"/>
          <w:sz w:val="28"/>
          <w:szCs w:val="28"/>
        </w:rPr>
        <w:t>ПАСПОРТ МУНИЦИПАЛЬНОГО ПРОЕКТА</w:t>
      </w:r>
    </w:p>
    <w:p w:rsidR="000A288C" w:rsidRPr="000A288C" w:rsidRDefault="000A288C" w:rsidP="000A288C">
      <w:pPr>
        <w:autoSpaceDE/>
        <w:autoSpaceDN/>
        <w:jc w:val="center"/>
        <w:rPr>
          <w:b/>
          <w:color w:val="000000"/>
          <w:kern w:val="144"/>
          <w:sz w:val="28"/>
          <w:szCs w:val="28"/>
        </w:rPr>
      </w:pPr>
      <w:r w:rsidRPr="000A288C">
        <w:rPr>
          <w:b/>
          <w:color w:val="000000"/>
          <w:kern w:val="144"/>
          <w:sz w:val="28"/>
          <w:szCs w:val="28"/>
        </w:rPr>
        <w:t xml:space="preserve">«Всё лучшее детям» </w:t>
      </w:r>
    </w:p>
    <w:p w:rsidR="000A288C" w:rsidRPr="000A288C" w:rsidRDefault="000A288C" w:rsidP="000A288C">
      <w:pPr>
        <w:autoSpaceDE/>
        <w:autoSpaceDN/>
        <w:jc w:val="center"/>
        <w:rPr>
          <w:color w:val="000000"/>
          <w:kern w:val="144"/>
          <w:sz w:val="28"/>
          <w:szCs w:val="28"/>
        </w:rPr>
      </w:pPr>
      <w:r w:rsidRPr="000A288C">
        <w:rPr>
          <w:b/>
          <w:color w:val="000000"/>
          <w:kern w:val="144"/>
          <w:sz w:val="28"/>
          <w:szCs w:val="28"/>
        </w:rPr>
        <w:t>муниципальной программы Казачинско-Ленского муниципального района «Развитие образования»</w:t>
      </w:r>
      <w:r w:rsidRPr="000A288C">
        <w:rPr>
          <w:b/>
          <w:color w:val="000000"/>
          <w:kern w:val="144"/>
          <w:sz w:val="28"/>
          <w:szCs w:val="28"/>
        </w:rPr>
        <w:br/>
      </w:r>
    </w:p>
    <w:p w:rsidR="000A288C" w:rsidRPr="000A288C" w:rsidRDefault="000A288C" w:rsidP="000A288C">
      <w:pPr>
        <w:autoSpaceDE/>
        <w:autoSpaceDN/>
        <w:jc w:val="right"/>
        <w:rPr>
          <w:color w:val="000000"/>
          <w:kern w:val="144"/>
          <w:sz w:val="28"/>
          <w:szCs w:val="28"/>
        </w:rPr>
      </w:pPr>
      <w:r w:rsidRPr="000A288C">
        <w:rPr>
          <w:color w:val="000000"/>
          <w:kern w:val="144"/>
          <w:sz w:val="28"/>
          <w:szCs w:val="28"/>
        </w:rPr>
        <w:t>Таблица 5</w:t>
      </w:r>
    </w:p>
    <w:p w:rsidR="000A288C" w:rsidRPr="000A288C" w:rsidRDefault="000A288C" w:rsidP="000A288C">
      <w:pPr>
        <w:autoSpaceDE/>
        <w:autoSpaceDN/>
        <w:jc w:val="right"/>
        <w:rPr>
          <w:color w:val="000000"/>
          <w:kern w:val="144"/>
          <w:sz w:val="28"/>
          <w:szCs w:val="28"/>
        </w:rPr>
      </w:pPr>
    </w:p>
    <w:p w:rsidR="000A288C" w:rsidRPr="000A288C" w:rsidRDefault="000A288C" w:rsidP="000A288C">
      <w:pPr>
        <w:autoSpaceDE/>
        <w:autoSpaceDN/>
        <w:jc w:val="center"/>
        <w:rPr>
          <w:b/>
          <w:color w:val="000000"/>
          <w:kern w:val="144"/>
          <w:sz w:val="28"/>
          <w:szCs w:val="28"/>
        </w:rPr>
      </w:pPr>
      <w:r w:rsidRPr="000A288C">
        <w:rPr>
          <w:b/>
          <w:color w:val="000000"/>
          <w:kern w:val="144"/>
          <w:sz w:val="28"/>
          <w:szCs w:val="28"/>
        </w:rPr>
        <w:t>5. Финансовое обеспечение реализации муниципального проекта</w:t>
      </w:r>
    </w:p>
    <w:p w:rsidR="000A288C" w:rsidRPr="000A288C" w:rsidRDefault="000A288C" w:rsidP="000A288C">
      <w:pPr>
        <w:autoSpaceDE/>
        <w:autoSpaceDN/>
        <w:jc w:val="center"/>
        <w:rPr>
          <w:b/>
          <w:color w:val="000000"/>
          <w:kern w:val="144"/>
          <w:sz w:val="28"/>
          <w:szCs w:val="28"/>
        </w:rPr>
      </w:pPr>
      <w:r w:rsidRPr="000A288C">
        <w:rPr>
          <w:b/>
          <w:color w:val="000000"/>
          <w:kern w:val="144"/>
          <w:sz w:val="28"/>
          <w:szCs w:val="28"/>
        </w:rPr>
        <w:t xml:space="preserve"> «Всё лучшее детям»</w:t>
      </w:r>
    </w:p>
    <w:p w:rsidR="000A288C" w:rsidRPr="000A288C" w:rsidRDefault="000A288C" w:rsidP="000A288C">
      <w:pPr>
        <w:autoSpaceDE/>
        <w:autoSpaceDN/>
        <w:ind w:left="720"/>
        <w:jc w:val="center"/>
        <w:rPr>
          <w:b/>
          <w:color w:val="000000"/>
          <w:kern w:val="144"/>
          <w:sz w:val="28"/>
          <w:szCs w:val="28"/>
        </w:rPr>
      </w:pPr>
    </w:p>
    <w:p w:rsidR="000A288C" w:rsidRPr="000A288C" w:rsidRDefault="000A288C" w:rsidP="000A288C">
      <w:pPr>
        <w:autoSpaceDE/>
        <w:autoSpaceDN/>
        <w:spacing w:line="14" w:lineRule="auto"/>
        <w:rPr>
          <w:kern w:val="144"/>
          <w:sz w:val="2"/>
          <w:szCs w:val="2"/>
        </w:rPr>
      </w:pPr>
    </w:p>
    <w:tbl>
      <w:tblPr>
        <w:tblW w:w="52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4"/>
        <w:gridCol w:w="2268"/>
        <w:gridCol w:w="3118"/>
        <w:gridCol w:w="1274"/>
        <w:gridCol w:w="850"/>
        <w:gridCol w:w="682"/>
        <w:gridCol w:w="309"/>
        <w:gridCol w:w="994"/>
        <w:gridCol w:w="853"/>
        <w:gridCol w:w="1839"/>
      </w:tblGrid>
      <w:tr w:rsidR="007B1DC1" w:rsidRPr="000A288C" w:rsidTr="007B1DC1">
        <w:trPr>
          <w:trHeight w:val="86"/>
          <w:tblHeader/>
          <w:jc w:val="center"/>
        </w:trPr>
        <w:tc>
          <w:tcPr>
            <w:tcW w:w="236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№ п/п</w:t>
            </w:r>
          </w:p>
        </w:tc>
        <w:tc>
          <w:tcPr>
            <w:tcW w:w="707" w:type="pct"/>
            <w:vMerge w:val="restar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Наименование Проекта,</w:t>
            </w: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мероприятия (результата), объекта</w:t>
            </w: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Главный </w:t>
            </w: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распорядитель</w:t>
            </w: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 бюджетных </w:t>
            </w: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средств, </w:t>
            </w: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участник</w:t>
            </w:r>
          </w:p>
        </w:tc>
        <w:tc>
          <w:tcPr>
            <w:tcW w:w="1038" w:type="pct"/>
            <w:vMerge w:val="restar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Источники </w:t>
            </w: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финансирования</w:t>
            </w:r>
          </w:p>
        </w:tc>
        <w:tc>
          <w:tcPr>
            <w:tcW w:w="2263" w:type="pct"/>
            <w:gridSpan w:val="7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Объем финансирования (тыс. руб.) по годам реализации</w:t>
            </w:r>
          </w:p>
        </w:tc>
      </w:tr>
      <w:tr w:rsidR="007B1DC1" w:rsidRPr="000A288C" w:rsidTr="007B1DC1">
        <w:trPr>
          <w:trHeight w:val="86"/>
          <w:tblHeader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1038" w:type="pct"/>
            <w:vMerge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ind w:right="42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2026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ind w:right="40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2027</w:t>
            </w:r>
          </w:p>
        </w:tc>
        <w:tc>
          <w:tcPr>
            <w:tcW w:w="330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ind w:right="39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2028</w:t>
            </w:r>
          </w:p>
        </w:tc>
        <w:tc>
          <w:tcPr>
            <w:tcW w:w="331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ind w:right="32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2029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2030</w:t>
            </w: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 за весь период реализации (тыс. руб.)</w:t>
            </w:r>
          </w:p>
        </w:tc>
        <w:bookmarkStart w:id="0" w:name="_GoBack"/>
        <w:bookmarkEnd w:id="0"/>
      </w:tr>
      <w:tr w:rsidR="007B1DC1" w:rsidRPr="000A288C" w:rsidTr="007B1DC1">
        <w:trPr>
          <w:trHeight w:val="86"/>
          <w:tblHeader/>
          <w:jc w:val="center"/>
        </w:trPr>
        <w:tc>
          <w:tcPr>
            <w:tcW w:w="236" w:type="pct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2</w:t>
            </w:r>
          </w:p>
        </w:tc>
        <w:tc>
          <w:tcPr>
            <w:tcW w:w="755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3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4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5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6</w:t>
            </w:r>
          </w:p>
        </w:tc>
        <w:tc>
          <w:tcPr>
            <w:tcW w:w="330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7</w:t>
            </w:r>
          </w:p>
        </w:tc>
        <w:tc>
          <w:tcPr>
            <w:tcW w:w="331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8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9</w:t>
            </w: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</w:tr>
      <w:tr w:rsidR="007B1DC1" w:rsidRPr="000A288C" w:rsidTr="007B1DC1">
        <w:trPr>
          <w:trHeight w:val="454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Всё лучшее детям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Всего, в том числе:</w:t>
            </w:r>
          </w:p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  <w:highlight w:val="yellow"/>
              </w:rPr>
              <w:t xml:space="preserve"> 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ВСЕГО: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92 996,7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330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331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spacing w:val="8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92 996,7</w:t>
            </w:r>
          </w:p>
        </w:tc>
      </w:tr>
      <w:tr w:rsidR="007B1DC1" w:rsidRPr="000A288C" w:rsidTr="007B1DC1">
        <w:trPr>
          <w:trHeight w:val="475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Бюджет </w:t>
            </w:r>
            <w:r w:rsidRPr="000A288C">
              <w:rPr>
                <w:color w:val="000000"/>
                <w:kern w:val="144"/>
              </w:rPr>
              <w:br/>
              <w:t xml:space="preserve">Казачинско-Ленского района </w:t>
            </w:r>
            <w:r w:rsidRPr="000A288C">
              <w:rPr>
                <w:color w:val="000000"/>
                <w:kern w:val="144"/>
              </w:rPr>
              <w:br/>
              <w:t>(далее – МБ)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92 996,7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330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331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spacing w:val="8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92 996,7</w:t>
            </w:r>
          </w:p>
        </w:tc>
      </w:tr>
      <w:tr w:rsidR="007B1DC1" w:rsidRPr="000A288C" w:rsidTr="007B1DC1">
        <w:trPr>
          <w:trHeight w:val="465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Областной бюджет </w:t>
            </w:r>
            <w:r w:rsidRPr="000A288C">
              <w:rPr>
                <w:color w:val="000000"/>
                <w:kern w:val="144"/>
              </w:rPr>
              <w:br/>
              <w:t>(далее – ОБ)</w:t>
            </w:r>
            <w:r w:rsidRPr="000A288C">
              <w:rPr>
                <w:color w:val="000000"/>
                <w:kern w:val="144"/>
                <w:vertAlign w:val="superscript"/>
              </w:rPr>
              <w:t xml:space="preserve"> 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330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331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7B1DC1" w:rsidRPr="000A288C" w:rsidTr="007B1DC1">
        <w:trPr>
          <w:trHeight w:val="851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Федеральный</w:t>
            </w:r>
          </w:p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бюджет </w:t>
            </w:r>
            <w:r w:rsidRPr="000A288C">
              <w:rPr>
                <w:color w:val="000000"/>
                <w:kern w:val="144"/>
              </w:rPr>
              <w:br/>
              <w:t>(далее – ФБ)</w:t>
            </w:r>
          </w:p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 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330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331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0A288C" w:rsidRPr="000A288C" w:rsidTr="007B1DC1">
        <w:trPr>
          <w:trHeight w:val="60"/>
          <w:jc w:val="center"/>
        </w:trPr>
        <w:tc>
          <w:tcPr>
            <w:tcW w:w="4388" w:type="pct"/>
            <w:gridSpan w:val="10"/>
            <w:tcBorders>
              <w:right w:val="single" w:sz="4" w:space="0" w:color="auto"/>
            </w:tcBorders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b/>
                <w:kern w:val="144"/>
              </w:rPr>
            </w:pPr>
            <w:r w:rsidRPr="000A288C">
              <w:rPr>
                <w:b/>
                <w:kern w:val="144"/>
              </w:rPr>
              <w:t>Задача 1. «</w:t>
            </w:r>
            <w:r w:rsidRPr="000A288C">
              <w:rPr>
                <w:spacing w:val="8"/>
                <w:kern w:val="144"/>
              </w:rPr>
              <w:t>Создано единое образовательное и воспитательное пространство, направленное на выявление, поддержку и развитие способностей и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  <w:r w:rsidRPr="000A288C">
              <w:rPr>
                <w:b/>
                <w:kern w:val="144"/>
              </w:rPr>
              <w:t>»</w:t>
            </w:r>
          </w:p>
        </w:tc>
        <w:tc>
          <w:tcPr>
            <w:tcW w:w="612" w:type="pct"/>
            <w:tcBorders>
              <w:right w:val="single" w:sz="4" w:space="0" w:color="auto"/>
            </w:tcBorders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b/>
                <w:kern w:val="144"/>
              </w:rPr>
            </w:pPr>
          </w:p>
        </w:tc>
      </w:tr>
      <w:tr w:rsidR="007B1DC1" w:rsidRPr="000A288C" w:rsidTr="007B1DC1">
        <w:trPr>
          <w:trHeight w:val="999"/>
          <w:jc w:val="center"/>
        </w:trPr>
        <w:tc>
          <w:tcPr>
            <w:tcW w:w="236" w:type="pct"/>
            <w:vMerge w:val="restart"/>
            <w:tcBorders>
              <w:bottom w:val="single" w:sz="4" w:space="0" w:color="auto"/>
            </w:tcBorders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lastRenderedPageBreak/>
              <w:t>1.</w:t>
            </w:r>
          </w:p>
        </w:tc>
        <w:tc>
          <w:tcPr>
            <w:tcW w:w="707" w:type="pct"/>
            <w:vMerge w:val="restart"/>
            <w:tcBorders>
              <w:bottom w:val="single" w:sz="4" w:space="0" w:color="auto"/>
            </w:tcBorders>
            <w:vAlign w:val="center"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Мероприятие 1.</w:t>
            </w:r>
          </w:p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Строительство (реконструкция) объектов муниципальной собственности, приобретение объектов недвижимого имущества в муниципальную собственность</w:t>
            </w:r>
          </w:p>
        </w:tc>
        <w:tc>
          <w:tcPr>
            <w:tcW w:w="755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 </w:t>
            </w:r>
          </w:p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tcBorders>
              <w:bottom w:val="single" w:sz="4" w:space="0" w:color="auto"/>
            </w:tcBorders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 </w:t>
            </w:r>
          </w:p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 </w:t>
            </w:r>
          </w:p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92996,7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92996,7</w:t>
            </w:r>
          </w:p>
        </w:tc>
      </w:tr>
      <w:tr w:rsidR="007B1DC1" w:rsidRPr="000A288C" w:rsidTr="007B1DC1">
        <w:trPr>
          <w:trHeight w:val="176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92996,7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92996,7</w:t>
            </w:r>
          </w:p>
        </w:tc>
      </w:tr>
      <w:tr w:rsidR="007B1DC1" w:rsidRPr="000A288C" w:rsidTr="007B1DC1">
        <w:trPr>
          <w:trHeight w:val="281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7B1DC1" w:rsidRPr="000A288C" w:rsidTr="007B1DC1">
        <w:trPr>
          <w:trHeight w:val="281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7B1DC1" w:rsidRPr="000A288C" w:rsidTr="007B1DC1">
        <w:trPr>
          <w:trHeight w:val="183"/>
          <w:jc w:val="center"/>
        </w:trPr>
        <w:tc>
          <w:tcPr>
            <w:tcW w:w="236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spacing w:line="230" w:lineRule="auto"/>
              <w:ind w:right="3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1.1.</w:t>
            </w:r>
          </w:p>
          <w:p w:rsidR="000A288C" w:rsidRPr="000A288C" w:rsidRDefault="000A288C" w:rsidP="000A288C">
            <w:pPr>
              <w:autoSpaceDE/>
              <w:autoSpaceDN/>
              <w:spacing w:line="230" w:lineRule="auto"/>
              <w:ind w:right="3"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Объект 1. МОУ Казачинская СОШ</w:t>
            </w:r>
          </w:p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434" w:type="pct"/>
            <w:gridSpan w:val="2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spacing w:line="230" w:lineRule="auto"/>
              <w:ind w:right="3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1.2.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Объект 2. МОУ «Ключевская СОШ»</w:t>
            </w:r>
          </w:p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87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86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316"/>
          <w:jc w:val="center"/>
        </w:trPr>
        <w:tc>
          <w:tcPr>
            <w:tcW w:w="236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spacing w:line="230" w:lineRule="auto"/>
              <w:ind w:right="3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1.3.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 Объект 3. МОУ «Ульканская СОШ № 2»</w:t>
            </w:r>
          </w:p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326"/>
          <w:jc w:val="center"/>
        </w:trPr>
        <w:tc>
          <w:tcPr>
            <w:tcW w:w="236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spacing w:line="230" w:lineRule="auto"/>
              <w:ind w:right="3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1.4.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 Объект 4. МКОУ «Небельская ООШ»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ind w:left="-105" w:right="-11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ind w:left="-105" w:right="-11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ind w:left="-105" w:right="-11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ind w:left="-105" w:right="-11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320"/>
          <w:jc w:val="center"/>
        </w:trPr>
        <w:tc>
          <w:tcPr>
            <w:tcW w:w="236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spacing w:line="230" w:lineRule="auto"/>
              <w:ind w:right="3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1.5.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Объект 5. МОУ «Карамская ООШ»</w:t>
            </w:r>
          </w:p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spacing w:line="230" w:lineRule="auto"/>
              <w:ind w:right="3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1.6.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Объект 6. МОУ «Окунайская СОШ № 1»</w:t>
            </w:r>
          </w:p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kern w:val="144"/>
              </w:rPr>
            </w:pPr>
            <w:r w:rsidRPr="000A288C">
              <w:rPr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kern w:val="144"/>
              </w:rPr>
            </w:pPr>
            <w:r w:rsidRPr="000A288C">
              <w:rPr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kern w:val="144"/>
              </w:rPr>
            </w:pPr>
            <w:r w:rsidRPr="000A288C">
              <w:rPr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kern w:val="144"/>
              </w:rPr>
            </w:pPr>
            <w:r w:rsidRPr="000A288C">
              <w:rPr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kern w:val="144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spacing w:line="230" w:lineRule="auto"/>
              <w:ind w:right="3"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1.7.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 Объект 7. Школьная модульная столовая МОУ «Ключевская СОШ»  </w:t>
            </w:r>
          </w:p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35 000,0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35 000,0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  <w:vAlign w:val="center"/>
          </w:tcPr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 35 000,0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35 000,0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1.8.</w:t>
            </w:r>
          </w:p>
        </w:tc>
        <w:tc>
          <w:tcPr>
            <w:tcW w:w="707" w:type="pct"/>
            <w:vMerge w:val="restart"/>
            <w:vAlign w:val="center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color w:val="000000"/>
                <w:kern w:val="144"/>
              </w:rPr>
              <w:t xml:space="preserve"> Объект 8. Школьная модульная столовая МОУ Казачинская СОШ</w:t>
            </w:r>
          </w:p>
          <w:p w:rsidR="000A288C" w:rsidRPr="000A288C" w:rsidRDefault="000A288C" w:rsidP="000A288C">
            <w:pPr>
              <w:autoSpaceDE/>
              <w:autoSpaceDN/>
              <w:jc w:val="both"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45 000,0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45 000,0</w:t>
            </w:r>
          </w:p>
        </w:tc>
      </w:tr>
      <w:tr w:rsidR="007B1DC1" w:rsidRPr="000A288C" w:rsidTr="007B1DC1">
        <w:trPr>
          <w:trHeight w:val="81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 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45 000,0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rPr>
                <w:spacing w:val="8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45 000,0</w:t>
            </w:r>
          </w:p>
        </w:tc>
      </w:tr>
      <w:tr w:rsidR="007B1DC1" w:rsidRPr="000A288C" w:rsidTr="007B1DC1">
        <w:trPr>
          <w:trHeight w:val="391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7B1DC1" w:rsidRPr="000A288C" w:rsidTr="007B1DC1">
        <w:trPr>
          <w:trHeight w:val="231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spacing w:val="8"/>
                <w:kern w:val="144"/>
              </w:rPr>
              <w:t>1.9.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Объект 9. Благоустройство территории школьного стадиона МОУ Магистральнинская СОШ № 22»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10 000,0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10 000,0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10 000,0 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10 000,0 </w:t>
            </w:r>
          </w:p>
        </w:tc>
      </w:tr>
      <w:tr w:rsidR="007B1DC1" w:rsidRPr="000A288C" w:rsidTr="007B1DC1">
        <w:trPr>
          <w:trHeight w:val="152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1.10.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Объект 10. Школьный стадион начального корпуса МОУ «Ульканская СОШ № 2»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1.11.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Расходы на подготовку проектно-сметной документации, проведение</w:t>
            </w:r>
          </w:p>
        </w:tc>
        <w:tc>
          <w:tcPr>
            <w:tcW w:w="755" w:type="pc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2996,7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2996,7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2996,7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2996,7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2.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Мероприятие 2. Благоустройство </w:t>
            </w:r>
            <w:r w:rsidRPr="000A288C">
              <w:rPr>
                <w:rFonts w:eastAsia="Calibri"/>
                <w:color w:val="000000"/>
                <w:lang w:eastAsia="en-US"/>
              </w:rPr>
              <w:lastRenderedPageBreak/>
              <w:t>территории ОО, школьных стадионов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lastRenderedPageBreak/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lastRenderedPageBreak/>
              <w:t>2.1.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Объект 1. Школьный стадион МБОУ «Магистральнинская СОШ № 22»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ind w:left="174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3.</w:t>
            </w: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 </w:t>
            </w: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 </w:t>
            </w:r>
          </w:p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 xml:space="preserve"> 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ind w:left="33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Мероприятие 3. </w:t>
            </w:r>
          </w:p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Расходы на реализацию мероприятий по приобретению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ind w:left="174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4.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Мероприятие 4. Расходы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5.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 xml:space="preserve">Мероприятие 5. Расходы на реализацию мероприятий по </w:t>
            </w:r>
            <w:r w:rsidRPr="000A288C">
              <w:rPr>
                <w:rFonts w:eastAsia="Calibri"/>
                <w:color w:val="000000"/>
                <w:lang w:eastAsia="en-US"/>
              </w:rPr>
              <w:lastRenderedPageBreak/>
              <w:t>закупке (получению) школьных автобусов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lastRenderedPageBreak/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lastRenderedPageBreak/>
              <w:t>6.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Мероприятие 6. Участие в проекте Агробизнес-образование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6.1.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Объект 1. МОУ Казачинская СОШ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 w:val="restart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6.2.</w:t>
            </w:r>
          </w:p>
        </w:tc>
        <w:tc>
          <w:tcPr>
            <w:tcW w:w="707" w:type="pct"/>
            <w:vMerge w:val="restart"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  <w:r w:rsidRPr="000A288C">
              <w:rPr>
                <w:rFonts w:eastAsia="Calibri"/>
                <w:color w:val="000000"/>
                <w:lang w:eastAsia="en-US"/>
              </w:rPr>
              <w:t>Объект 2. МДОУ детский сад «Тополек»</w:t>
            </w:r>
          </w:p>
        </w:tc>
        <w:tc>
          <w:tcPr>
            <w:tcW w:w="755" w:type="pct"/>
            <w:vMerge w:val="restart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РОО</w:t>
            </w: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Всего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МБ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ОБ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B1DC1" w:rsidRPr="000A288C" w:rsidTr="007B1DC1">
        <w:trPr>
          <w:trHeight w:val="98"/>
          <w:jc w:val="center"/>
        </w:trPr>
        <w:tc>
          <w:tcPr>
            <w:tcW w:w="236" w:type="pct"/>
            <w:vMerge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color w:val="000000"/>
                <w:kern w:val="144"/>
              </w:rPr>
            </w:pPr>
          </w:p>
        </w:tc>
        <w:tc>
          <w:tcPr>
            <w:tcW w:w="707" w:type="pct"/>
            <w:vMerge/>
          </w:tcPr>
          <w:p w:rsidR="000A288C" w:rsidRPr="000A288C" w:rsidRDefault="000A288C" w:rsidP="000A288C">
            <w:pPr>
              <w:adjustRightInd w:val="0"/>
              <w:spacing w:line="230" w:lineRule="auto"/>
              <w:jc w:val="both"/>
              <w:outlineLv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5" w:type="pct"/>
            <w:vMerge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</w:p>
        </w:tc>
        <w:tc>
          <w:tcPr>
            <w:tcW w:w="1038" w:type="pct"/>
            <w:shd w:val="clear" w:color="auto" w:fill="auto"/>
          </w:tcPr>
          <w:p w:rsidR="000A288C" w:rsidRPr="000A288C" w:rsidRDefault="000A288C" w:rsidP="000A288C">
            <w:pPr>
              <w:autoSpaceDE/>
              <w:autoSpaceDN/>
              <w:rPr>
                <w:color w:val="000000"/>
                <w:kern w:val="144"/>
              </w:rPr>
            </w:pPr>
            <w:r w:rsidRPr="000A288C">
              <w:rPr>
                <w:color w:val="000000"/>
                <w:kern w:val="144"/>
              </w:rPr>
              <w:t>ФБ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" w:type="pct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4" w:type="pct"/>
            <w:gridSpan w:val="2"/>
            <w:shd w:val="clear" w:color="000000" w:fill="FFFFFF"/>
            <w:noWrap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000000" w:fill="FFFFFF"/>
          </w:tcPr>
          <w:p w:rsidR="000A288C" w:rsidRPr="000A288C" w:rsidRDefault="000A288C" w:rsidP="000A288C">
            <w:pPr>
              <w:autoSpaceDE/>
              <w:autoSpaceDN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0A288C" w:rsidRPr="000A288C" w:rsidRDefault="000A288C" w:rsidP="000A288C">
      <w:pPr>
        <w:autoSpaceDE/>
        <w:autoSpaceDN/>
        <w:ind w:right="87"/>
        <w:jc w:val="right"/>
        <w:rPr>
          <w:color w:val="000000"/>
          <w:kern w:val="144"/>
          <w:sz w:val="28"/>
          <w:szCs w:val="28"/>
        </w:rPr>
      </w:pPr>
    </w:p>
    <w:p w:rsidR="000A288C" w:rsidRPr="000A288C" w:rsidRDefault="000A288C" w:rsidP="000A288C">
      <w:pPr>
        <w:autoSpaceDE/>
        <w:autoSpaceDN/>
        <w:ind w:right="87"/>
        <w:jc w:val="right"/>
        <w:rPr>
          <w:color w:val="000000"/>
          <w:kern w:val="144"/>
          <w:sz w:val="28"/>
          <w:szCs w:val="28"/>
        </w:rPr>
      </w:pPr>
    </w:p>
    <w:p w:rsidR="000A288C" w:rsidRPr="000A288C" w:rsidRDefault="000A288C" w:rsidP="000A288C">
      <w:pPr>
        <w:widowControl w:val="0"/>
        <w:tabs>
          <w:tab w:val="left" w:pos="7125"/>
        </w:tabs>
        <w:jc w:val="both"/>
        <w:rPr>
          <w:sz w:val="24"/>
          <w:szCs w:val="24"/>
        </w:rPr>
      </w:pPr>
    </w:p>
    <w:p w:rsidR="000A288C" w:rsidRPr="000A288C" w:rsidRDefault="000A288C" w:rsidP="000A288C">
      <w:pPr>
        <w:widowControl w:val="0"/>
        <w:tabs>
          <w:tab w:val="left" w:pos="7125"/>
        </w:tabs>
        <w:jc w:val="both"/>
        <w:rPr>
          <w:rFonts w:ascii="Courier New" w:hAnsi="Courier New" w:cs="Courier New"/>
          <w:sz w:val="24"/>
          <w:szCs w:val="24"/>
        </w:rPr>
      </w:pPr>
      <w:r w:rsidRPr="000A288C">
        <w:rPr>
          <w:sz w:val="24"/>
          <w:szCs w:val="24"/>
        </w:rPr>
        <w:t>Руководитель проектного комитета</w:t>
      </w:r>
      <w:r w:rsidRPr="000A288C">
        <w:rPr>
          <w:sz w:val="24"/>
          <w:szCs w:val="24"/>
        </w:rPr>
        <w:tab/>
        <w:t xml:space="preserve">        И.Н. Потапов</w:t>
      </w:r>
    </w:p>
    <w:p w:rsidR="006D1ED8" w:rsidRPr="006D1ED8" w:rsidRDefault="006D1ED8" w:rsidP="006D1ED8">
      <w:pPr>
        <w:autoSpaceDE/>
        <w:autoSpaceDN/>
        <w:rPr>
          <w:b/>
          <w:color w:val="000000"/>
          <w:kern w:val="144"/>
          <w:sz w:val="24"/>
          <w:szCs w:val="28"/>
        </w:rPr>
      </w:pPr>
    </w:p>
    <w:sectPr w:rsidR="006D1ED8" w:rsidRPr="006D1ED8" w:rsidSect="007B1DC1"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0C1" w:rsidRDefault="00E050C1" w:rsidP="006D1ED8">
      <w:r>
        <w:separator/>
      </w:r>
    </w:p>
  </w:endnote>
  <w:endnote w:type="continuationSeparator" w:id="0">
    <w:p w:rsidR="00E050C1" w:rsidRDefault="00E050C1" w:rsidP="006D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0C1" w:rsidRDefault="00E050C1" w:rsidP="006D1ED8">
      <w:r>
        <w:separator/>
      </w:r>
    </w:p>
  </w:footnote>
  <w:footnote w:type="continuationSeparator" w:id="0">
    <w:p w:rsidR="00E050C1" w:rsidRDefault="00E050C1" w:rsidP="006D1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22072"/>
    <w:multiLevelType w:val="multilevel"/>
    <w:tmpl w:val="1E72207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F6B481F"/>
    <w:multiLevelType w:val="hybridMultilevel"/>
    <w:tmpl w:val="EC5630BE"/>
    <w:lvl w:ilvl="0" w:tplc="0419000F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442922BB"/>
    <w:multiLevelType w:val="hybridMultilevel"/>
    <w:tmpl w:val="C7FC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50E5E"/>
    <w:multiLevelType w:val="multilevel"/>
    <w:tmpl w:val="A234299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C8"/>
    <w:rsid w:val="000301C8"/>
    <w:rsid w:val="000A288C"/>
    <w:rsid w:val="000F23AA"/>
    <w:rsid w:val="003061DC"/>
    <w:rsid w:val="00413E4C"/>
    <w:rsid w:val="00591EDE"/>
    <w:rsid w:val="006B641F"/>
    <w:rsid w:val="006D1ED8"/>
    <w:rsid w:val="00730A54"/>
    <w:rsid w:val="00775AEE"/>
    <w:rsid w:val="007B1DC1"/>
    <w:rsid w:val="007F5E0E"/>
    <w:rsid w:val="007F7013"/>
    <w:rsid w:val="009E06BE"/>
    <w:rsid w:val="009F794B"/>
    <w:rsid w:val="00A02676"/>
    <w:rsid w:val="00A91F67"/>
    <w:rsid w:val="00B664AD"/>
    <w:rsid w:val="00BF7ACA"/>
    <w:rsid w:val="00D97A15"/>
    <w:rsid w:val="00DA2128"/>
    <w:rsid w:val="00E050C1"/>
    <w:rsid w:val="00E17BBA"/>
    <w:rsid w:val="00E75543"/>
    <w:rsid w:val="00F4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D0A3A-748D-40ED-9267-3223E4F4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5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5543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5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nhideWhenUsed/>
    <w:qFormat/>
    <w:rsid w:val="00E75543"/>
    <w:pPr>
      <w:autoSpaceDE/>
      <w:autoSpaceDN/>
      <w:jc w:val="center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qFormat/>
    <w:rsid w:val="00E755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nhideWhenUsed/>
    <w:qFormat/>
    <w:rsid w:val="00E75543"/>
    <w:pPr>
      <w:autoSpaceDE/>
      <w:autoSpaceDN/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qFormat/>
    <w:rsid w:val="00E755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8"/>
    <w:uiPriority w:val="34"/>
    <w:qFormat/>
    <w:locked/>
    <w:rsid w:val="00E75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7"/>
    <w:uiPriority w:val="34"/>
    <w:qFormat/>
    <w:rsid w:val="00E75543"/>
    <w:pPr>
      <w:ind w:left="720"/>
      <w:contextualSpacing/>
    </w:pPr>
  </w:style>
  <w:style w:type="character" w:styleId="a9">
    <w:name w:val="Strong"/>
    <w:basedOn w:val="a0"/>
    <w:qFormat/>
    <w:rsid w:val="00E7554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17BB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E17BBA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qFormat/>
    <w:rsid w:val="00D97A15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0F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D1ED8"/>
  </w:style>
  <w:style w:type="character" w:styleId="ae">
    <w:name w:val="FollowedHyperlink"/>
    <w:uiPriority w:val="99"/>
    <w:unhideWhenUsed/>
    <w:qFormat/>
    <w:rsid w:val="006D1ED8"/>
    <w:rPr>
      <w:color w:val="954F72"/>
      <w:u w:val="single"/>
    </w:rPr>
  </w:style>
  <w:style w:type="character" w:styleId="af">
    <w:name w:val="footnote reference"/>
    <w:uiPriority w:val="99"/>
    <w:unhideWhenUsed/>
    <w:qFormat/>
    <w:rsid w:val="006D1ED8"/>
    <w:rPr>
      <w:vertAlign w:val="superscript"/>
    </w:rPr>
  </w:style>
  <w:style w:type="character" w:styleId="af0">
    <w:name w:val="annotation reference"/>
    <w:uiPriority w:val="99"/>
    <w:unhideWhenUsed/>
    <w:qFormat/>
    <w:rsid w:val="006D1ED8"/>
    <w:rPr>
      <w:sz w:val="16"/>
      <w:szCs w:val="16"/>
    </w:rPr>
  </w:style>
  <w:style w:type="character" w:styleId="af1">
    <w:name w:val="endnote reference"/>
    <w:uiPriority w:val="99"/>
    <w:unhideWhenUsed/>
    <w:qFormat/>
    <w:rsid w:val="006D1ED8"/>
    <w:rPr>
      <w:vertAlign w:val="superscript"/>
    </w:rPr>
  </w:style>
  <w:style w:type="character" w:styleId="af2">
    <w:name w:val="page number"/>
    <w:basedOn w:val="a0"/>
    <w:rsid w:val="006D1ED8"/>
  </w:style>
  <w:style w:type="paragraph" w:styleId="af3">
    <w:name w:val="endnote text"/>
    <w:basedOn w:val="a"/>
    <w:link w:val="af4"/>
    <w:uiPriority w:val="99"/>
    <w:unhideWhenUsed/>
    <w:qFormat/>
    <w:rsid w:val="006D1ED8"/>
    <w:pPr>
      <w:autoSpaceDE/>
      <w:autoSpaceDN/>
      <w:ind w:left="10" w:hanging="10"/>
      <w:jc w:val="both"/>
    </w:pPr>
  </w:style>
  <w:style w:type="character" w:customStyle="1" w:styleId="af4">
    <w:name w:val="Текст концевой сноски Знак"/>
    <w:basedOn w:val="a0"/>
    <w:link w:val="af3"/>
    <w:uiPriority w:val="99"/>
    <w:qFormat/>
    <w:rsid w:val="006D1E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"/>
    <w:link w:val="af6"/>
    <w:uiPriority w:val="99"/>
    <w:unhideWhenUsed/>
    <w:qFormat/>
    <w:rsid w:val="006D1ED8"/>
    <w:pPr>
      <w:autoSpaceDE/>
      <w:autoSpaceDN/>
      <w:spacing w:after="160"/>
    </w:pPr>
    <w:rPr>
      <w:rFonts w:ascii="Calibri" w:eastAsia="Calibri" w:hAnsi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qFormat/>
    <w:rsid w:val="006D1ED8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qFormat/>
    <w:rsid w:val="006D1ED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qFormat/>
    <w:rsid w:val="006D1ED8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footnote text"/>
    <w:basedOn w:val="a"/>
    <w:link w:val="afa"/>
    <w:uiPriority w:val="99"/>
    <w:unhideWhenUsed/>
    <w:rsid w:val="006D1ED8"/>
    <w:pPr>
      <w:autoSpaceDE/>
      <w:autoSpaceDN/>
    </w:pPr>
    <w:rPr>
      <w:rFonts w:ascii="Calibri" w:eastAsia="Calibri" w:hAnsi="Calibri"/>
      <w:lang w:eastAsia="en-US"/>
    </w:rPr>
  </w:style>
  <w:style w:type="character" w:customStyle="1" w:styleId="afa">
    <w:name w:val="Текст сноски Знак"/>
    <w:basedOn w:val="a0"/>
    <w:link w:val="af9"/>
    <w:uiPriority w:val="99"/>
    <w:qFormat/>
    <w:rsid w:val="006D1ED8"/>
    <w:rPr>
      <w:rFonts w:ascii="Calibri" w:eastAsia="Calibri" w:hAnsi="Calibri" w:cs="Times New Roman"/>
      <w:sz w:val="20"/>
      <w:szCs w:val="20"/>
    </w:rPr>
  </w:style>
  <w:style w:type="paragraph" w:styleId="afb">
    <w:name w:val="header"/>
    <w:basedOn w:val="a"/>
    <w:link w:val="afc"/>
    <w:uiPriority w:val="99"/>
    <w:rsid w:val="006D1ED8"/>
    <w:pPr>
      <w:tabs>
        <w:tab w:val="center" w:pos="4153"/>
        <w:tab w:val="right" w:pos="8306"/>
      </w:tabs>
      <w:autoSpaceDE/>
      <w:autoSpaceDN/>
    </w:pPr>
    <w:rPr>
      <w:rFonts w:ascii="Tahoma" w:hAnsi="Tahoma"/>
      <w:spacing w:val="8"/>
      <w:kern w:val="144"/>
      <w:lang w:val="zh-CN" w:eastAsia="zh-CN"/>
    </w:rPr>
  </w:style>
  <w:style w:type="character" w:customStyle="1" w:styleId="afc">
    <w:name w:val="Верхний колонтитул Знак"/>
    <w:basedOn w:val="a0"/>
    <w:link w:val="afb"/>
    <w:uiPriority w:val="99"/>
    <w:rsid w:val="006D1ED8"/>
    <w:rPr>
      <w:rFonts w:ascii="Tahoma" w:eastAsia="Times New Roman" w:hAnsi="Tahoma" w:cs="Times New Roman"/>
      <w:spacing w:val="8"/>
      <w:kern w:val="144"/>
      <w:sz w:val="20"/>
      <w:szCs w:val="20"/>
      <w:lang w:val="zh-CN" w:eastAsia="zh-CN"/>
    </w:rPr>
  </w:style>
  <w:style w:type="paragraph" w:styleId="afd">
    <w:name w:val="Title"/>
    <w:basedOn w:val="a"/>
    <w:link w:val="12"/>
    <w:uiPriority w:val="10"/>
    <w:qFormat/>
    <w:rsid w:val="006D1ED8"/>
    <w:pPr>
      <w:autoSpaceDE/>
      <w:autoSpaceDN/>
      <w:jc w:val="center"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e">
    <w:name w:val="Название Знак"/>
    <w:basedOn w:val="a0"/>
    <w:link w:val="13"/>
    <w:qFormat/>
    <w:rsid w:val="006D1ED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">
    <w:name w:val="footer"/>
    <w:basedOn w:val="a"/>
    <w:link w:val="aff0"/>
    <w:qFormat/>
    <w:rsid w:val="006D1ED8"/>
    <w:pPr>
      <w:tabs>
        <w:tab w:val="center" w:pos="4153"/>
        <w:tab w:val="right" w:pos="8306"/>
      </w:tabs>
      <w:autoSpaceDE/>
      <w:autoSpaceDN/>
    </w:pPr>
    <w:rPr>
      <w:rFonts w:ascii="Tahoma" w:hAnsi="Tahoma"/>
      <w:spacing w:val="8"/>
      <w:kern w:val="144"/>
    </w:rPr>
  </w:style>
  <w:style w:type="character" w:customStyle="1" w:styleId="aff0">
    <w:name w:val="Нижний колонтитул Знак"/>
    <w:basedOn w:val="a0"/>
    <w:link w:val="aff"/>
    <w:rsid w:val="006D1ED8"/>
    <w:rPr>
      <w:rFonts w:ascii="Tahoma" w:eastAsia="Times New Roman" w:hAnsi="Tahoma" w:cs="Times New Roman"/>
      <w:spacing w:val="8"/>
      <w:kern w:val="144"/>
      <w:sz w:val="20"/>
      <w:szCs w:val="20"/>
      <w:lang w:eastAsia="ru-RU"/>
    </w:rPr>
  </w:style>
  <w:style w:type="paragraph" w:styleId="2">
    <w:name w:val="Body Text Indent 2"/>
    <w:basedOn w:val="a"/>
    <w:link w:val="20"/>
    <w:qFormat/>
    <w:rsid w:val="006D1ED8"/>
    <w:pPr>
      <w:autoSpaceDE/>
      <w:autoSpaceDN/>
      <w:ind w:firstLine="720"/>
      <w:jc w:val="both"/>
    </w:pPr>
    <w:rPr>
      <w:rFonts w:ascii="Courier New" w:hAnsi="Courier New" w:cs="Courier New"/>
      <w:sz w:val="24"/>
    </w:rPr>
  </w:style>
  <w:style w:type="character" w:customStyle="1" w:styleId="20">
    <w:name w:val="Основной текст с отступом 2 Знак"/>
    <w:basedOn w:val="a0"/>
    <w:link w:val="2"/>
    <w:qFormat/>
    <w:rsid w:val="006D1ED8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ff1">
    <w:name w:val="Subtitle"/>
    <w:basedOn w:val="a"/>
    <w:link w:val="aff2"/>
    <w:qFormat/>
    <w:rsid w:val="006D1ED8"/>
    <w:pPr>
      <w:autoSpaceDE/>
      <w:autoSpaceDN/>
      <w:jc w:val="center"/>
    </w:pPr>
    <w:rPr>
      <w:rFonts w:ascii="Arial Black" w:hAnsi="Arial Black"/>
      <w:spacing w:val="8"/>
      <w:kern w:val="144"/>
      <w:sz w:val="28"/>
    </w:rPr>
  </w:style>
  <w:style w:type="character" w:customStyle="1" w:styleId="aff2">
    <w:name w:val="Подзаголовок Знак"/>
    <w:basedOn w:val="a0"/>
    <w:link w:val="aff1"/>
    <w:rsid w:val="006D1ED8"/>
    <w:rPr>
      <w:rFonts w:ascii="Arial Black" w:eastAsia="Times New Roman" w:hAnsi="Arial Black" w:cs="Times New Roman"/>
      <w:spacing w:val="8"/>
      <w:kern w:val="144"/>
      <w:sz w:val="28"/>
      <w:szCs w:val="20"/>
      <w:lang w:eastAsia="ru-RU"/>
    </w:rPr>
  </w:style>
  <w:style w:type="table" w:customStyle="1" w:styleId="14">
    <w:name w:val="Сетка таблицы1"/>
    <w:basedOn w:val="a1"/>
    <w:next w:val="ad"/>
    <w:uiPriority w:val="3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link w:val="afe"/>
    <w:qFormat/>
    <w:rsid w:val="006D1ED8"/>
    <w:pPr>
      <w:autoSpaceDE/>
      <w:autoSpaceDN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qFormat/>
    <w:rsid w:val="006D1E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6D1E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D1E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otnotedescription">
    <w:name w:val="footnote description"/>
    <w:next w:val="a"/>
    <w:link w:val="footnotedescriptionChar"/>
    <w:qFormat/>
    <w:rsid w:val="006D1ED8"/>
    <w:pPr>
      <w:spacing w:after="0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6D1ED8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aff3">
    <w:name w:val="Основной текст_"/>
    <w:link w:val="15"/>
    <w:qFormat/>
    <w:rsid w:val="006D1ED8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f3"/>
    <w:qFormat/>
    <w:rsid w:val="006D1ED8"/>
    <w:pPr>
      <w:widowControl w:val="0"/>
      <w:shd w:val="clear" w:color="auto" w:fill="FFFFFF"/>
      <w:autoSpaceDE/>
      <w:autoSpaceDN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TableGrid">
    <w:name w:val="TableGrid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qFormat/>
    <w:rsid w:val="006D1ED8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customStyle="1" w:styleId="Tablebody">
    <w:name w:val="Table body"/>
    <w:basedOn w:val="a"/>
    <w:link w:val="TablebodyChar"/>
    <w:qFormat/>
    <w:rsid w:val="006D1ED8"/>
    <w:pPr>
      <w:autoSpaceDE/>
      <w:autoSpaceDN/>
      <w:jc w:val="both"/>
    </w:pPr>
    <w:rPr>
      <w:sz w:val="24"/>
      <w:szCs w:val="24"/>
    </w:rPr>
  </w:style>
  <w:style w:type="character" w:customStyle="1" w:styleId="TablebodyChar">
    <w:name w:val="Table body Char"/>
    <w:link w:val="Tablebody"/>
    <w:qFormat/>
    <w:rsid w:val="006D1ED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Заголовок Знак"/>
    <w:uiPriority w:val="10"/>
    <w:qFormat/>
    <w:rsid w:val="006D1ED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2">
    <w:name w:val="Название Знак1"/>
    <w:link w:val="afd"/>
    <w:uiPriority w:val="10"/>
    <w:qFormat/>
    <w:rsid w:val="006D1ED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TableGrid1">
    <w:name w:val="TableGrid1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1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2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Сетка таблицы711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qFormat/>
    <w:locked/>
    <w:rsid w:val="006D1ED8"/>
    <w:rPr>
      <w:rFonts w:ascii="Calibri" w:eastAsia="Times New Roman" w:hAnsi="Calibri" w:cs="Calibri"/>
      <w:szCs w:val="20"/>
      <w:lang w:eastAsia="ru-RU"/>
    </w:rPr>
  </w:style>
  <w:style w:type="character" w:customStyle="1" w:styleId="22">
    <w:name w:val="Название Знак2"/>
    <w:basedOn w:val="a0"/>
    <w:uiPriority w:val="10"/>
    <w:qFormat/>
    <w:rsid w:val="006D1ED8"/>
    <w:rPr>
      <w:rFonts w:ascii="Calibri Light" w:eastAsia="SimSu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3">
    <w:name w:val="Заголовок Знак2"/>
    <w:basedOn w:val="a0"/>
    <w:uiPriority w:val="10"/>
    <w:qFormat/>
    <w:rsid w:val="006D1ED8"/>
    <w:rPr>
      <w:rFonts w:ascii="Calibri Light" w:eastAsia="SimSun" w:hAnsi="Calibri Light" w:cs="Times New Roman"/>
      <w:spacing w:val="-10"/>
      <w:kern w:val="28"/>
      <w:sz w:val="56"/>
      <w:szCs w:val="56"/>
    </w:rPr>
  </w:style>
  <w:style w:type="paragraph" w:customStyle="1" w:styleId="16">
    <w:name w:val="Без интервала1"/>
    <w:next w:val="aff5"/>
    <w:link w:val="aff6"/>
    <w:uiPriority w:val="1"/>
    <w:qFormat/>
    <w:rsid w:val="006D1ED8"/>
    <w:pPr>
      <w:spacing w:after="0" w:line="240" w:lineRule="auto"/>
    </w:pPr>
    <w:rPr>
      <w:rFonts w:ascii="Times Roman" w:hAnsi="Times Roman" w:cs="Calibri"/>
      <w:snapToGrid w:val="0"/>
      <w:sz w:val="28"/>
      <w:szCs w:val="24"/>
    </w:rPr>
  </w:style>
  <w:style w:type="character" w:customStyle="1" w:styleId="aff6">
    <w:name w:val="Без интервала Знак"/>
    <w:link w:val="16"/>
    <w:uiPriority w:val="1"/>
    <w:qFormat/>
    <w:rsid w:val="006D1ED8"/>
    <w:rPr>
      <w:rFonts w:ascii="Times Roman" w:hAnsi="Times Roman" w:cs="Calibri"/>
      <w:snapToGrid w:val="0"/>
      <w:sz w:val="28"/>
      <w:szCs w:val="24"/>
    </w:rPr>
  </w:style>
  <w:style w:type="table" w:customStyle="1" w:styleId="3">
    <w:name w:val="Сетка таблицы3"/>
    <w:basedOn w:val="a1"/>
    <w:uiPriority w:val="3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Сетка таблицы73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Grid12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">
    <w:name w:val="Сетка таблицы712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Grid21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">
    <w:name w:val="Сетка таблицы721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3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Grid111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">
    <w:name w:val="Сетка таблицы7111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basedOn w:val="a1"/>
    <w:uiPriority w:val="99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qFormat/>
    <w:rsid w:val="006D1ED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qFormat/>
    <w:rsid w:val="006D1ED8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ar-SA"/>
    </w:rPr>
  </w:style>
  <w:style w:type="paragraph" w:customStyle="1" w:styleId="Default">
    <w:name w:val="Default"/>
    <w:qFormat/>
    <w:rsid w:val="006D1E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5">
    <w:name w:val="No Spacing"/>
    <w:uiPriority w:val="1"/>
    <w:qFormat/>
    <w:rsid w:val="006D1ED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">
    <w:name w:val="Сетка таблицы4"/>
    <w:basedOn w:val="a1"/>
    <w:next w:val="ad"/>
    <w:qFormat/>
    <w:rsid w:val="006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mink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DC3BC-F805-475E-9F4A-90424590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РОО</dc:creator>
  <cp:keywords/>
  <dc:description/>
  <cp:lastModifiedBy>Наталья</cp:lastModifiedBy>
  <cp:revision>5</cp:revision>
  <cp:lastPrinted>2026-02-13T04:24:00Z</cp:lastPrinted>
  <dcterms:created xsi:type="dcterms:W3CDTF">2026-04-08T08:26:00Z</dcterms:created>
  <dcterms:modified xsi:type="dcterms:W3CDTF">2026-04-09T07:18:00Z</dcterms:modified>
</cp:coreProperties>
</file>