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D5B" w:rsidRDefault="00AE3D5B" w:rsidP="00AE3D5B">
      <w:pPr>
        <w:pStyle w:val="af5"/>
        <w:tabs>
          <w:tab w:val="left" w:pos="7365"/>
        </w:tabs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 7</w:t>
      </w:r>
    </w:p>
    <w:p w:rsidR="00AE3D5B" w:rsidRDefault="00AE3D5B" w:rsidP="00AE3D5B">
      <w:pPr>
        <w:pStyle w:val="af5"/>
        <w:tabs>
          <w:tab w:val="left" w:pos="7365"/>
        </w:tabs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 распоряжению администрации </w:t>
      </w:r>
    </w:p>
    <w:p w:rsidR="00AE3D5B" w:rsidRDefault="00AE3D5B" w:rsidP="00AE3D5B">
      <w:pPr>
        <w:pStyle w:val="af5"/>
        <w:tabs>
          <w:tab w:val="left" w:pos="7365"/>
        </w:tabs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Казачинско-Ленского муниципального района </w:t>
      </w:r>
    </w:p>
    <w:p w:rsidR="00AE3D5B" w:rsidRDefault="00AE3D5B" w:rsidP="00AE3D5B">
      <w:pPr>
        <w:pStyle w:val="af5"/>
        <w:tabs>
          <w:tab w:val="left" w:pos="7365"/>
        </w:tabs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____________________2026 года №_______</w:t>
      </w:r>
    </w:p>
    <w:p w:rsidR="00FC096E" w:rsidRDefault="00FC096E">
      <w:pPr>
        <w:jc w:val="center"/>
        <w:rPr>
          <w:b/>
          <w:color w:val="000000" w:themeColor="text1"/>
          <w:spacing w:val="0"/>
          <w:sz w:val="22"/>
          <w:szCs w:val="28"/>
        </w:rPr>
      </w:pPr>
    </w:p>
    <w:p w:rsidR="00FC096E" w:rsidRDefault="00FC096E">
      <w:pPr>
        <w:jc w:val="center"/>
        <w:rPr>
          <w:b/>
          <w:color w:val="000000" w:themeColor="text1"/>
          <w:spacing w:val="0"/>
          <w:sz w:val="22"/>
          <w:szCs w:val="28"/>
        </w:rPr>
      </w:pPr>
    </w:p>
    <w:p w:rsidR="00FC096E" w:rsidRDefault="00FC096E">
      <w:pPr>
        <w:jc w:val="center"/>
        <w:rPr>
          <w:b/>
          <w:color w:val="000000" w:themeColor="text1"/>
          <w:spacing w:val="0"/>
          <w:sz w:val="22"/>
          <w:szCs w:val="28"/>
        </w:rPr>
      </w:pPr>
    </w:p>
    <w:p w:rsidR="00FC096E" w:rsidRDefault="005A4D76">
      <w:pPr>
        <w:jc w:val="center"/>
        <w:rPr>
          <w:b/>
          <w:color w:val="000000" w:themeColor="text1"/>
          <w:spacing w:val="0"/>
          <w:sz w:val="28"/>
          <w:szCs w:val="28"/>
        </w:rPr>
      </w:pPr>
      <w:r>
        <w:rPr>
          <w:b/>
          <w:color w:val="000000" w:themeColor="text1"/>
          <w:spacing w:val="0"/>
          <w:sz w:val="28"/>
          <w:szCs w:val="28"/>
        </w:rPr>
        <w:t xml:space="preserve">ПАСПОРТ КОМПЛЕКСА ПРОЦЕССНЫХ МЕРОПРИЯТИЙ </w:t>
      </w:r>
    </w:p>
    <w:p w:rsidR="00FC096E" w:rsidRDefault="005A4D76">
      <w:pPr>
        <w:spacing w:line="233" w:lineRule="auto"/>
        <w:ind w:right="85"/>
        <w:jc w:val="center"/>
        <w:rPr>
          <w:color w:val="000000" w:themeColor="text1"/>
          <w:spacing w:val="0"/>
          <w:sz w:val="28"/>
          <w:szCs w:val="28"/>
        </w:rPr>
      </w:pPr>
      <w:r>
        <w:rPr>
          <w:b/>
          <w:color w:val="000000" w:themeColor="text1"/>
          <w:spacing w:val="0"/>
          <w:sz w:val="26"/>
          <w:szCs w:val="26"/>
        </w:rPr>
        <w:t>«</w:t>
      </w:r>
      <w:r>
        <w:rPr>
          <w:b/>
          <w:color w:val="000000" w:themeColor="text1"/>
          <w:spacing w:val="0"/>
          <w:sz w:val="28"/>
          <w:szCs w:val="28"/>
        </w:rPr>
        <w:t>Организация бесплатного питания и охрана жизни (</w:t>
      </w:r>
      <w:r w:rsidR="00FC5093">
        <w:rPr>
          <w:b/>
          <w:color w:val="000000" w:themeColor="text1"/>
          <w:spacing w:val="0"/>
          <w:sz w:val="28"/>
          <w:szCs w:val="28"/>
        </w:rPr>
        <w:t>здоровья) участников</w:t>
      </w:r>
      <w:r>
        <w:rPr>
          <w:b/>
          <w:color w:val="000000" w:themeColor="text1"/>
          <w:spacing w:val="0"/>
          <w:sz w:val="28"/>
          <w:szCs w:val="28"/>
        </w:rPr>
        <w:t xml:space="preserve"> образовательного процесса в муниципальных образовательных учреждениях</w:t>
      </w:r>
      <w:r>
        <w:rPr>
          <w:b/>
          <w:color w:val="000000" w:themeColor="text1"/>
          <w:spacing w:val="0"/>
          <w:sz w:val="26"/>
          <w:szCs w:val="26"/>
        </w:rPr>
        <w:t>»</w:t>
      </w:r>
      <w:r>
        <w:rPr>
          <w:b/>
          <w:color w:val="000000" w:themeColor="text1"/>
          <w:spacing w:val="0"/>
          <w:sz w:val="28"/>
          <w:szCs w:val="28"/>
        </w:rPr>
        <w:t xml:space="preserve"> муниципальной программы Казачинско-Ленского муниципального района «Развитие образования»</w:t>
      </w:r>
      <w:r>
        <w:rPr>
          <w:b/>
          <w:color w:val="000000" w:themeColor="text1"/>
          <w:spacing w:val="0"/>
          <w:sz w:val="28"/>
          <w:szCs w:val="28"/>
        </w:rPr>
        <w:br/>
      </w:r>
    </w:p>
    <w:p w:rsidR="00FC096E" w:rsidRPr="009F67CF" w:rsidRDefault="009F67CF" w:rsidP="009F67CF">
      <w:pPr>
        <w:spacing w:line="233" w:lineRule="auto"/>
        <w:jc w:val="right"/>
        <w:rPr>
          <w:color w:val="000000" w:themeColor="text1"/>
          <w:spacing w:val="0"/>
          <w:sz w:val="28"/>
          <w:szCs w:val="28"/>
        </w:rPr>
      </w:pPr>
      <w:r w:rsidRPr="009F67CF">
        <w:rPr>
          <w:color w:val="000000" w:themeColor="text1"/>
          <w:spacing w:val="0"/>
          <w:sz w:val="28"/>
          <w:szCs w:val="28"/>
        </w:rPr>
        <w:t xml:space="preserve">        </w:t>
      </w:r>
      <w:r w:rsidR="005A4D76" w:rsidRPr="009F67CF">
        <w:rPr>
          <w:color w:val="000000" w:themeColor="text1"/>
          <w:spacing w:val="0"/>
          <w:sz w:val="28"/>
          <w:szCs w:val="28"/>
        </w:rPr>
        <w:t>Таблица 4</w:t>
      </w:r>
    </w:p>
    <w:p w:rsidR="00FC096E" w:rsidRDefault="00FC096E">
      <w:pPr>
        <w:spacing w:line="233" w:lineRule="auto"/>
        <w:jc w:val="center"/>
        <w:rPr>
          <w:b/>
          <w:color w:val="000000" w:themeColor="text1"/>
          <w:spacing w:val="0"/>
          <w:sz w:val="22"/>
          <w:szCs w:val="26"/>
        </w:rPr>
      </w:pPr>
    </w:p>
    <w:p w:rsidR="00FC096E" w:rsidRDefault="005A4D76">
      <w:pPr>
        <w:spacing w:line="233" w:lineRule="auto"/>
        <w:ind w:right="85"/>
        <w:jc w:val="center"/>
        <w:rPr>
          <w:b/>
          <w:color w:val="000000" w:themeColor="text1"/>
          <w:spacing w:val="0"/>
          <w:sz w:val="26"/>
          <w:szCs w:val="26"/>
        </w:rPr>
      </w:pPr>
      <w:r>
        <w:rPr>
          <w:b/>
          <w:color w:val="000000" w:themeColor="text1"/>
          <w:spacing w:val="0"/>
          <w:sz w:val="26"/>
          <w:szCs w:val="26"/>
        </w:rPr>
        <w:t xml:space="preserve">4. Финансовое обеспечение реализации комплекса процессных мероприятий </w:t>
      </w:r>
    </w:p>
    <w:p w:rsidR="00FC096E" w:rsidRDefault="005A4D76">
      <w:pPr>
        <w:spacing w:line="233" w:lineRule="auto"/>
        <w:ind w:right="85"/>
        <w:jc w:val="center"/>
        <w:rPr>
          <w:b/>
          <w:color w:val="000000" w:themeColor="text1"/>
          <w:spacing w:val="0"/>
          <w:sz w:val="26"/>
          <w:szCs w:val="26"/>
        </w:rPr>
      </w:pPr>
      <w:r>
        <w:rPr>
          <w:b/>
          <w:color w:val="000000" w:themeColor="text1"/>
          <w:spacing w:val="0"/>
          <w:sz w:val="26"/>
          <w:szCs w:val="26"/>
        </w:rPr>
        <w:t>«</w:t>
      </w:r>
      <w:r>
        <w:rPr>
          <w:b/>
          <w:color w:val="000000" w:themeColor="text1"/>
          <w:spacing w:val="0"/>
          <w:sz w:val="28"/>
          <w:szCs w:val="28"/>
        </w:rPr>
        <w:t>Организация бесплатного питания и охрана жизни (</w:t>
      </w:r>
      <w:r w:rsidR="00FC5093">
        <w:rPr>
          <w:b/>
          <w:color w:val="000000" w:themeColor="text1"/>
          <w:spacing w:val="0"/>
          <w:sz w:val="28"/>
          <w:szCs w:val="28"/>
        </w:rPr>
        <w:t>здоровья) участников</w:t>
      </w:r>
      <w:r>
        <w:rPr>
          <w:b/>
          <w:color w:val="000000" w:themeColor="text1"/>
          <w:spacing w:val="0"/>
          <w:sz w:val="28"/>
          <w:szCs w:val="28"/>
        </w:rPr>
        <w:t xml:space="preserve"> образовательного процесса в муниципальных образовательных учреждениях</w:t>
      </w:r>
      <w:r>
        <w:rPr>
          <w:b/>
          <w:color w:val="000000" w:themeColor="text1"/>
          <w:spacing w:val="0"/>
          <w:sz w:val="26"/>
          <w:szCs w:val="26"/>
        </w:rPr>
        <w:t>»</w:t>
      </w:r>
    </w:p>
    <w:p w:rsidR="00FC096E" w:rsidRDefault="00FC096E">
      <w:pPr>
        <w:ind w:right="85"/>
        <w:jc w:val="center"/>
        <w:rPr>
          <w:b/>
          <w:color w:val="000000" w:themeColor="text1"/>
          <w:spacing w:val="0"/>
          <w:sz w:val="14"/>
          <w:szCs w:val="28"/>
        </w:rPr>
      </w:pPr>
    </w:p>
    <w:p w:rsidR="00FC096E" w:rsidRDefault="00FC096E">
      <w:pPr>
        <w:jc w:val="right"/>
        <w:rPr>
          <w:color w:val="000000" w:themeColor="text1"/>
          <w:spacing w:val="0"/>
          <w:sz w:val="28"/>
          <w:szCs w:val="28"/>
        </w:rPr>
      </w:pPr>
    </w:p>
    <w:tbl>
      <w:tblPr>
        <w:tblW w:w="5191" w:type="pct"/>
        <w:tblLayout w:type="fixed"/>
        <w:tblLook w:val="04A0" w:firstRow="1" w:lastRow="0" w:firstColumn="1" w:lastColumn="0" w:noHBand="0" w:noVBand="1"/>
      </w:tblPr>
      <w:tblGrid>
        <w:gridCol w:w="507"/>
        <w:gridCol w:w="4023"/>
        <w:gridCol w:w="1841"/>
        <w:gridCol w:w="1844"/>
        <w:gridCol w:w="990"/>
        <w:gridCol w:w="971"/>
        <w:gridCol w:w="1034"/>
        <w:gridCol w:w="1266"/>
        <w:gridCol w:w="1310"/>
        <w:gridCol w:w="1687"/>
        <w:gridCol w:w="236"/>
      </w:tblGrid>
      <w:tr w:rsidR="00FC096E">
        <w:trPr>
          <w:trHeight w:val="343"/>
        </w:trPr>
        <w:tc>
          <w:tcPr>
            <w:tcW w:w="1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096E" w:rsidRDefault="005A4D76">
            <w:pPr>
              <w:jc w:val="center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№</w:t>
            </w:r>
          </w:p>
          <w:p w:rsidR="00FC096E" w:rsidRDefault="005A4D76">
            <w:pPr>
              <w:jc w:val="center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п/п</w:t>
            </w:r>
          </w:p>
        </w:tc>
        <w:tc>
          <w:tcPr>
            <w:tcW w:w="12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96E" w:rsidRDefault="005A4D76">
            <w:pPr>
              <w:jc w:val="center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Наименование комплекса процессных мероприятий, мероприятия (результата)</w:t>
            </w:r>
          </w:p>
        </w:tc>
        <w:tc>
          <w:tcPr>
            <w:tcW w:w="5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96E" w:rsidRDefault="005A4D76">
            <w:pPr>
              <w:jc w:val="center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Главный распорядитель бюджетных средств, участник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96E" w:rsidRDefault="005A4D76">
            <w:pPr>
              <w:jc w:val="center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Источники финансирования</w:t>
            </w:r>
          </w:p>
        </w:tc>
        <w:tc>
          <w:tcPr>
            <w:tcW w:w="1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96E" w:rsidRDefault="005A4D76">
            <w:pPr>
              <w:jc w:val="center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 xml:space="preserve">Объем финансирования (тыс. руб.) </w:t>
            </w:r>
          </w:p>
          <w:p w:rsidR="00FC096E" w:rsidRDefault="005A4D76">
            <w:pPr>
              <w:jc w:val="center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по годам реализации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C096E" w:rsidRDefault="005A4D76">
            <w:pPr>
              <w:jc w:val="center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Всего за весь период реализации</w:t>
            </w:r>
          </w:p>
          <w:p w:rsidR="00FC096E" w:rsidRDefault="005A4D76">
            <w:pPr>
              <w:jc w:val="center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(тыс.</w:t>
            </w:r>
            <w:r w:rsidR="001B1CDD">
              <w:rPr>
                <w:color w:val="000000" w:themeColor="text1"/>
                <w:spacing w:val="0"/>
                <w:szCs w:val="18"/>
              </w:rPr>
              <w:t xml:space="preserve"> </w:t>
            </w:r>
            <w:r>
              <w:rPr>
                <w:color w:val="000000" w:themeColor="text1"/>
                <w:spacing w:val="0"/>
                <w:szCs w:val="18"/>
              </w:rPr>
              <w:t>руб.)</w:t>
            </w:r>
          </w:p>
        </w:tc>
        <w:tc>
          <w:tcPr>
            <w:tcW w:w="75" w:type="pct"/>
            <w:tcBorders>
              <w:left w:val="single" w:sz="4" w:space="0" w:color="auto"/>
            </w:tcBorders>
          </w:tcPr>
          <w:p w:rsidR="00FC096E" w:rsidRDefault="00FC096E">
            <w:pPr>
              <w:jc w:val="center"/>
              <w:rPr>
                <w:color w:val="000000" w:themeColor="text1"/>
                <w:spacing w:val="0"/>
                <w:szCs w:val="18"/>
              </w:rPr>
            </w:pPr>
          </w:p>
        </w:tc>
      </w:tr>
      <w:tr w:rsidR="00FC096E">
        <w:trPr>
          <w:trHeight w:val="298"/>
        </w:trPr>
        <w:tc>
          <w:tcPr>
            <w:tcW w:w="16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096E" w:rsidRDefault="00FC096E">
            <w:pPr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12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096E" w:rsidRDefault="00FC096E">
            <w:pPr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096E" w:rsidRDefault="00FC096E">
            <w:pPr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096E" w:rsidRDefault="00FC096E">
            <w:pPr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96E" w:rsidRDefault="005A4D76">
            <w:pPr>
              <w:ind w:right="42"/>
              <w:jc w:val="center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 xml:space="preserve">2026 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C096E" w:rsidRDefault="005A4D76">
            <w:pPr>
              <w:ind w:right="40"/>
              <w:jc w:val="center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2027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C096E" w:rsidRDefault="005A4D76">
            <w:pPr>
              <w:ind w:right="39"/>
              <w:jc w:val="center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2028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C096E" w:rsidRDefault="005A4D76">
            <w:pPr>
              <w:ind w:right="32"/>
              <w:jc w:val="center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2029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C096E" w:rsidRDefault="001B1CDD">
            <w:pPr>
              <w:jc w:val="center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2030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C096E" w:rsidRDefault="00FC096E">
            <w:pPr>
              <w:jc w:val="center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75" w:type="pct"/>
            <w:tcBorders>
              <w:left w:val="single" w:sz="4" w:space="0" w:color="auto"/>
            </w:tcBorders>
            <w:shd w:val="clear" w:color="000000" w:fill="FFFFFF"/>
          </w:tcPr>
          <w:p w:rsidR="00FC096E" w:rsidRDefault="00FC096E">
            <w:pPr>
              <w:jc w:val="center"/>
              <w:rPr>
                <w:color w:val="000000" w:themeColor="text1"/>
                <w:spacing w:val="0"/>
                <w:szCs w:val="18"/>
              </w:rPr>
            </w:pPr>
          </w:p>
        </w:tc>
      </w:tr>
    </w:tbl>
    <w:p w:rsidR="00FC096E" w:rsidRDefault="00FC096E">
      <w:pPr>
        <w:spacing w:line="14" w:lineRule="auto"/>
        <w:rPr>
          <w:rFonts w:eastAsiaTheme="minorHAnsi"/>
          <w:color w:val="000000" w:themeColor="text1"/>
          <w:spacing w:val="0"/>
          <w:kern w:val="0"/>
          <w:sz w:val="4"/>
          <w:szCs w:val="2"/>
          <w:lang w:eastAsia="en-US"/>
        </w:rPr>
      </w:pPr>
    </w:p>
    <w:tbl>
      <w:tblPr>
        <w:tblW w:w="5097" w:type="pct"/>
        <w:tblLayout w:type="fixed"/>
        <w:tblLook w:val="04A0" w:firstRow="1" w:lastRow="0" w:firstColumn="1" w:lastColumn="0" w:noHBand="0" w:noVBand="1"/>
      </w:tblPr>
      <w:tblGrid>
        <w:gridCol w:w="485"/>
        <w:gridCol w:w="4062"/>
        <w:gridCol w:w="1841"/>
        <w:gridCol w:w="1841"/>
        <w:gridCol w:w="971"/>
        <w:gridCol w:w="974"/>
        <w:gridCol w:w="1045"/>
        <w:gridCol w:w="1267"/>
        <w:gridCol w:w="1317"/>
        <w:gridCol w:w="1616"/>
      </w:tblGrid>
      <w:tr w:rsidR="00FC096E" w:rsidTr="006F11FE">
        <w:trPr>
          <w:trHeight w:val="86"/>
          <w:tblHeader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96E" w:rsidRDefault="005A4D76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Default="005A4D76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2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Default="005A4D76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3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Default="005A4D76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Default="005A4D76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5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096E" w:rsidRDefault="005A4D76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6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096E" w:rsidRDefault="005A4D76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7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096E" w:rsidRDefault="005A4D76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8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96E" w:rsidRDefault="005A4D76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9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96E" w:rsidRDefault="005A4D76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10</w:t>
            </w:r>
          </w:p>
        </w:tc>
      </w:tr>
      <w:tr w:rsidR="00FC096E" w:rsidTr="006F11FE">
        <w:trPr>
          <w:trHeight w:val="363"/>
        </w:trPr>
        <w:tc>
          <w:tcPr>
            <w:tcW w:w="14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6E" w:rsidRDefault="005A4D76">
            <w:pPr>
              <w:spacing w:line="233" w:lineRule="auto"/>
              <w:jc w:val="both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Организация бесплатного питания и охрана здоровья обучающихся в муниципальных учреждениях общего образования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5A4D76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Всего, в том числе: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Pr="008C498D" w:rsidRDefault="005A4D76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 w:rsidRPr="008C498D">
              <w:rPr>
                <w:color w:val="000000" w:themeColor="text1"/>
                <w:spacing w:val="0"/>
                <w:szCs w:val="18"/>
              </w:rPr>
              <w:t>Всего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Default="00701CEA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29042,7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Default="00701CEA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15945,5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Default="00701CEA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15403,1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Default="006F11F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96E" w:rsidRDefault="006F11F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96E" w:rsidRDefault="00701CEA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60391,3</w:t>
            </w:r>
          </w:p>
        </w:tc>
      </w:tr>
      <w:tr w:rsidR="006F11FE" w:rsidTr="008D707D">
        <w:trPr>
          <w:trHeight w:val="803"/>
        </w:trPr>
        <w:tc>
          <w:tcPr>
            <w:tcW w:w="147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FE" w:rsidRDefault="006F11FE" w:rsidP="006F11FE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FE" w:rsidRDefault="006F11FE" w:rsidP="006F11FE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FE" w:rsidRPr="008C498D" w:rsidRDefault="006F11FE" w:rsidP="006F11FE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 w:rsidRPr="008C498D">
              <w:rPr>
                <w:color w:val="000000" w:themeColor="text1"/>
                <w:spacing w:val="0"/>
                <w:szCs w:val="18"/>
              </w:rPr>
              <w:t xml:space="preserve">Бюджет </w:t>
            </w:r>
          </w:p>
          <w:p w:rsidR="006F11FE" w:rsidRPr="008C498D" w:rsidRDefault="006F11FE" w:rsidP="006F11FE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 w:rsidRPr="008C498D">
              <w:rPr>
                <w:color w:val="000000" w:themeColor="text1"/>
                <w:spacing w:val="0"/>
                <w:szCs w:val="18"/>
              </w:rPr>
              <w:t>Казачинско-Ленского района (далее – МБ)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1FE" w:rsidRDefault="00701CEA" w:rsidP="006F11F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14750,7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1FE" w:rsidRDefault="00701CEA" w:rsidP="006F11F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1980,0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1FE" w:rsidRDefault="00701CEA" w:rsidP="006F11F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1914,9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1FE" w:rsidRDefault="006F11FE" w:rsidP="006F11F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1FE" w:rsidRDefault="006F11FE" w:rsidP="006F11F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1FE" w:rsidRDefault="00701CEA" w:rsidP="006F11F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18645,6</w:t>
            </w:r>
          </w:p>
        </w:tc>
      </w:tr>
      <w:tr w:rsidR="006F11FE" w:rsidTr="008D707D">
        <w:trPr>
          <w:trHeight w:val="557"/>
        </w:trPr>
        <w:tc>
          <w:tcPr>
            <w:tcW w:w="147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FE" w:rsidRDefault="006F11FE" w:rsidP="006F11FE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FE" w:rsidRDefault="006F11FE" w:rsidP="006F11FE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FE" w:rsidRPr="008C498D" w:rsidRDefault="006F11FE" w:rsidP="006F11FE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 w:rsidRPr="008C498D">
              <w:rPr>
                <w:color w:val="000000" w:themeColor="text1"/>
                <w:spacing w:val="0"/>
                <w:szCs w:val="18"/>
              </w:rPr>
              <w:t xml:space="preserve">Областной бюджет </w:t>
            </w:r>
          </w:p>
          <w:p w:rsidR="006F11FE" w:rsidRPr="008C498D" w:rsidRDefault="006F11FE" w:rsidP="006F11FE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 w:rsidRPr="008C498D">
              <w:rPr>
                <w:color w:val="000000" w:themeColor="text1"/>
                <w:spacing w:val="0"/>
                <w:szCs w:val="18"/>
              </w:rPr>
              <w:t>(далее – ОБ)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1FE" w:rsidRDefault="006F11FE" w:rsidP="006F11F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4805,3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1FE" w:rsidRDefault="006F11FE" w:rsidP="006F11F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5090,5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1FE" w:rsidRDefault="006F11FE" w:rsidP="006F11F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5190,2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1FE" w:rsidRDefault="006F11FE" w:rsidP="006F11F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1FE" w:rsidRDefault="006F11FE" w:rsidP="006F11F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1FE" w:rsidRDefault="00701CEA" w:rsidP="006F11F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15086,0</w:t>
            </w:r>
          </w:p>
        </w:tc>
      </w:tr>
      <w:tr w:rsidR="00FC096E" w:rsidTr="006F11FE">
        <w:trPr>
          <w:trHeight w:val="521"/>
        </w:trPr>
        <w:tc>
          <w:tcPr>
            <w:tcW w:w="147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6E" w:rsidRDefault="00FC096E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FC096E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Pr="008C498D" w:rsidRDefault="005A4D76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 w:rsidRPr="008C498D">
              <w:rPr>
                <w:color w:val="000000" w:themeColor="text1"/>
                <w:spacing w:val="0"/>
                <w:szCs w:val="18"/>
              </w:rPr>
              <w:t xml:space="preserve">Федеральный бюджет </w:t>
            </w:r>
          </w:p>
          <w:p w:rsidR="00FC096E" w:rsidRPr="008C498D" w:rsidRDefault="005A4D76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 w:rsidRPr="008C498D">
              <w:rPr>
                <w:color w:val="000000" w:themeColor="text1"/>
                <w:spacing w:val="0"/>
                <w:szCs w:val="18"/>
              </w:rPr>
              <w:t>(далее – ФБ)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Default="00701CEA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9486,7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Default="00701CEA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8875,0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Default="00701CEA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8298,0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Default="00701CEA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96E" w:rsidRDefault="00701CEA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96E" w:rsidRDefault="00701CEA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26659,7</w:t>
            </w:r>
          </w:p>
        </w:tc>
      </w:tr>
      <w:tr w:rsidR="00701CEA" w:rsidTr="006F11FE">
        <w:trPr>
          <w:trHeight w:val="87"/>
        </w:trPr>
        <w:tc>
          <w:tcPr>
            <w:tcW w:w="147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CEA" w:rsidRDefault="00701CEA" w:rsidP="00701CEA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CEA" w:rsidRDefault="00701CEA" w:rsidP="00701CEA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РОО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CEA" w:rsidRPr="008C498D" w:rsidRDefault="00701CEA" w:rsidP="00701CEA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 w:rsidRPr="008C498D">
              <w:rPr>
                <w:color w:val="000000" w:themeColor="text1"/>
                <w:spacing w:val="0"/>
                <w:szCs w:val="18"/>
              </w:rPr>
              <w:t>Всего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CEA" w:rsidRDefault="00701CEA" w:rsidP="00701CEA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29042,7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CEA" w:rsidRDefault="00701CEA" w:rsidP="00701CEA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15945,5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CEA" w:rsidRDefault="00701CEA" w:rsidP="00701CEA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15403,1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CEA" w:rsidRDefault="00701CEA" w:rsidP="00701CEA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CEA" w:rsidRDefault="00701CEA" w:rsidP="00701CEA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CEA" w:rsidRDefault="00701CEA" w:rsidP="00701CEA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60391,3</w:t>
            </w:r>
          </w:p>
        </w:tc>
      </w:tr>
      <w:tr w:rsidR="00701CEA" w:rsidTr="001C73EA">
        <w:trPr>
          <w:trHeight w:val="133"/>
        </w:trPr>
        <w:tc>
          <w:tcPr>
            <w:tcW w:w="147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CEA" w:rsidRDefault="00701CEA" w:rsidP="00701CEA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CEA" w:rsidRDefault="00701CEA" w:rsidP="00701CEA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CEA" w:rsidRPr="008C498D" w:rsidRDefault="00701CEA" w:rsidP="00701CEA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 w:rsidRPr="008C498D">
              <w:rPr>
                <w:color w:val="000000" w:themeColor="text1"/>
                <w:spacing w:val="0"/>
                <w:szCs w:val="18"/>
              </w:rPr>
              <w:t xml:space="preserve">МБ                                                                                                                                               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CEA" w:rsidRDefault="00701CEA" w:rsidP="00701CEA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14750,7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CEA" w:rsidRDefault="00701CEA" w:rsidP="00701CEA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1980,0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CEA" w:rsidRDefault="00701CEA" w:rsidP="00701CEA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1914,9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CEA" w:rsidRDefault="00701CEA" w:rsidP="00701CEA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CEA" w:rsidRDefault="00701CEA" w:rsidP="00701CEA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CEA" w:rsidRDefault="00701CEA" w:rsidP="00701CEA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18645,6</w:t>
            </w:r>
          </w:p>
        </w:tc>
      </w:tr>
      <w:tr w:rsidR="00701CEA" w:rsidTr="001C73EA">
        <w:trPr>
          <w:trHeight w:val="179"/>
        </w:trPr>
        <w:tc>
          <w:tcPr>
            <w:tcW w:w="147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CEA" w:rsidRDefault="00701CEA" w:rsidP="00701CEA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CEA" w:rsidRDefault="00701CEA" w:rsidP="00701CEA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CEA" w:rsidRPr="008C498D" w:rsidRDefault="00701CEA" w:rsidP="00701CEA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 w:rsidRPr="008C498D">
              <w:rPr>
                <w:color w:val="000000" w:themeColor="text1"/>
                <w:spacing w:val="0"/>
                <w:szCs w:val="18"/>
              </w:rPr>
              <w:t>ОБ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CEA" w:rsidRDefault="00701CEA" w:rsidP="00701CEA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4805,3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CEA" w:rsidRDefault="00701CEA" w:rsidP="00701CEA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5090,5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CEA" w:rsidRDefault="00701CEA" w:rsidP="00701CEA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5190,2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CEA" w:rsidRDefault="00701CEA" w:rsidP="00701CEA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CEA" w:rsidRDefault="00701CEA" w:rsidP="00701CEA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CEA" w:rsidRDefault="00701CEA" w:rsidP="00701CEA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15086,0</w:t>
            </w:r>
          </w:p>
        </w:tc>
      </w:tr>
      <w:tr w:rsidR="00701CEA" w:rsidTr="00392179">
        <w:trPr>
          <w:trHeight w:val="70"/>
        </w:trPr>
        <w:tc>
          <w:tcPr>
            <w:tcW w:w="147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CEA" w:rsidRDefault="00701CEA" w:rsidP="00701CEA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CEA" w:rsidRDefault="00701CEA" w:rsidP="00701CEA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CEA" w:rsidRPr="008C498D" w:rsidRDefault="00701CEA" w:rsidP="00701CEA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 w:rsidRPr="008C498D">
              <w:rPr>
                <w:color w:val="000000" w:themeColor="text1"/>
                <w:spacing w:val="0"/>
                <w:szCs w:val="18"/>
              </w:rPr>
              <w:t>ФБ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CEA" w:rsidRDefault="00701CEA" w:rsidP="00701CEA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9486,7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CEA" w:rsidRDefault="00701CEA" w:rsidP="00701CEA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8875,0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CEA" w:rsidRDefault="00701CEA" w:rsidP="00701CEA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8298,0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CEA" w:rsidRDefault="00701CEA" w:rsidP="00701CEA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CEA" w:rsidRDefault="00701CEA" w:rsidP="00701CEA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CEA" w:rsidRDefault="00701CEA" w:rsidP="00701CEA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26659,7</w:t>
            </w:r>
          </w:p>
        </w:tc>
      </w:tr>
      <w:tr w:rsidR="00FC096E">
        <w:trPr>
          <w:trHeight w:val="84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6E" w:rsidRDefault="005A4D76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b/>
                <w:color w:val="000000" w:themeColor="text1"/>
                <w:spacing w:val="0"/>
                <w:kern w:val="0"/>
                <w:szCs w:val="18"/>
                <w:lang w:eastAsia="en-US"/>
              </w:rPr>
              <w:t>Задача 1. «Обеспечение обучающихся бесплатным питанием в общеобразовательных организациях»</w:t>
            </w:r>
          </w:p>
        </w:tc>
      </w:tr>
      <w:tr w:rsidR="001B1CDD" w:rsidTr="006F11FE">
        <w:trPr>
          <w:trHeight w:val="56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CDD" w:rsidRDefault="00466B7F" w:rsidP="001B1CDD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1.</w:t>
            </w:r>
          </w:p>
        </w:tc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DD" w:rsidRDefault="001B1CDD" w:rsidP="001B1CDD">
            <w:pPr>
              <w:spacing w:line="233" w:lineRule="auto"/>
              <w:ind w:right="19"/>
              <w:jc w:val="both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Мероприятие 3.</w:t>
            </w:r>
          </w:p>
          <w:p w:rsidR="00466B7F" w:rsidRDefault="00466B7F" w:rsidP="001B1CDD">
            <w:pPr>
              <w:spacing w:line="233" w:lineRule="auto"/>
              <w:ind w:right="19"/>
              <w:jc w:val="both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 xml:space="preserve">Мероприятие 1. </w:t>
            </w:r>
          </w:p>
          <w:p w:rsidR="001B1CDD" w:rsidRDefault="001B1CDD" w:rsidP="001B1CDD">
            <w:pPr>
              <w:spacing w:line="233" w:lineRule="auto"/>
              <w:ind w:right="19"/>
              <w:jc w:val="both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Обеспечение бесплатным двухразовым питанием обучающихся с ограниченными возможностями здоровья</w:t>
            </w:r>
            <w:r w:rsidR="008C498D">
              <w:rPr>
                <w:color w:val="000000" w:themeColor="text1"/>
                <w:spacing w:val="0"/>
                <w:szCs w:val="18"/>
              </w:rPr>
              <w:t xml:space="preserve"> в муниципальных общеобразовательных организациях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DD" w:rsidRDefault="001B1CDD" w:rsidP="001B1CDD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Всего, в том числе: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DD" w:rsidRDefault="001B1CDD" w:rsidP="001B1CDD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Всего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CDD" w:rsidRDefault="001B1CDD" w:rsidP="001B1CDD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1240,0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B1CDD" w:rsidRDefault="001B1CDD" w:rsidP="001B1CDD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1329,1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B1CDD" w:rsidRDefault="001B1CDD" w:rsidP="001B1CDD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1329,1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B1CDD" w:rsidRDefault="001B1CDD" w:rsidP="001B1CDD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1CDD" w:rsidRDefault="001B1CDD" w:rsidP="001B1CDD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1CDD" w:rsidRDefault="009622B5" w:rsidP="001B1CDD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3898,2</w:t>
            </w:r>
          </w:p>
        </w:tc>
      </w:tr>
      <w:tr w:rsidR="001B1CDD" w:rsidTr="006F11FE">
        <w:trPr>
          <w:trHeight w:val="56"/>
        </w:trPr>
        <w:tc>
          <w:tcPr>
            <w:tcW w:w="1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CDD" w:rsidRDefault="001B1CDD" w:rsidP="001B1CDD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DD" w:rsidRDefault="001B1CDD" w:rsidP="001B1CDD">
            <w:pPr>
              <w:spacing w:line="233" w:lineRule="auto"/>
              <w:ind w:right="19"/>
              <w:jc w:val="both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DD" w:rsidRDefault="001B1CDD" w:rsidP="001B1CDD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DD" w:rsidRDefault="001B1CDD" w:rsidP="001B1CDD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МБ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CDD" w:rsidRDefault="001B1CDD" w:rsidP="001B1CDD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124,0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CDD" w:rsidRDefault="001B1CDD" w:rsidP="001B1CDD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226,0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CDD" w:rsidRDefault="001B1CDD" w:rsidP="001B1CDD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226,0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CDD" w:rsidRDefault="009622B5" w:rsidP="001B1CDD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1CDD" w:rsidRDefault="009622B5" w:rsidP="001B1CDD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1CDD" w:rsidRDefault="009622B5" w:rsidP="001B1CDD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576,0</w:t>
            </w:r>
          </w:p>
        </w:tc>
      </w:tr>
      <w:tr w:rsidR="001B1CDD" w:rsidTr="006F11FE">
        <w:trPr>
          <w:trHeight w:val="56"/>
        </w:trPr>
        <w:tc>
          <w:tcPr>
            <w:tcW w:w="1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CDD" w:rsidRDefault="001B1CDD" w:rsidP="001B1CDD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DD" w:rsidRDefault="001B1CDD" w:rsidP="001B1CDD">
            <w:pPr>
              <w:spacing w:line="233" w:lineRule="auto"/>
              <w:ind w:right="19"/>
              <w:jc w:val="both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DD" w:rsidRDefault="001B1CDD" w:rsidP="001B1CDD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DD" w:rsidRDefault="001B1CDD" w:rsidP="001B1CDD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ОБ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CDD" w:rsidRDefault="001B1CDD" w:rsidP="001B1CDD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1116,0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CDD" w:rsidRDefault="001B1CDD" w:rsidP="001B1CDD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1103,1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CDD" w:rsidRDefault="001B1CDD" w:rsidP="001B1CDD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1103,1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CDD" w:rsidRDefault="009622B5" w:rsidP="001B1CDD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1CDD" w:rsidRDefault="009622B5" w:rsidP="001B1CDD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1CDD" w:rsidRDefault="009622B5" w:rsidP="001B1CDD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3322,20</w:t>
            </w:r>
          </w:p>
        </w:tc>
      </w:tr>
      <w:tr w:rsidR="009622B5" w:rsidTr="006F11FE">
        <w:trPr>
          <w:trHeight w:val="56"/>
        </w:trPr>
        <w:tc>
          <w:tcPr>
            <w:tcW w:w="1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2B5" w:rsidRDefault="009622B5" w:rsidP="009622B5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2B5" w:rsidRDefault="009622B5" w:rsidP="009622B5">
            <w:pPr>
              <w:spacing w:line="233" w:lineRule="auto"/>
              <w:ind w:right="19"/>
              <w:jc w:val="both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2B5" w:rsidRDefault="009622B5" w:rsidP="009622B5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РОО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2B5" w:rsidRDefault="009622B5" w:rsidP="009622B5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Всего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2B5" w:rsidRDefault="009622B5" w:rsidP="009622B5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1240,0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22B5" w:rsidRDefault="009622B5" w:rsidP="009622B5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1329,1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22B5" w:rsidRDefault="009622B5" w:rsidP="009622B5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1329,1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22B5" w:rsidRDefault="009622B5" w:rsidP="009622B5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22B5" w:rsidRDefault="009622B5" w:rsidP="009622B5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22B5" w:rsidRDefault="009622B5" w:rsidP="009622B5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3898,2</w:t>
            </w:r>
          </w:p>
        </w:tc>
      </w:tr>
      <w:tr w:rsidR="009622B5" w:rsidTr="006F11FE">
        <w:trPr>
          <w:trHeight w:val="88"/>
        </w:trPr>
        <w:tc>
          <w:tcPr>
            <w:tcW w:w="1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2B5" w:rsidRDefault="009622B5" w:rsidP="009622B5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2B5" w:rsidRDefault="009622B5" w:rsidP="009622B5">
            <w:pPr>
              <w:spacing w:line="233" w:lineRule="auto"/>
              <w:ind w:right="19"/>
              <w:jc w:val="both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2B5" w:rsidRDefault="009622B5" w:rsidP="009622B5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2B5" w:rsidRDefault="009622B5" w:rsidP="009622B5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МБ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2B5" w:rsidRDefault="009622B5" w:rsidP="009622B5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124,0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2B5" w:rsidRDefault="009622B5" w:rsidP="009622B5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226,0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2B5" w:rsidRDefault="009622B5" w:rsidP="009622B5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226,0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2B5" w:rsidRDefault="009622B5" w:rsidP="009622B5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22B5" w:rsidRDefault="009622B5" w:rsidP="009622B5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22B5" w:rsidRDefault="009622B5" w:rsidP="009622B5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576,0</w:t>
            </w:r>
          </w:p>
        </w:tc>
      </w:tr>
      <w:tr w:rsidR="009622B5" w:rsidTr="006F11FE">
        <w:trPr>
          <w:trHeight w:val="56"/>
        </w:trPr>
        <w:tc>
          <w:tcPr>
            <w:tcW w:w="1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2B5" w:rsidRDefault="009622B5" w:rsidP="009622B5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2B5" w:rsidRDefault="009622B5" w:rsidP="009622B5">
            <w:pPr>
              <w:spacing w:line="233" w:lineRule="auto"/>
              <w:ind w:right="19"/>
              <w:jc w:val="both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2B5" w:rsidRDefault="009622B5" w:rsidP="009622B5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2B5" w:rsidRDefault="009622B5" w:rsidP="009622B5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ОБ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2B5" w:rsidRDefault="009622B5" w:rsidP="009622B5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1116,0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2B5" w:rsidRDefault="009622B5" w:rsidP="009622B5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1103,1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2B5" w:rsidRDefault="009622B5" w:rsidP="009622B5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1103,1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2B5" w:rsidRDefault="009622B5" w:rsidP="009622B5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22B5" w:rsidRDefault="009622B5" w:rsidP="009622B5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22B5" w:rsidRDefault="009622B5" w:rsidP="009622B5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3322,20</w:t>
            </w:r>
          </w:p>
        </w:tc>
      </w:tr>
      <w:tr w:rsidR="00FC096E" w:rsidTr="006F11FE">
        <w:trPr>
          <w:trHeight w:val="56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96E" w:rsidRDefault="00466B7F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2.</w:t>
            </w:r>
          </w:p>
        </w:tc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5A4D76">
            <w:pPr>
              <w:spacing w:line="233" w:lineRule="auto"/>
              <w:ind w:right="19"/>
              <w:jc w:val="both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 xml:space="preserve">Мероприятие </w:t>
            </w:r>
            <w:r w:rsidR="00466B7F">
              <w:rPr>
                <w:color w:val="000000" w:themeColor="text1"/>
                <w:spacing w:val="0"/>
                <w:szCs w:val="18"/>
              </w:rPr>
              <w:t>2</w:t>
            </w:r>
            <w:r>
              <w:rPr>
                <w:color w:val="000000" w:themeColor="text1"/>
                <w:spacing w:val="0"/>
                <w:szCs w:val="18"/>
              </w:rPr>
              <w:t>.</w:t>
            </w:r>
          </w:p>
          <w:p w:rsidR="00FC096E" w:rsidRDefault="008C498D">
            <w:pPr>
              <w:spacing w:line="233" w:lineRule="auto"/>
              <w:ind w:right="19"/>
              <w:jc w:val="both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Осуществление областных государственных полномочий по обеспечению</w:t>
            </w:r>
            <w:r w:rsidR="005A4D76">
              <w:rPr>
                <w:color w:val="000000" w:themeColor="text1"/>
                <w:spacing w:val="0"/>
                <w:szCs w:val="18"/>
              </w:rPr>
              <w:t xml:space="preserve"> </w:t>
            </w:r>
            <w:r>
              <w:rPr>
                <w:color w:val="000000" w:themeColor="text1"/>
                <w:spacing w:val="0"/>
                <w:szCs w:val="18"/>
              </w:rPr>
              <w:t xml:space="preserve">бесплатным </w:t>
            </w:r>
            <w:r w:rsidR="005A4D76">
              <w:rPr>
                <w:color w:val="000000" w:themeColor="text1"/>
                <w:spacing w:val="0"/>
                <w:szCs w:val="18"/>
              </w:rPr>
              <w:t>двухразовым питанием детей-инвалидов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5A4D76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Всего, в том числе: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5A4D76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Всего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</w:tr>
      <w:tr w:rsidR="00FC096E" w:rsidTr="006F11FE">
        <w:trPr>
          <w:trHeight w:val="56"/>
        </w:trPr>
        <w:tc>
          <w:tcPr>
            <w:tcW w:w="1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96E" w:rsidRDefault="00FC096E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FC096E">
            <w:pPr>
              <w:spacing w:line="233" w:lineRule="auto"/>
              <w:ind w:right="19"/>
              <w:jc w:val="both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FC096E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5A4D76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ОБ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</w:tr>
      <w:tr w:rsidR="00FC096E" w:rsidTr="006F11FE">
        <w:trPr>
          <w:trHeight w:val="56"/>
        </w:trPr>
        <w:tc>
          <w:tcPr>
            <w:tcW w:w="1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96E" w:rsidRDefault="00FC096E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FC096E">
            <w:pPr>
              <w:spacing w:line="233" w:lineRule="auto"/>
              <w:ind w:right="19"/>
              <w:jc w:val="both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5A4D76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РОО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5A4D76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Всего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</w:tr>
      <w:tr w:rsidR="00FC096E" w:rsidTr="006F11FE">
        <w:trPr>
          <w:trHeight w:val="87"/>
        </w:trPr>
        <w:tc>
          <w:tcPr>
            <w:tcW w:w="1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96E" w:rsidRDefault="00FC096E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FC096E">
            <w:pPr>
              <w:spacing w:line="233" w:lineRule="auto"/>
              <w:ind w:right="19"/>
              <w:jc w:val="both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FC096E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5A4D76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ОБ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</w:tr>
      <w:tr w:rsidR="00FC096E" w:rsidTr="006F11FE">
        <w:trPr>
          <w:trHeight w:val="56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96E" w:rsidRDefault="00466B7F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3.</w:t>
            </w:r>
          </w:p>
        </w:tc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5A4D76">
            <w:pPr>
              <w:spacing w:line="233" w:lineRule="auto"/>
              <w:ind w:right="19"/>
              <w:jc w:val="both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 xml:space="preserve">Мероприятие </w:t>
            </w:r>
            <w:r w:rsidR="00466B7F">
              <w:rPr>
                <w:color w:val="000000" w:themeColor="text1"/>
                <w:spacing w:val="0"/>
                <w:szCs w:val="18"/>
              </w:rPr>
              <w:t>3</w:t>
            </w:r>
            <w:r>
              <w:rPr>
                <w:color w:val="000000" w:themeColor="text1"/>
                <w:spacing w:val="0"/>
                <w:szCs w:val="18"/>
              </w:rPr>
              <w:t>.</w:t>
            </w:r>
          </w:p>
          <w:p w:rsidR="00FC096E" w:rsidRDefault="001B1CDD">
            <w:pPr>
              <w:spacing w:line="233" w:lineRule="auto"/>
              <w:ind w:right="19"/>
              <w:jc w:val="both"/>
              <w:rPr>
                <w:color w:val="000000" w:themeColor="text1"/>
                <w:spacing w:val="0"/>
                <w:szCs w:val="18"/>
              </w:rPr>
            </w:pPr>
            <w:r w:rsidRPr="008C498D">
              <w:rPr>
                <w:color w:val="000000" w:themeColor="text1"/>
                <w:spacing w:val="0"/>
                <w:szCs w:val="18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5A4D76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Всего, в том числе: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5A4D76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Всего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Default="00F86DDB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14972,7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096E" w:rsidRDefault="00F86DDB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14616,4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096E" w:rsidRDefault="00F86DDB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14074,0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096E" w:rsidRDefault="001B1CDD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96E" w:rsidRDefault="001B1CDD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96E" w:rsidRDefault="00F86DDB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43663,1</w:t>
            </w:r>
          </w:p>
        </w:tc>
      </w:tr>
      <w:tr w:rsidR="00FC096E" w:rsidTr="006F11FE">
        <w:trPr>
          <w:trHeight w:val="56"/>
        </w:trPr>
        <w:tc>
          <w:tcPr>
            <w:tcW w:w="1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96E" w:rsidRDefault="00FC096E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FC096E">
            <w:pPr>
              <w:spacing w:line="233" w:lineRule="auto"/>
              <w:ind w:right="19"/>
              <w:jc w:val="both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FC096E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5A4D76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МБ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Pr="00D76D1B" w:rsidRDefault="00F86DDB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1796,7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Pr="00D76D1B" w:rsidRDefault="00F86DDB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1754,0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Pr="00D76D1B" w:rsidRDefault="00F86DDB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1688,9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Pr="00D76D1B" w:rsidRDefault="001B1CDD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 w:rsidRPr="00D76D1B"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96E" w:rsidRPr="00D76D1B" w:rsidRDefault="001B1CDD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 w:rsidRPr="00D76D1B"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96E" w:rsidRPr="00D76D1B" w:rsidRDefault="00F86DDB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5239,6</w:t>
            </w:r>
          </w:p>
        </w:tc>
      </w:tr>
      <w:tr w:rsidR="00FC096E" w:rsidTr="006F11FE">
        <w:trPr>
          <w:trHeight w:val="56"/>
        </w:trPr>
        <w:tc>
          <w:tcPr>
            <w:tcW w:w="1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96E" w:rsidRDefault="00FC096E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FC096E">
            <w:pPr>
              <w:spacing w:line="233" w:lineRule="auto"/>
              <w:ind w:right="19"/>
              <w:jc w:val="both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FC096E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5A4D76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ОБ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Pr="00D76D1B" w:rsidRDefault="006F11F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3689,3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Pr="00D76D1B" w:rsidRDefault="006F11F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3987,4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Pr="00D76D1B" w:rsidRDefault="006F11F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4087,1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Pr="00D76D1B" w:rsidRDefault="001B1CDD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D76D1B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96E" w:rsidRPr="00D76D1B" w:rsidRDefault="001B1CDD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D76D1B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96E" w:rsidRPr="00D76D1B" w:rsidRDefault="006F11F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11763,8</w:t>
            </w:r>
          </w:p>
        </w:tc>
      </w:tr>
      <w:tr w:rsidR="00FC096E" w:rsidTr="006F11FE">
        <w:trPr>
          <w:trHeight w:val="56"/>
        </w:trPr>
        <w:tc>
          <w:tcPr>
            <w:tcW w:w="1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96E" w:rsidRDefault="00FC096E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FC096E">
            <w:pPr>
              <w:spacing w:line="233" w:lineRule="auto"/>
              <w:ind w:right="19"/>
              <w:jc w:val="both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FC096E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5A4D76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ФБ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Pr="00D76D1B" w:rsidRDefault="006F11F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9486,7</w:t>
            </w:r>
            <w:r w:rsidR="001B1CDD" w:rsidRPr="00D76D1B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 xml:space="preserve">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Pr="00D76D1B" w:rsidRDefault="006F11F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8875,0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Pr="00D76D1B" w:rsidRDefault="006F11F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8298,0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Pr="00D76D1B" w:rsidRDefault="006F11F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96E" w:rsidRPr="00D76D1B" w:rsidRDefault="006F11F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96E" w:rsidRPr="00D76D1B" w:rsidRDefault="006F11F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26659,7</w:t>
            </w:r>
          </w:p>
        </w:tc>
      </w:tr>
      <w:tr w:rsidR="00FC096E" w:rsidTr="006F11FE">
        <w:trPr>
          <w:trHeight w:val="56"/>
        </w:trPr>
        <w:tc>
          <w:tcPr>
            <w:tcW w:w="1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96E" w:rsidRDefault="00FC096E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FC096E">
            <w:pPr>
              <w:spacing w:line="233" w:lineRule="auto"/>
              <w:ind w:right="19"/>
              <w:jc w:val="both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5A4D76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РОО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5A4D76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Всего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</w:tr>
      <w:tr w:rsidR="00FC096E" w:rsidTr="006F11FE">
        <w:trPr>
          <w:trHeight w:val="56"/>
        </w:trPr>
        <w:tc>
          <w:tcPr>
            <w:tcW w:w="1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96E" w:rsidRDefault="00FC096E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FC096E">
            <w:pPr>
              <w:spacing w:line="233" w:lineRule="auto"/>
              <w:ind w:right="19"/>
              <w:jc w:val="both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FC096E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5A4D76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МБ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</w:tr>
      <w:tr w:rsidR="00FC096E" w:rsidTr="006F11FE">
        <w:trPr>
          <w:trHeight w:val="56"/>
        </w:trPr>
        <w:tc>
          <w:tcPr>
            <w:tcW w:w="1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96E" w:rsidRDefault="00FC096E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FC096E">
            <w:pPr>
              <w:spacing w:line="233" w:lineRule="auto"/>
              <w:ind w:right="19"/>
              <w:jc w:val="both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FC096E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5A4D76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ОБ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</w:p>
        </w:tc>
      </w:tr>
      <w:tr w:rsidR="00FC096E" w:rsidTr="006F11FE">
        <w:trPr>
          <w:trHeight w:val="56"/>
        </w:trPr>
        <w:tc>
          <w:tcPr>
            <w:tcW w:w="1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96E" w:rsidRDefault="00FC096E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FC096E">
            <w:pPr>
              <w:spacing w:line="233" w:lineRule="auto"/>
              <w:ind w:right="19"/>
              <w:jc w:val="both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FC096E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5A4D76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ФБ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</w:p>
        </w:tc>
      </w:tr>
      <w:tr w:rsidR="00FC096E" w:rsidTr="006F11FE">
        <w:trPr>
          <w:trHeight w:val="295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096E" w:rsidRDefault="00466B7F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4.</w:t>
            </w:r>
          </w:p>
        </w:tc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Pr="00466B7F" w:rsidRDefault="005A4D76">
            <w:pPr>
              <w:spacing w:line="233" w:lineRule="auto"/>
              <w:ind w:right="19"/>
              <w:jc w:val="both"/>
              <w:rPr>
                <w:color w:val="000000" w:themeColor="text1"/>
                <w:spacing w:val="0"/>
                <w:szCs w:val="18"/>
              </w:rPr>
            </w:pPr>
            <w:r w:rsidRPr="00466B7F">
              <w:rPr>
                <w:color w:val="000000" w:themeColor="text1"/>
                <w:spacing w:val="0"/>
                <w:szCs w:val="18"/>
              </w:rPr>
              <w:t xml:space="preserve">Мероприятие </w:t>
            </w:r>
            <w:r w:rsidR="00466B7F" w:rsidRPr="00466B7F">
              <w:rPr>
                <w:color w:val="000000" w:themeColor="text1"/>
                <w:spacing w:val="0"/>
                <w:szCs w:val="18"/>
              </w:rPr>
              <w:t>4</w:t>
            </w:r>
            <w:r w:rsidRPr="00466B7F">
              <w:rPr>
                <w:color w:val="000000" w:themeColor="text1"/>
                <w:spacing w:val="0"/>
                <w:szCs w:val="18"/>
              </w:rPr>
              <w:t>.</w:t>
            </w:r>
          </w:p>
          <w:p w:rsidR="00FC096E" w:rsidRDefault="005A4D76">
            <w:pPr>
              <w:spacing w:line="233" w:lineRule="auto"/>
              <w:ind w:right="19"/>
              <w:jc w:val="both"/>
              <w:rPr>
                <w:color w:val="000000" w:themeColor="text1"/>
                <w:spacing w:val="0"/>
                <w:szCs w:val="18"/>
              </w:rPr>
            </w:pPr>
            <w:r w:rsidRPr="00466B7F">
              <w:rPr>
                <w:color w:val="000000" w:themeColor="text1"/>
                <w:spacing w:val="0"/>
                <w:szCs w:val="18"/>
              </w:rPr>
              <w:t>Обеспечение бесплатным питанием обучающихся, пребывающих на полном государственном обеспечении в организациях социального облуживания, находящихся в ведении Иркутской области, посещающих муниципальные общеобразовательные организации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5A4D76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Всего, в том числе: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5A4D76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Всего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</w:tr>
      <w:tr w:rsidR="00FC096E" w:rsidTr="006F11FE">
        <w:trPr>
          <w:trHeight w:val="132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96E" w:rsidRDefault="00FC096E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FC096E">
            <w:pPr>
              <w:spacing w:line="233" w:lineRule="auto"/>
              <w:ind w:right="19"/>
              <w:jc w:val="both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FC096E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5A4D76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ОБ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</w:tr>
      <w:tr w:rsidR="00FC096E" w:rsidTr="006F11FE">
        <w:trPr>
          <w:trHeight w:val="447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96E" w:rsidRDefault="00FC096E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FC096E">
            <w:pPr>
              <w:spacing w:line="233" w:lineRule="auto"/>
              <w:ind w:right="19"/>
              <w:jc w:val="both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5A4D76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РОО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5A4D76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Всего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</w:tr>
      <w:tr w:rsidR="00FC096E" w:rsidTr="006F11FE">
        <w:trPr>
          <w:trHeight w:val="611"/>
        </w:trPr>
        <w:tc>
          <w:tcPr>
            <w:tcW w:w="1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96E" w:rsidRDefault="00FC096E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FC096E">
            <w:pPr>
              <w:spacing w:line="233" w:lineRule="auto"/>
              <w:ind w:right="19"/>
              <w:jc w:val="both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FC096E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96E" w:rsidRDefault="005A4D76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ОБ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96E" w:rsidRDefault="00FC096E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</w:p>
        </w:tc>
      </w:tr>
      <w:tr w:rsidR="00FC096E">
        <w:trPr>
          <w:trHeight w:val="5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96E" w:rsidRDefault="005A4D76" w:rsidP="00D76D1B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b/>
                <w:bCs/>
                <w:color w:val="000000" w:themeColor="text1"/>
                <w:spacing w:val="0"/>
              </w:rPr>
              <w:t xml:space="preserve">Задача </w:t>
            </w:r>
            <w:r w:rsidR="00D76D1B">
              <w:rPr>
                <w:b/>
                <w:bCs/>
                <w:color w:val="000000" w:themeColor="text1"/>
                <w:spacing w:val="0"/>
              </w:rPr>
              <w:t>2</w:t>
            </w:r>
            <w:r>
              <w:rPr>
                <w:b/>
                <w:bCs/>
                <w:color w:val="000000" w:themeColor="text1"/>
                <w:spacing w:val="0"/>
              </w:rPr>
              <w:t>. Обеспечение безопасных условий для участников образовательного процесса</w:t>
            </w:r>
          </w:p>
        </w:tc>
      </w:tr>
      <w:tr w:rsidR="001C1369" w:rsidTr="001C1369">
        <w:trPr>
          <w:trHeight w:val="341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369" w:rsidRDefault="001C1369" w:rsidP="00F86DDB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1369" w:rsidRPr="00FC5093" w:rsidRDefault="001C1369" w:rsidP="00F86DDB">
            <w:pPr>
              <w:jc w:val="both"/>
              <w:rPr>
                <w:spacing w:val="0"/>
                <w:kern w:val="0"/>
              </w:rPr>
            </w:pPr>
            <w:r>
              <w:rPr>
                <w:spacing w:val="0"/>
                <w:kern w:val="0"/>
              </w:rPr>
              <w:t>Мероприятие</w:t>
            </w:r>
            <w:r w:rsidRPr="00FC5093">
              <w:rPr>
                <w:spacing w:val="0"/>
                <w:kern w:val="0"/>
              </w:rPr>
              <w:t xml:space="preserve"> 1. </w:t>
            </w:r>
          </w:p>
          <w:p w:rsidR="001C1369" w:rsidRDefault="001C1369" w:rsidP="00F86DDB">
            <w:pPr>
              <w:jc w:val="both"/>
              <w:rPr>
                <w:color w:val="000000" w:themeColor="text1"/>
                <w:spacing w:val="0"/>
                <w:szCs w:val="18"/>
              </w:rPr>
            </w:pPr>
            <w:r>
              <w:rPr>
                <w:spacing w:val="0"/>
                <w:kern w:val="0"/>
              </w:rPr>
              <w:t>Реализация здоровье сберегающих технологий в образовательном процессе</w:t>
            </w:r>
            <w:r w:rsidRPr="00FC5093">
              <w:rPr>
                <w:spacing w:val="0"/>
                <w:kern w:val="0"/>
              </w:rPr>
              <w:t xml:space="preserve"> </w:t>
            </w:r>
            <w:r>
              <w:rPr>
                <w:spacing w:val="0"/>
                <w:kern w:val="0"/>
              </w:rPr>
              <w:t xml:space="preserve">  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1369" w:rsidRDefault="001C1369" w:rsidP="00F86DDB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Всего, в том числе: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69" w:rsidRDefault="001C1369" w:rsidP="00F86DDB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Всего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369" w:rsidRDefault="001C1369" w:rsidP="00F86DDB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12830,0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1369" w:rsidRDefault="001C1369" w:rsidP="00F86DDB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1369" w:rsidRDefault="001C1369" w:rsidP="00F86DDB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1369" w:rsidRDefault="001C1369" w:rsidP="00F86DDB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1369" w:rsidRDefault="001C1369" w:rsidP="00F86DDB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1369" w:rsidRDefault="001C1369" w:rsidP="00F86DDB">
            <w:pPr>
              <w:jc w:val="center"/>
            </w:pPr>
            <w:r w:rsidRPr="006D2098"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12830,0</w:t>
            </w:r>
          </w:p>
        </w:tc>
      </w:tr>
      <w:tr w:rsidR="001C1369" w:rsidTr="001C1369">
        <w:trPr>
          <w:trHeight w:val="319"/>
        </w:trPr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369" w:rsidRDefault="001C1369" w:rsidP="00F86DDB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1.</w:t>
            </w:r>
          </w:p>
        </w:tc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1369" w:rsidRPr="00FC5093" w:rsidRDefault="001C1369" w:rsidP="00F86DDB">
            <w:pPr>
              <w:jc w:val="both"/>
              <w:rPr>
                <w:spacing w:val="0"/>
                <w:kern w:val="0"/>
              </w:rPr>
            </w:pPr>
          </w:p>
        </w:tc>
        <w:tc>
          <w:tcPr>
            <w:tcW w:w="5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69" w:rsidRPr="001C1369" w:rsidRDefault="001C1369" w:rsidP="001C1369">
            <w:pPr>
              <w:rPr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69" w:rsidRPr="001C1369" w:rsidRDefault="001C1369" w:rsidP="001C1369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МБ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369" w:rsidRDefault="001C1369" w:rsidP="001C1369">
            <w:pPr>
              <w:jc w:val="center"/>
            </w:pPr>
            <w:r w:rsidRPr="00221A6B"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12830,0</w:t>
            </w:r>
          </w:p>
          <w:p w:rsidR="001C1369" w:rsidRPr="001C1369" w:rsidRDefault="001C1369" w:rsidP="001C1369"/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1369" w:rsidRDefault="001C1369" w:rsidP="001C1369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1369" w:rsidRDefault="001C1369" w:rsidP="001C1369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1369" w:rsidRDefault="001C1369" w:rsidP="001C1369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1369" w:rsidRDefault="001C1369" w:rsidP="001C1369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1369" w:rsidRPr="001C1369" w:rsidRDefault="001C1369" w:rsidP="001C1369">
            <w:pPr>
              <w:jc w:val="center"/>
            </w:pPr>
            <w:r w:rsidRPr="006D2098"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12830,0</w:t>
            </w:r>
          </w:p>
        </w:tc>
      </w:tr>
      <w:tr w:rsidR="001C1369" w:rsidTr="006F35C7">
        <w:trPr>
          <w:trHeight w:val="53"/>
        </w:trPr>
        <w:tc>
          <w:tcPr>
            <w:tcW w:w="15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369" w:rsidRDefault="001C1369" w:rsidP="00F86DDB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1369" w:rsidRDefault="001C1369" w:rsidP="00F86DDB">
            <w:pPr>
              <w:jc w:val="both"/>
              <w:rPr>
                <w:spacing w:val="0"/>
                <w:kern w:val="0"/>
                <w:lang w:val="en-US"/>
              </w:rPr>
            </w:pP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1369" w:rsidRDefault="001C1369" w:rsidP="00F86DDB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РОО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69" w:rsidRDefault="001C1369" w:rsidP="00F86DDB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Всего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369" w:rsidRDefault="001C1369" w:rsidP="00F86DDB">
            <w:pPr>
              <w:jc w:val="center"/>
            </w:pPr>
            <w:r w:rsidRPr="00221A6B"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12830,0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1369" w:rsidRDefault="001C1369" w:rsidP="00F86DDB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1369" w:rsidRDefault="001C1369" w:rsidP="00F86DDB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1369" w:rsidRDefault="001C1369" w:rsidP="00F86DDB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1369" w:rsidRDefault="001C1369" w:rsidP="00F86DDB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1369" w:rsidRDefault="001C1369" w:rsidP="00F86DDB">
            <w:pPr>
              <w:jc w:val="center"/>
            </w:pPr>
            <w:r w:rsidRPr="006D2098"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12830,0</w:t>
            </w:r>
          </w:p>
        </w:tc>
      </w:tr>
      <w:tr w:rsidR="001C1369" w:rsidTr="006F35C7">
        <w:trPr>
          <w:trHeight w:val="53"/>
        </w:trPr>
        <w:tc>
          <w:tcPr>
            <w:tcW w:w="1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69" w:rsidRDefault="001C1369" w:rsidP="00F86DDB">
            <w:pPr>
              <w:spacing w:line="233" w:lineRule="auto"/>
              <w:jc w:val="center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13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69" w:rsidRDefault="001C1369" w:rsidP="00F86DDB">
            <w:pPr>
              <w:spacing w:line="233" w:lineRule="auto"/>
              <w:ind w:right="19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69" w:rsidRDefault="001C1369" w:rsidP="00F86DDB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69" w:rsidRDefault="001C1369" w:rsidP="00F86DDB">
            <w:pPr>
              <w:spacing w:line="233" w:lineRule="auto"/>
              <w:rPr>
                <w:color w:val="000000" w:themeColor="text1"/>
                <w:spacing w:val="0"/>
                <w:szCs w:val="18"/>
              </w:rPr>
            </w:pPr>
            <w:r>
              <w:rPr>
                <w:color w:val="000000" w:themeColor="text1"/>
                <w:spacing w:val="0"/>
                <w:szCs w:val="18"/>
              </w:rPr>
              <w:t>МБ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369" w:rsidRDefault="001C1369" w:rsidP="00F86DDB">
            <w:pPr>
              <w:jc w:val="center"/>
            </w:pPr>
            <w:r w:rsidRPr="00221A6B"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12830,0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1369" w:rsidRDefault="001C1369" w:rsidP="00F86DDB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1369" w:rsidRDefault="001C1369" w:rsidP="00F86DDB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1369" w:rsidRDefault="001C1369" w:rsidP="00F86DDB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1369" w:rsidRDefault="001C1369" w:rsidP="00F86DDB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1369" w:rsidRDefault="001C1369" w:rsidP="00F86DDB">
            <w:pPr>
              <w:jc w:val="center"/>
            </w:pPr>
            <w:r w:rsidRPr="006D2098">
              <w:rPr>
                <w:rFonts w:eastAsiaTheme="minorHAnsi"/>
                <w:color w:val="000000" w:themeColor="text1"/>
                <w:spacing w:val="0"/>
                <w:kern w:val="0"/>
                <w:szCs w:val="18"/>
                <w:lang w:eastAsia="en-US"/>
              </w:rPr>
              <w:t>12830,0</w:t>
            </w:r>
          </w:p>
        </w:tc>
      </w:tr>
    </w:tbl>
    <w:p w:rsidR="00FC096E" w:rsidRDefault="00FC096E">
      <w:pPr>
        <w:jc w:val="right"/>
        <w:rPr>
          <w:color w:val="000000" w:themeColor="text1"/>
          <w:spacing w:val="0"/>
          <w:sz w:val="28"/>
          <w:szCs w:val="28"/>
        </w:rPr>
      </w:pPr>
    </w:p>
    <w:p w:rsidR="00466B7F" w:rsidRDefault="00466B7F">
      <w:pPr>
        <w:spacing w:line="233" w:lineRule="auto"/>
        <w:jc w:val="right"/>
        <w:rPr>
          <w:color w:val="000000" w:themeColor="text1"/>
          <w:spacing w:val="0"/>
          <w:sz w:val="28"/>
          <w:szCs w:val="28"/>
        </w:rPr>
      </w:pPr>
    </w:p>
    <w:p w:rsidR="00FC096E" w:rsidRDefault="005A4D76">
      <w:pPr>
        <w:tabs>
          <w:tab w:val="left" w:pos="791"/>
        </w:tabs>
        <w:rPr>
          <w:bCs/>
          <w:color w:val="000000" w:themeColor="text1"/>
          <w:spacing w:val="0"/>
          <w:sz w:val="24"/>
          <w:szCs w:val="24"/>
        </w:rPr>
      </w:pPr>
      <w:r>
        <w:rPr>
          <w:bCs/>
          <w:color w:val="000000" w:themeColor="text1"/>
          <w:spacing w:val="0"/>
          <w:sz w:val="24"/>
          <w:szCs w:val="24"/>
        </w:rPr>
        <w:t xml:space="preserve">Первый заместитель мэра Казачинско-Ленского                                                            </w:t>
      </w:r>
      <w:r w:rsidR="009F67CF">
        <w:rPr>
          <w:bCs/>
          <w:color w:val="000000" w:themeColor="text1"/>
          <w:spacing w:val="0"/>
          <w:sz w:val="24"/>
          <w:szCs w:val="24"/>
        </w:rPr>
        <w:t xml:space="preserve">  </w:t>
      </w:r>
      <w:r w:rsidR="001C1369">
        <w:rPr>
          <w:bCs/>
          <w:color w:val="000000" w:themeColor="text1"/>
          <w:spacing w:val="0"/>
          <w:sz w:val="24"/>
          <w:szCs w:val="24"/>
        </w:rPr>
        <w:t xml:space="preserve">                                                        </w:t>
      </w:r>
      <w:r w:rsidR="009F67CF">
        <w:rPr>
          <w:bCs/>
          <w:color w:val="000000" w:themeColor="text1"/>
          <w:spacing w:val="0"/>
          <w:sz w:val="24"/>
          <w:szCs w:val="24"/>
        </w:rPr>
        <w:t xml:space="preserve">  </w:t>
      </w:r>
      <w:r>
        <w:rPr>
          <w:bCs/>
          <w:color w:val="000000" w:themeColor="text1"/>
          <w:spacing w:val="0"/>
          <w:sz w:val="24"/>
          <w:szCs w:val="24"/>
        </w:rPr>
        <w:t xml:space="preserve">         С.Ж. Абраменко</w:t>
      </w:r>
    </w:p>
    <w:p w:rsidR="00FC096E" w:rsidRDefault="001C1369">
      <w:pPr>
        <w:tabs>
          <w:tab w:val="left" w:pos="791"/>
        </w:tabs>
        <w:rPr>
          <w:bCs/>
          <w:color w:val="000000" w:themeColor="text1"/>
          <w:spacing w:val="0"/>
          <w:sz w:val="24"/>
          <w:szCs w:val="24"/>
        </w:rPr>
        <w:sectPr w:rsidR="00FC096E" w:rsidSect="001C1369">
          <w:pgSz w:w="16838" w:h="11906" w:orient="landscape"/>
          <w:pgMar w:top="1418" w:right="851" w:bottom="567" w:left="851" w:header="709" w:footer="709" w:gutter="0"/>
          <w:pgNumType w:start="1"/>
          <w:cols w:space="708"/>
          <w:titlePg/>
          <w:docGrid w:linePitch="360"/>
        </w:sectPr>
      </w:pPr>
      <w:r>
        <w:rPr>
          <w:bCs/>
          <w:color w:val="000000" w:themeColor="text1"/>
          <w:spacing w:val="0"/>
          <w:sz w:val="24"/>
          <w:szCs w:val="24"/>
        </w:rPr>
        <w:t>муниципального район</w:t>
      </w:r>
    </w:p>
    <w:p w:rsidR="00FC096E" w:rsidRPr="00701CEA" w:rsidRDefault="00FC096E" w:rsidP="00701CEA">
      <w:pPr>
        <w:tabs>
          <w:tab w:val="left" w:pos="7950"/>
        </w:tabs>
      </w:pPr>
      <w:bookmarkStart w:id="0" w:name="_GoBack"/>
      <w:bookmarkEnd w:id="0"/>
    </w:p>
    <w:sectPr w:rsidR="00FC096E" w:rsidRPr="00701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D19" w:rsidRDefault="00D83D19">
      <w:r>
        <w:separator/>
      </w:r>
    </w:p>
  </w:endnote>
  <w:endnote w:type="continuationSeparator" w:id="0">
    <w:p w:rsidR="00D83D19" w:rsidRDefault="00D83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Roman">
    <w:altName w:val="Times New Roman"/>
    <w:panose1 w:val="02020603050405020304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D19" w:rsidRDefault="00D83D19">
      <w:r>
        <w:separator/>
      </w:r>
    </w:p>
  </w:footnote>
  <w:footnote w:type="continuationSeparator" w:id="0">
    <w:p w:rsidR="00D83D19" w:rsidRDefault="00D83D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A03"/>
    <w:rsid w:val="00057EE4"/>
    <w:rsid w:val="001A1EB1"/>
    <w:rsid w:val="001B1CDD"/>
    <w:rsid w:val="001C1369"/>
    <w:rsid w:val="00217CAA"/>
    <w:rsid w:val="00243AEA"/>
    <w:rsid w:val="00466B7F"/>
    <w:rsid w:val="005A4D76"/>
    <w:rsid w:val="0063111B"/>
    <w:rsid w:val="006F11FE"/>
    <w:rsid w:val="00701CEA"/>
    <w:rsid w:val="00824A9E"/>
    <w:rsid w:val="008C498D"/>
    <w:rsid w:val="009622B5"/>
    <w:rsid w:val="00970D12"/>
    <w:rsid w:val="009F67CF"/>
    <w:rsid w:val="00AE0A1C"/>
    <w:rsid w:val="00AE3D5B"/>
    <w:rsid w:val="00B43A03"/>
    <w:rsid w:val="00B664AD"/>
    <w:rsid w:val="00D623D0"/>
    <w:rsid w:val="00D76D1B"/>
    <w:rsid w:val="00D83D19"/>
    <w:rsid w:val="00DA2128"/>
    <w:rsid w:val="00DE2E3D"/>
    <w:rsid w:val="00ED4551"/>
    <w:rsid w:val="00F25670"/>
    <w:rsid w:val="00F86DDB"/>
    <w:rsid w:val="00FC096E"/>
    <w:rsid w:val="00FC5093"/>
    <w:rsid w:val="1835041C"/>
    <w:rsid w:val="1E533EB4"/>
    <w:rsid w:val="4DF33596"/>
    <w:rsid w:val="587305AA"/>
    <w:rsid w:val="642D75BA"/>
    <w:rsid w:val="6506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99F236-CF6D-4B3E-BCD1-8F95C58DF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 w:qFormat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uiPriority="0"/>
    <w:lsdException w:name="endnote reference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pacing w:val="8"/>
      <w:kern w:val="14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 Black" w:hAnsi="Arial Black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unhideWhenUsed/>
    <w:qFormat/>
    <w:rPr>
      <w:color w:val="954F72"/>
      <w:u w:val="single"/>
    </w:rPr>
  </w:style>
  <w:style w:type="character" w:styleId="a4">
    <w:name w:val="footnote reference"/>
    <w:uiPriority w:val="99"/>
    <w:unhideWhenUsed/>
    <w:qFormat/>
    <w:rPr>
      <w:vertAlign w:val="superscript"/>
    </w:rPr>
  </w:style>
  <w:style w:type="character" w:styleId="a5">
    <w:name w:val="annotation reference"/>
    <w:uiPriority w:val="99"/>
    <w:unhideWhenUsed/>
    <w:qFormat/>
    <w:rPr>
      <w:sz w:val="16"/>
      <w:szCs w:val="16"/>
    </w:rPr>
  </w:style>
  <w:style w:type="character" w:styleId="a6">
    <w:name w:val="endnote reference"/>
    <w:uiPriority w:val="99"/>
    <w:unhideWhenUsed/>
    <w:qFormat/>
    <w:rPr>
      <w:vertAlign w:val="superscript"/>
    </w:rPr>
  </w:style>
  <w:style w:type="character" w:styleId="a7">
    <w:name w:val="Hyperlink"/>
    <w:uiPriority w:val="99"/>
    <w:unhideWhenUsed/>
    <w:qFormat/>
    <w:rPr>
      <w:color w:val="0563C1"/>
      <w:u w:val="single"/>
    </w:rPr>
  </w:style>
  <w:style w:type="character" w:styleId="a8">
    <w:name w:val="page number"/>
    <w:basedOn w:val="a0"/>
  </w:style>
  <w:style w:type="paragraph" w:styleId="a9">
    <w:name w:val="Balloon Text"/>
    <w:basedOn w:val="a"/>
    <w:link w:val="aa"/>
    <w:uiPriority w:val="99"/>
    <w:semiHidden/>
    <w:rPr>
      <w:rFonts w:ascii="Tahoma" w:hAnsi="Tahoma" w:cs="Tahoma"/>
      <w:sz w:val="16"/>
      <w:szCs w:val="16"/>
    </w:rPr>
  </w:style>
  <w:style w:type="paragraph" w:styleId="ab">
    <w:name w:val="endnote text"/>
    <w:basedOn w:val="a"/>
    <w:link w:val="ac"/>
    <w:uiPriority w:val="99"/>
    <w:unhideWhenUsed/>
    <w:qFormat/>
    <w:pPr>
      <w:ind w:left="10" w:hanging="10"/>
      <w:jc w:val="both"/>
    </w:pPr>
    <w:rPr>
      <w:spacing w:val="0"/>
      <w:kern w:val="0"/>
    </w:rPr>
  </w:style>
  <w:style w:type="paragraph" w:styleId="ad">
    <w:name w:val="annotation text"/>
    <w:basedOn w:val="a"/>
    <w:link w:val="ae"/>
    <w:uiPriority w:val="99"/>
    <w:unhideWhenUsed/>
    <w:qFormat/>
    <w:pPr>
      <w:spacing w:after="160"/>
    </w:pPr>
    <w:rPr>
      <w:rFonts w:ascii="Calibri" w:eastAsia="Calibri" w:hAnsi="Calibri"/>
      <w:spacing w:val="0"/>
      <w:kern w:val="0"/>
      <w:lang w:eastAsia="en-US"/>
    </w:rPr>
  </w:style>
  <w:style w:type="paragraph" w:styleId="af">
    <w:name w:val="annotation subject"/>
    <w:basedOn w:val="ad"/>
    <w:next w:val="ad"/>
    <w:link w:val="af0"/>
    <w:uiPriority w:val="99"/>
    <w:unhideWhenUsed/>
    <w:qFormat/>
    <w:rPr>
      <w:b/>
      <w:bCs/>
    </w:rPr>
  </w:style>
  <w:style w:type="paragraph" w:styleId="af1">
    <w:name w:val="footnote text"/>
    <w:basedOn w:val="a"/>
    <w:link w:val="af2"/>
    <w:uiPriority w:val="99"/>
    <w:unhideWhenUsed/>
    <w:rPr>
      <w:rFonts w:ascii="Calibri" w:eastAsia="Calibri" w:hAnsi="Calibri"/>
      <w:spacing w:val="0"/>
      <w:kern w:val="0"/>
      <w:lang w:eastAsia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  <w:rPr>
      <w:rFonts w:ascii="Tahoma" w:hAnsi="Tahoma"/>
      <w:lang w:val="zh-CN" w:eastAsia="zh-CN"/>
    </w:rPr>
  </w:style>
  <w:style w:type="paragraph" w:styleId="af5">
    <w:name w:val="Body Text"/>
    <w:basedOn w:val="a"/>
    <w:link w:val="af6"/>
    <w:qFormat/>
    <w:pPr>
      <w:jc w:val="center"/>
    </w:pPr>
    <w:rPr>
      <w:spacing w:val="0"/>
      <w:kern w:val="0"/>
      <w:sz w:val="24"/>
      <w:szCs w:val="24"/>
      <w:lang w:val="zh-CN" w:eastAsia="zh-CN"/>
    </w:rPr>
  </w:style>
  <w:style w:type="paragraph" w:styleId="af7">
    <w:name w:val="Body Text Indent"/>
    <w:basedOn w:val="a"/>
    <w:link w:val="af8"/>
    <w:qFormat/>
    <w:pPr>
      <w:ind w:firstLine="720"/>
      <w:jc w:val="both"/>
    </w:pPr>
    <w:rPr>
      <w:spacing w:val="0"/>
      <w:kern w:val="0"/>
      <w:sz w:val="28"/>
    </w:rPr>
  </w:style>
  <w:style w:type="paragraph" w:styleId="af9">
    <w:name w:val="Title"/>
    <w:basedOn w:val="a"/>
    <w:link w:val="11"/>
    <w:qFormat/>
    <w:pPr>
      <w:jc w:val="center"/>
    </w:pPr>
    <w:rPr>
      <w:rFonts w:ascii="Calibri Light" w:hAnsi="Calibri Light"/>
      <w:spacing w:val="-10"/>
      <w:kern w:val="28"/>
      <w:sz w:val="56"/>
      <w:szCs w:val="56"/>
    </w:rPr>
  </w:style>
  <w:style w:type="paragraph" w:styleId="afa">
    <w:name w:val="footer"/>
    <w:basedOn w:val="a"/>
    <w:link w:val="afb"/>
    <w:pPr>
      <w:tabs>
        <w:tab w:val="center" w:pos="4153"/>
        <w:tab w:val="right" w:pos="8306"/>
      </w:tabs>
    </w:pPr>
    <w:rPr>
      <w:rFonts w:ascii="Tahoma" w:hAnsi="Tahoma"/>
    </w:rPr>
  </w:style>
  <w:style w:type="paragraph" w:styleId="2">
    <w:name w:val="Body Text Indent 2"/>
    <w:basedOn w:val="a"/>
    <w:link w:val="20"/>
    <w:qFormat/>
    <w:pPr>
      <w:ind w:firstLine="720"/>
      <w:jc w:val="both"/>
    </w:pPr>
    <w:rPr>
      <w:rFonts w:ascii="Courier New" w:hAnsi="Courier New" w:cs="Courier New"/>
      <w:spacing w:val="0"/>
      <w:kern w:val="0"/>
      <w:sz w:val="24"/>
    </w:rPr>
  </w:style>
  <w:style w:type="paragraph" w:styleId="afc">
    <w:name w:val="Subtitle"/>
    <w:basedOn w:val="a"/>
    <w:link w:val="afd"/>
    <w:qFormat/>
    <w:pPr>
      <w:jc w:val="center"/>
    </w:pPr>
    <w:rPr>
      <w:rFonts w:ascii="Arial Black" w:hAnsi="Arial Black"/>
      <w:sz w:val="28"/>
    </w:rPr>
  </w:style>
  <w:style w:type="table" w:styleId="afe">
    <w:name w:val="Table Grid"/>
    <w:basedOn w:val="a1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Pr>
      <w:rFonts w:ascii="Arial Black" w:eastAsia="Times New Roman" w:hAnsi="Arial Black" w:cs="Times New Roman"/>
      <w:spacing w:val="8"/>
      <w:kern w:val="144"/>
      <w:sz w:val="32"/>
      <w:szCs w:val="20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eastAsia="Times New Roman" w:hAnsi="Tahoma" w:cs="Tahoma"/>
      <w:spacing w:val="8"/>
      <w:kern w:val="144"/>
      <w:sz w:val="16"/>
      <w:szCs w:val="16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qFormat/>
    <w:rPr>
      <w:rFonts w:ascii="Calibri" w:eastAsia="Calibri" w:hAnsi="Calibri" w:cs="Times New Roman"/>
      <w:sz w:val="20"/>
      <w:szCs w:val="20"/>
    </w:rPr>
  </w:style>
  <w:style w:type="character" w:customStyle="1" w:styleId="af0">
    <w:name w:val="Тема примечания Знак"/>
    <w:basedOn w:val="ae"/>
    <w:link w:val="af"/>
    <w:uiPriority w:val="99"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Pr>
      <w:rFonts w:ascii="Calibri" w:eastAsia="Calibri" w:hAnsi="Calibri" w:cs="Times New Roman"/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rPr>
      <w:rFonts w:ascii="Tahoma" w:eastAsia="Times New Roman" w:hAnsi="Tahoma" w:cs="Times New Roman"/>
      <w:spacing w:val="8"/>
      <w:kern w:val="144"/>
      <w:sz w:val="20"/>
      <w:szCs w:val="20"/>
      <w:lang w:val="zh-CN" w:eastAsia="zh-CN"/>
    </w:rPr>
  </w:style>
  <w:style w:type="character" w:customStyle="1" w:styleId="af6">
    <w:name w:val="Основной текст Знак"/>
    <w:basedOn w:val="a0"/>
    <w:link w:val="af5"/>
    <w:qFormat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character" w:customStyle="1" w:styleId="af8">
    <w:name w:val="Основной текст с отступом Знак"/>
    <w:basedOn w:val="a0"/>
    <w:link w:val="af7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">
    <w:name w:val="Название Знак"/>
    <w:basedOn w:val="a0"/>
    <w:link w:val="1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12">
    <w:name w:val="Название1"/>
    <w:basedOn w:val="a"/>
    <w:link w:val="aff"/>
    <w:qFormat/>
    <w:pPr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b">
    <w:name w:val="Нижний колонтитул Знак"/>
    <w:basedOn w:val="a0"/>
    <w:link w:val="afa"/>
    <w:rPr>
      <w:rFonts w:ascii="Tahoma" w:eastAsia="Times New Roman" w:hAnsi="Tahoma" w:cs="Times New Roman"/>
      <w:spacing w:val="8"/>
      <w:kern w:val="144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qFormat/>
    <w:rPr>
      <w:rFonts w:ascii="Courier New" w:eastAsia="Times New Roman" w:hAnsi="Courier New" w:cs="Courier New"/>
      <w:sz w:val="24"/>
      <w:szCs w:val="20"/>
      <w:lang w:eastAsia="ru-RU"/>
    </w:rPr>
  </w:style>
  <w:style w:type="character" w:customStyle="1" w:styleId="afd">
    <w:name w:val="Подзаголовок Знак"/>
    <w:basedOn w:val="a0"/>
    <w:link w:val="afc"/>
    <w:qFormat/>
    <w:rPr>
      <w:rFonts w:ascii="Arial Black" w:eastAsia="Times New Roman" w:hAnsi="Arial Black" w:cs="Times New Roman"/>
      <w:spacing w:val="8"/>
      <w:kern w:val="144"/>
      <w:sz w:val="28"/>
      <w:szCs w:val="20"/>
      <w:lang w:eastAsia="ru-RU"/>
    </w:rPr>
  </w:style>
  <w:style w:type="paragraph" w:customStyle="1" w:styleId="ConsPlusNormal">
    <w:name w:val="ConsPlusNormal"/>
    <w:link w:val="ConsPlusNormal0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ff0">
    <w:name w:val="List Paragraph"/>
    <w:basedOn w:val="a"/>
    <w:link w:val="aff1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pacing w:val="0"/>
      <w:kern w:val="0"/>
      <w:sz w:val="22"/>
      <w:szCs w:val="22"/>
      <w:lang w:val="zh-CN" w:eastAsia="en-US"/>
    </w:rPr>
  </w:style>
  <w:style w:type="character" w:customStyle="1" w:styleId="aff1">
    <w:name w:val="Абзац списка Знак"/>
    <w:link w:val="aff0"/>
    <w:uiPriority w:val="34"/>
    <w:qFormat/>
    <w:locked/>
    <w:rPr>
      <w:rFonts w:ascii="Calibri" w:eastAsia="Calibri" w:hAnsi="Calibri" w:cs="Times New Roman"/>
      <w:lang w:val="zh-CN"/>
    </w:rPr>
  </w:style>
  <w:style w:type="paragraph" w:customStyle="1" w:styleId="footnotedescription">
    <w:name w:val="footnote description"/>
    <w:next w:val="a"/>
    <w:link w:val="footnotedescriptionChar"/>
    <w:pPr>
      <w:spacing w:line="259" w:lineRule="auto"/>
    </w:pPr>
    <w:rPr>
      <w:rFonts w:eastAsia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table" w:customStyle="1" w:styleId="13">
    <w:name w:val="Сетка таблицы1"/>
    <w:basedOn w:val="a1"/>
    <w:uiPriority w:val="3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2">
    <w:name w:val="Основной текст_"/>
    <w:link w:val="14"/>
    <w:qFormat/>
    <w:rPr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f2"/>
    <w:qFormat/>
    <w:pPr>
      <w:widowControl w:val="0"/>
      <w:shd w:val="clear" w:color="auto" w:fill="FFFFFF"/>
      <w:ind w:firstLine="400"/>
    </w:pPr>
    <w:rPr>
      <w:rFonts w:asciiTheme="minorHAnsi" w:eastAsiaTheme="minorHAnsi" w:hAnsiTheme="minorHAnsi" w:cstheme="minorBidi"/>
      <w:spacing w:val="0"/>
      <w:kern w:val="0"/>
      <w:sz w:val="28"/>
      <w:szCs w:val="28"/>
      <w:lang w:eastAsia="en-US"/>
    </w:rPr>
  </w:style>
  <w:style w:type="table" w:customStyle="1" w:styleId="TableGrid">
    <w:name w:val="TableGrid"/>
    <w:qFormat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mark">
    <w:name w:val="footnote mark"/>
    <w:qFormat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paragraph" w:customStyle="1" w:styleId="Tablebody">
    <w:name w:val="Table body"/>
    <w:basedOn w:val="a"/>
    <w:link w:val="TablebodyChar"/>
    <w:qFormat/>
    <w:pPr>
      <w:jc w:val="both"/>
    </w:pPr>
    <w:rPr>
      <w:spacing w:val="0"/>
      <w:kern w:val="0"/>
      <w:sz w:val="24"/>
      <w:szCs w:val="24"/>
    </w:rPr>
  </w:style>
  <w:style w:type="character" w:customStyle="1" w:styleId="TablebodyChar">
    <w:name w:val="Table body Char"/>
    <w:link w:val="Tablebody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3">
    <w:name w:val="Заголовок Знак"/>
    <w:uiPriority w:val="10"/>
    <w:qFormat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1">
    <w:name w:val="Название Знак1"/>
    <w:link w:val="af9"/>
    <w:qFormat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table" w:customStyle="1" w:styleId="TableGrid1">
    <w:name w:val="TableGrid1"/>
    <w:qFormat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">
    <w:name w:val="Сетка таблицы71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3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Grid2"/>
    <w:qFormat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">
    <w:name w:val="Сетка таблицы72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2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3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Grid11"/>
    <w:qFormat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">
    <w:name w:val="Сетка таблицы711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1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qFormat/>
    <w:locked/>
    <w:rPr>
      <w:rFonts w:ascii="Calibri" w:eastAsia="Times New Roman" w:hAnsi="Calibri" w:cs="Calibri"/>
      <w:szCs w:val="20"/>
      <w:lang w:eastAsia="ru-RU"/>
    </w:rPr>
  </w:style>
  <w:style w:type="character" w:customStyle="1" w:styleId="22">
    <w:name w:val="Заголовок Знак2"/>
    <w:basedOn w:val="a0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4">
    <w:name w:val="No Spacing"/>
    <w:link w:val="aff5"/>
    <w:uiPriority w:val="1"/>
    <w:qFormat/>
    <w:rPr>
      <w:rFonts w:ascii="Times Roman" w:eastAsiaTheme="minorHAnsi" w:hAnsi="Times Roman" w:cstheme="minorHAnsi"/>
      <w:snapToGrid w:val="0"/>
      <w:sz w:val="28"/>
      <w:szCs w:val="24"/>
      <w:lang w:eastAsia="en-US"/>
    </w:rPr>
  </w:style>
  <w:style w:type="character" w:customStyle="1" w:styleId="aff5">
    <w:name w:val="Без интервала Знак"/>
    <w:link w:val="aff4"/>
    <w:uiPriority w:val="1"/>
    <w:qFormat/>
    <w:rPr>
      <w:rFonts w:ascii="Times Roman" w:hAnsi="Times Roman" w:cstheme="minorHAnsi"/>
      <w:snapToGrid w:val="0"/>
      <w:sz w:val="28"/>
      <w:szCs w:val="24"/>
    </w:rPr>
  </w:style>
  <w:style w:type="table" w:customStyle="1" w:styleId="3">
    <w:name w:val="Сетка таблицы3"/>
    <w:basedOn w:val="a1"/>
    <w:uiPriority w:val="3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Grid3"/>
    <w:qFormat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">
    <w:name w:val="Сетка таблицы73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">
    <w:name w:val="Сетка таблицы103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3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Grid12"/>
    <w:qFormat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">
    <w:name w:val="Сетка таблицы712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2">
    <w:name w:val="Сетка таблицы1012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uiPriority w:val="3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Grid21"/>
    <w:qFormat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">
    <w:name w:val="Сетка таблицы721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1">
    <w:name w:val="Сетка таблицы1021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3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Grid111"/>
    <w:qFormat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1">
    <w:name w:val="Сетка таблицы7111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1">
    <w:name w:val="Сетка таблицы10111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both">
    <w:name w:val="pboth"/>
    <w:basedOn w:val="a"/>
    <w:qFormat/>
    <w:pPr>
      <w:spacing w:before="100" w:beforeAutospacing="1" w:after="100" w:afterAutospacing="1"/>
    </w:pPr>
    <w:rPr>
      <w:spacing w:val="0"/>
      <w:kern w:val="0"/>
      <w:sz w:val="24"/>
      <w:szCs w:val="24"/>
    </w:rPr>
  </w:style>
  <w:style w:type="paragraph" w:customStyle="1" w:styleId="ConsTitle">
    <w:name w:val="ConsTitle"/>
    <w:qFormat/>
    <w:pPr>
      <w:widowControl w:val="0"/>
      <w:suppressAutoHyphens/>
    </w:pPr>
    <w:rPr>
      <w:rFonts w:ascii="Arial" w:eastAsia="Times New Roman" w:hAnsi="Arial"/>
      <w:b/>
      <w:sz w:val="16"/>
      <w:lang w:eastAsia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3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 РОО</dc:creator>
  <cp:lastModifiedBy>Наталья</cp:lastModifiedBy>
  <cp:revision>13</cp:revision>
  <cp:lastPrinted>2026-02-13T02:45:00Z</cp:lastPrinted>
  <dcterms:created xsi:type="dcterms:W3CDTF">2026-01-22T09:13:00Z</dcterms:created>
  <dcterms:modified xsi:type="dcterms:W3CDTF">2026-04-08T02:42:00Z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43540D37B031417CBA11A78DC9E5CB05_12</vt:lpwstr>
  </property>
</Properties>
</file>