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E2FDA3" w14:textId="77777777" w:rsidR="00B33DBC" w:rsidRDefault="00B33D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5F2891A6" w14:textId="77777777" w:rsidR="00B33DBC" w:rsidRDefault="00B33DBC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14:paraId="38FC4824" w14:textId="23FC73BE" w:rsidR="00B33DBC" w:rsidRPr="00EF5605" w:rsidRDefault="00B33DBC" w:rsidP="00B33DBC">
      <w:pPr>
        <w:pStyle w:val="af1"/>
        <w:rPr>
          <w:rFonts w:ascii="Times New Roman" w:hAnsi="Times New Roman" w:cs="Times New Roman"/>
        </w:rPr>
      </w:pPr>
      <w:r w:rsidRPr="00EF5605">
        <w:rPr>
          <w:rFonts w:ascii="Times New Roman" w:hAnsi="Times New Roman" w:cs="Times New Roman"/>
          <w:b w:val="0"/>
          <w:bCs w:val="0"/>
          <w:noProof/>
        </w:rPr>
        <w:drawing>
          <wp:inline distT="0" distB="0" distL="0" distR="0" wp14:anchorId="5D0F8F60" wp14:editId="2167BE4E">
            <wp:extent cx="628650" cy="7429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6866FE" w14:textId="77777777" w:rsidR="00B33DBC" w:rsidRPr="00EF5605" w:rsidRDefault="00B33DBC" w:rsidP="00B33DBC">
      <w:pPr>
        <w:pStyle w:val="af1"/>
        <w:jc w:val="left"/>
        <w:rPr>
          <w:rFonts w:ascii="Times New Roman" w:hAnsi="Times New Roman" w:cs="Times New Roman"/>
          <w:b w:val="0"/>
        </w:rPr>
      </w:pPr>
      <w:r w:rsidRPr="00EF5605">
        <w:rPr>
          <w:rFonts w:ascii="Times New Roman" w:hAnsi="Times New Roman" w:cs="Times New Roman"/>
        </w:rPr>
        <w:t xml:space="preserve">              </w:t>
      </w:r>
      <w:r>
        <w:rPr>
          <w:rFonts w:ascii="Times New Roman" w:hAnsi="Times New Roman" w:cs="Times New Roman"/>
        </w:rPr>
        <w:t xml:space="preserve">                     </w:t>
      </w:r>
      <w:r w:rsidRPr="00EF5605">
        <w:rPr>
          <w:rFonts w:ascii="Times New Roman" w:hAnsi="Times New Roman" w:cs="Times New Roman"/>
          <w:b w:val="0"/>
        </w:rPr>
        <w:t>РОССИЙСКАЯ      ФЕДЕРАЦИЯ</w:t>
      </w:r>
    </w:p>
    <w:p w14:paraId="5D43F6EA" w14:textId="77777777" w:rsidR="00B33DBC" w:rsidRDefault="00B33DBC" w:rsidP="00B33DBC">
      <w:pPr>
        <w:jc w:val="center"/>
        <w:rPr>
          <w:sz w:val="28"/>
        </w:rPr>
      </w:pPr>
      <w:r>
        <w:rPr>
          <w:sz w:val="28"/>
        </w:rPr>
        <w:t xml:space="preserve">     КАЗАЧИНСКО-ЛЕНСКИЙ МУНИЦИПАЛЬНЫЙ РАЙОН </w:t>
      </w:r>
    </w:p>
    <w:p w14:paraId="13644447" w14:textId="77777777" w:rsidR="00B33DBC" w:rsidRDefault="00B33DBC" w:rsidP="00B33DBC">
      <w:pPr>
        <w:jc w:val="center"/>
        <w:rPr>
          <w:sz w:val="28"/>
        </w:rPr>
      </w:pPr>
      <w:r>
        <w:rPr>
          <w:sz w:val="28"/>
        </w:rPr>
        <w:t>ИРКУТСКОЙ ОБЛАСТИ</w:t>
      </w:r>
    </w:p>
    <w:p w14:paraId="089C2665" w14:textId="77777777" w:rsidR="00B33DBC" w:rsidRPr="00EF5605" w:rsidRDefault="00B33DBC" w:rsidP="00B33DBC">
      <w:pPr>
        <w:jc w:val="center"/>
        <w:rPr>
          <w:bCs/>
        </w:rPr>
      </w:pPr>
    </w:p>
    <w:p w14:paraId="6979B8EC" w14:textId="77777777" w:rsidR="00B33DBC" w:rsidRPr="00431704" w:rsidRDefault="00B33DBC" w:rsidP="00B33DBC">
      <w:pPr>
        <w:pStyle w:val="1"/>
        <w:rPr>
          <w:b/>
          <w:sz w:val="32"/>
          <w:szCs w:val="32"/>
        </w:rPr>
      </w:pPr>
      <w:r w:rsidRPr="00431704">
        <w:rPr>
          <w:b/>
          <w:bCs/>
          <w:sz w:val="32"/>
        </w:rPr>
        <w:t xml:space="preserve">    Администрация </w:t>
      </w:r>
      <w:r w:rsidRPr="00431704">
        <w:rPr>
          <w:b/>
          <w:sz w:val="32"/>
          <w:szCs w:val="32"/>
        </w:rPr>
        <w:t xml:space="preserve">Казачинско-Ленского </w:t>
      </w:r>
    </w:p>
    <w:p w14:paraId="7DB81377" w14:textId="77777777" w:rsidR="00B33DBC" w:rsidRPr="00431704" w:rsidRDefault="00B33DBC" w:rsidP="00B33DBC">
      <w:pPr>
        <w:jc w:val="center"/>
        <w:rPr>
          <w:b/>
          <w:bCs/>
          <w:sz w:val="32"/>
        </w:rPr>
      </w:pPr>
      <w:r w:rsidRPr="00431704">
        <w:rPr>
          <w:b/>
          <w:sz w:val="32"/>
          <w:szCs w:val="32"/>
        </w:rPr>
        <w:t xml:space="preserve">     муниципального района</w:t>
      </w:r>
    </w:p>
    <w:p w14:paraId="19CFC55A" w14:textId="77777777" w:rsidR="00B33DBC" w:rsidRPr="00EF5605" w:rsidRDefault="00B33DBC" w:rsidP="00B33DBC">
      <w:pPr>
        <w:jc w:val="center"/>
        <w:rPr>
          <w:b/>
          <w:bCs/>
        </w:rPr>
      </w:pPr>
    </w:p>
    <w:p w14:paraId="52D2D0C1" w14:textId="77777777" w:rsidR="00B33DBC" w:rsidRPr="00EF5605" w:rsidRDefault="00B33DBC" w:rsidP="00B33DBC">
      <w:pPr>
        <w:pStyle w:val="1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П О С Т А Н О В Л Е Н И Е</w:t>
      </w:r>
    </w:p>
    <w:p w14:paraId="7C9F6BC1" w14:textId="77777777" w:rsidR="00B33DBC" w:rsidRDefault="00B33DBC" w:rsidP="00B33DBC">
      <w:pPr>
        <w:rPr>
          <w:sz w:val="16"/>
        </w:rPr>
      </w:pPr>
    </w:p>
    <w:p w14:paraId="0AF5BDAF" w14:textId="77777777" w:rsidR="00B33DBC" w:rsidRDefault="00B33DBC" w:rsidP="00B33DBC">
      <w:pPr>
        <w:jc w:val="center"/>
      </w:pPr>
      <w:r>
        <w:t>с. Казачинское</w:t>
      </w:r>
    </w:p>
    <w:p w14:paraId="107A8BB7" w14:textId="77777777" w:rsidR="00B33DBC" w:rsidRDefault="00B33DBC" w:rsidP="00B33DBC">
      <w:pPr>
        <w:jc w:val="both"/>
        <w:rPr>
          <w:sz w:val="28"/>
        </w:rPr>
      </w:pPr>
      <w:r>
        <w:rPr>
          <w:sz w:val="28"/>
        </w:rPr>
        <w:t xml:space="preserve">____________________ </w:t>
      </w:r>
      <w:r w:rsidRPr="0064023D">
        <w:rPr>
          <w:sz w:val="28"/>
        </w:rPr>
        <w:t>20</w:t>
      </w:r>
      <w:r>
        <w:rPr>
          <w:sz w:val="28"/>
        </w:rPr>
        <w:t>25 г. № __________</w:t>
      </w:r>
    </w:p>
    <w:p w14:paraId="484E943E" w14:textId="77777777" w:rsidR="00B33DBC" w:rsidRPr="007365B0" w:rsidRDefault="00B33DBC" w:rsidP="00B33DBC">
      <w:pPr>
        <w:jc w:val="both"/>
        <w:rPr>
          <w:sz w:val="28"/>
        </w:rPr>
      </w:pPr>
      <w:r>
        <w:t xml:space="preserve">┌    </w:t>
      </w:r>
      <w:r w:rsidRPr="00CE2592">
        <w:t xml:space="preserve">                                                           </w:t>
      </w:r>
      <w:r>
        <w:t xml:space="preserve">                           </w:t>
      </w:r>
      <w:r w:rsidRPr="00CE2592">
        <w:t xml:space="preserve"> </w:t>
      </w:r>
      <w:r>
        <w:t xml:space="preserve">               </w:t>
      </w:r>
      <w:r w:rsidRPr="00CE2592">
        <w:t xml:space="preserve">┐     </w:t>
      </w:r>
    </w:p>
    <w:p w14:paraId="0999E12C" w14:textId="644B479C" w:rsidR="00B33DBC" w:rsidRPr="003205DE" w:rsidRDefault="00B33DBC" w:rsidP="00B33DBC">
      <w:pPr>
        <w:shd w:val="clear" w:color="auto" w:fill="FFFFFF"/>
        <w:spacing w:before="5" w:line="317" w:lineRule="exact"/>
        <w:ind w:right="4253"/>
        <w:jc w:val="both"/>
        <w:rPr>
          <w:sz w:val="28"/>
          <w:szCs w:val="28"/>
        </w:rPr>
      </w:pPr>
      <w:r w:rsidRPr="003205DE">
        <w:rPr>
          <w:sz w:val="28"/>
          <w:szCs w:val="28"/>
        </w:rPr>
        <w:t xml:space="preserve">Об </w:t>
      </w:r>
      <w:r>
        <w:rPr>
          <w:sz w:val="28"/>
          <w:szCs w:val="28"/>
        </w:rPr>
        <w:t xml:space="preserve">утверждении муниципальной программы Казачинско-Ленского муниципального района «Развитие </w:t>
      </w:r>
      <w:r w:rsidR="007D2B82">
        <w:rPr>
          <w:sz w:val="28"/>
          <w:szCs w:val="28"/>
        </w:rPr>
        <w:t>дорожного хозяйства</w:t>
      </w:r>
      <w:r>
        <w:rPr>
          <w:sz w:val="28"/>
          <w:szCs w:val="28"/>
        </w:rPr>
        <w:t>»</w:t>
      </w:r>
    </w:p>
    <w:p w14:paraId="6F6015DF" w14:textId="77777777" w:rsidR="00B33DBC" w:rsidRPr="003205DE" w:rsidRDefault="00B33DBC" w:rsidP="00B33DBC">
      <w:pPr>
        <w:shd w:val="clear" w:color="auto" w:fill="FFFFFF"/>
        <w:spacing w:before="5" w:line="317" w:lineRule="exact"/>
        <w:ind w:right="5103"/>
        <w:jc w:val="both"/>
        <w:rPr>
          <w:sz w:val="28"/>
          <w:szCs w:val="28"/>
        </w:rPr>
      </w:pPr>
    </w:p>
    <w:p w14:paraId="5433F164" w14:textId="77777777" w:rsidR="00B33DBC" w:rsidRPr="003205DE" w:rsidRDefault="00B33DBC" w:rsidP="00B33DBC">
      <w:pPr>
        <w:tabs>
          <w:tab w:val="left" w:pos="570"/>
        </w:tabs>
        <w:ind w:firstLine="900"/>
        <w:jc w:val="both"/>
        <w:rPr>
          <w:sz w:val="28"/>
          <w:szCs w:val="28"/>
        </w:rPr>
      </w:pPr>
    </w:p>
    <w:p w14:paraId="67C05A06" w14:textId="4D378C43" w:rsidR="00B33DBC" w:rsidRPr="00B33DBC" w:rsidRDefault="00B33DBC" w:rsidP="00B33DBC">
      <w:pPr>
        <w:pStyle w:val="af"/>
        <w:spacing w:after="0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B33DBC">
        <w:rPr>
          <w:sz w:val="28"/>
          <w:szCs w:val="28"/>
        </w:rPr>
        <w:t>В соответствии со статьей 179 Бюджетного кодекса Российской Федерации, постановлением администрации Казачинско-Ленского муниципального района от 28.10.2024 года № 463 «Об утверждении Порядка принятия решений о разработке муниципальных программ Казачинско-Ленского муниципального района, их формирования, реализации и оценки эффективности их реализации», статьями 33, 48 Устава Казачинско-Ленского муниципального района Иркутской области, администрация Казачинско-Ленского муниципального района</w:t>
      </w:r>
    </w:p>
    <w:p w14:paraId="594A8A12" w14:textId="77777777" w:rsidR="00B33DBC" w:rsidRPr="00B33DBC" w:rsidRDefault="00B33DBC" w:rsidP="00B33DBC">
      <w:pPr>
        <w:pStyle w:val="af"/>
        <w:spacing w:after="0"/>
        <w:ind w:left="0"/>
        <w:rPr>
          <w:sz w:val="28"/>
          <w:szCs w:val="28"/>
        </w:rPr>
      </w:pPr>
      <w:r w:rsidRPr="00B33DBC">
        <w:rPr>
          <w:sz w:val="28"/>
          <w:szCs w:val="28"/>
        </w:rPr>
        <w:t>ПОСТАНОВЛЯЕТ:</w:t>
      </w:r>
    </w:p>
    <w:p w14:paraId="1B9FB1FA" w14:textId="366AD862" w:rsidR="00B33DBC" w:rsidRDefault="00B33DBC" w:rsidP="00B33DBC">
      <w:pPr>
        <w:pStyle w:val="2"/>
        <w:numPr>
          <w:ilvl w:val="0"/>
          <w:numId w:val="3"/>
        </w:numPr>
        <w:spacing w:after="0" w:line="24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прилагаемую муниципальную программу </w:t>
      </w:r>
      <w:r w:rsidRPr="004B3A4A">
        <w:rPr>
          <w:sz w:val="28"/>
          <w:szCs w:val="28"/>
        </w:rPr>
        <w:t>Казачинско-Ленского муниципального района «</w:t>
      </w:r>
      <w:r>
        <w:rPr>
          <w:sz w:val="28"/>
          <w:szCs w:val="28"/>
        </w:rPr>
        <w:t xml:space="preserve">Развитие </w:t>
      </w:r>
      <w:r w:rsidR="007D2B82">
        <w:rPr>
          <w:sz w:val="28"/>
          <w:szCs w:val="28"/>
        </w:rPr>
        <w:t>дорожного хозяйства</w:t>
      </w:r>
      <w:r>
        <w:rPr>
          <w:sz w:val="28"/>
          <w:szCs w:val="28"/>
        </w:rPr>
        <w:t>».</w:t>
      </w:r>
    </w:p>
    <w:p w14:paraId="764DBD90" w14:textId="4FC79384" w:rsidR="00B916A6" w:rsidRDefault="00B916A6" w:rsidP="00B33DB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A8122A">
        <w:rPr>
          <w:rFonts w:eastAsia="Calibri"/>
          <w:sz w:val="28"/>
          <w:szCs w:val="28"/>
          <w:lang w:eastAsia="zh-CN"/>
        </w:rPr>
        <w:t>Настоящее постановление вступает в силу с момента его подписания</w:t>
      </w:r>
      <w:r w:rsidR="0006559A">
        <w:rPr>
          <w:rFonts w:eastAsia="Calibri"/>
          <w:sz w:val="28"/>
          <w:szCs w:val="28"/>
          <w:lang w:eastAsia="zh-CN"/>
        </w:rPr>
        <w:t>.</w:t>
      </w:r>
      <w:r w:rsidRPr="004E306D">
        <w:rPr>
          <w:sz w:val="28"/>
          <w:szCs w:val="28"/>
        </w:rPr>
        <w:t xml:space="preserve"> </w:t>
      </w:r>
    </w:p>
    <w:p w14:paraId="1684EECA" w14:textId="38ECFA5E" w:rsidR="00B33DBC" w:rsidRPr="004E306D" w:rsidRDefault="00B33DBC" w:rsidP="00B33DBC">
      <w:pPr>
        <w:widowControl w:val="0"/>
        <w:numPr>
          <w:ilvl w:val="0"/>
          <w:numId w:val="3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E306D">
        <w:rPr>
          <w:sz w:val="28"/>
          <w:szCs w:val="28"/>
        </w:rPr>
        <w:t>Опубликовать настоящее постановление в районной газете «Киренга» и сетевом издании «Казачинско-Ленский вестник» (www.adminklr.ru).</w:t>
      </w:r>
    </w:p>
    <w:p w14:paraId="04C9753B" w14:textId="41282F7A" w:rsidR="00B33DBC" w:rsidRPr="003205DE" w:rsidRDefault="00B33DBC" w:rsidP="00B33DBC">
      <w:pPr>
        <w:numPr>
          <w:ilvl w:val="0"/>
          <w:numId w:val="3"/>
        </w:numPr>
        <w:autoSpaceDE w:val="0"/>
        <w:autoSpaceDN w:val="0"/>
        <w:ind w:left="0" w:firstLine="709"/>
        <w:jc w:val="both"/>
        <w:rPr>
          <w:sz w:val="28"/>
          <w:szCs w:val="28"/>
        </w:rPr>
      </w:pPr>
      <w:r w:rsidRPr="004E306D">
        <w:rPr>
          <w:sz w:val="28"/>
          <w:szCs w:val="28"/>
        </w:rPr>
        <w:t xml:space="preserve">Контроль исполнения настоящего постановления возложить на </w:t>
      </w:r>
      <w:r>
        <w:rPr>
          <w:sz w:val="28"/>
          <w:szCs w:val="28"/>
        </w:rPr>
        <w:t>заместителя мэра района по жизнеобеспечению С.В. Гребенщикова.</w:t>
      </w:r>
    </w:p>
    <w:p w14:paraId="6E5A2C50" w14:textId="12308A22" w:rsidR="00B33DBC" w:rsidRDefault="00B33DBC" w:rsidP="00B33DBC">
      <w:pPr>
        <w:pStyle w:val="ad"/>
        <w:tabs>
          <w:tab w:val="left" w:pos="7365"/>
        </w:tabs>
        <w:rPr>
          <w:sz w:val="28"/>
          <w:szCs w:val="28"/>
        </w:rPr>
      </w:pPr>
    </w:p>
    <w:p w14:paraId="6B2FFEE9" w14:textId="77777777" w:rsidR="00142C54" w:rsidRPr="003205DE" w:rsidRDefault="00142C54" w:rsidP="00B33DBC">
      <w:pPr>
        <w:pStyle w:val="ad"/>
        <w:tabs>
          <w:tab w:val="left" w:pos="7365"/>
        </w:tabs>
        <w:rPr>
          <w:sz w:val="28"/>
          <w:szCs w:val="28"/>
        </w:rPr>
      </w:pPr>
    </w:p>
    <w:p w14:paraId="1462E723" w14:textId="2E3A56DD" w:rsidR="00B33DBC" w:rsidRPr="003205DE" w:rsidRDefault="000A118B" w:rsidP="00B33DBC">
      <w:pPr>
        <w:pStyle w:val="ad"/>
        <w:tabs>
          <w:tab w:val="left" w:pos="7365"/>
        </w:tabs>
        <w:spacing w:after="0"/>
        <w:rPr>
          <w:sz w:val="28"/>
          <w:szCs w:val="28"/>
        </w:rPr>
      </w:pPr>
      <w:r>
        <w:rPr>
          <w:sz w:val="28"/>
          <w:szCs w:val="28"/>
        </w:rPr>
        <w:t>Мэр</w:t>
      </w:r>
      <w:r w:rsidRPr="003205DE">
        <w:rPr>
          <w:sz w:val="28"/>
          <w:szCs w:val="28"/>
        </w:rPr>
        <w:t xml:space="preserve"> Казачинско</w:t>
      </w:r>
      <w:r w:rsidR="00B33DBC" w:rsidRPr="003205DE">
        <w:rPr>
          <w:sz w:val="28"/>
          <w:szCs w:val="28"/>
        </w:rPr>
        <w:t xml:space="preserve">-Ленского </w:t>
      </w:r>
    </w:p>
    <w:p w14:paraId="3149D6BF" w14:textId="0A2B99A4" w:rsidR="00B33DBC" w:rsidRDefault="00B33DBC" w:rsidP="00B33DBC">
      <w:pPr>
        <w:pStyle w:val="ad"/>
        <w:tabs>
          <w:tab w:val="left" w:pos="7365"/>
        </w:tabs>
        <w:spacing w:after="0"/>
        <w:rPr>
          <w:sz w:val="28"/>
          <w:szCs w:val="28"/>
        </w:rPr>
      </w:pPr>
      <w:r w:rsidRPr="003205DE">
        <w:rPr>
          <w:sz w:val="28"/>
          <w:szCs w:val="28"/>
        </w:rPr>
        <w:t xml:space="preserve">муниципального района                                                            </w:t>
      </w:r>
      <w:r>
        <w:rPr>
          <w:sz w:val="28"/>
          <w:szCs w:val="28"/>
        </w:rPr>
        <w:t xml:space="preserve">                    И.Н.Потапов</w:t>
      </w:r>
    </w:p>
    <w:p w14:paraId="3BFC6731" w14:textId="37070729" w:rsidR="00B33DBC" w:rsidRDefault="00B33DBC" w:rsidP="0093046F">
      <w:pPr>
        <w:pStyle w:val="ConsPlusNormal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23AA816B" w14:textId="5F33B153" w:rsidR="00AA6119" w:rsidRDefault="00AA6119" w:rsidP="0093046F">
      <w:pPr>
        <w:pStyle w:val="ConsPlusNormal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328C98F3" w14:textId="1F6E4037" w:rsidR="0093046F" w:rsidRDefault="0093046F" w:rsidP="0093046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3A23E0B" w14:textId="77777777" w:rsidR="00B916A6" w:rsidRDefault="00B916A6" w:rsidP="0093046F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049F2EA9" w14:textId="3543A9A9" w:rsidR="008504E7" w:rsidRPr="006C65CC" w:rsidRDefault="000A118B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</w:t>
      </w:r>
      <w:r w:rsidR="008504E7" w:rsidRPr="006C65CC">
        <w:rPr>
          <w:rFonts w:ascii="Times New Roman" w:hAnsi="Times New Roman" w:cs="Times New Roman"/>
          <w:sz w:val="28"/>
          <w:szCs w:val="28"/>
        </w:rPr>
        <w:t xml:space="preserve"> 1</w:t>
      </w:r>
    </w:p>
    <w:p w14:paraId="69CDB96C" w14:textId="77777777" w:rsidR="008504E7" w:rsidRPr="006C65CC" w:rsidRDefault="008504E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6C65CC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70478C88" w14:textId="77777777" w:rsidR="006C65CC" w:rsidRPr="006C65CC" w:rsidRDefault="006C65CC" w:rsidP="006C65CC">
      <w:pPr>
        <w:spacing w:line="360" w:lineRule="auto"/>
        <w:jc w:val="right"/>
        <w:rPr>
          <w:sz w:val="28"/>
          <w:szCs w:val="28"/>
        </w:rPr>
      </w:pPr>
      <w:r w:rsidRPr="006C65CC">
        <w:rPr>
          <w:sz w:val="28"/>
          <w:szCs w:val="28"/>
        </w:rPr>
        <w:t>Казачинско-Ленского муниципального района</w:t>
      </w:r>
    </w:p>
    <w:p w14:paraId="03E7384B" w14:textId="77777777" w:rsidR="006C65CC" w:rsidRPr="006C65CC" w:rsidRDefault="006C65CC" w:rsidP="006C65CC">
      <w:pPr>
        <w:spacing w:line="360" w:lineRule="auto"/>
        <w:jc w:val="right"/>
        <w:rPr>
          <w:sz w:val="28"/>
          <w:szCs w:val="28"/>
        </w:rPr>
      </w:pPr>
      <w:r w:rsidRPr="006C65CC">
        <w:rPr>
          <w:sz w:val="28"/>
          <w:szCs w:val="28"/>
        </w:rPr>
        <w:t xml:space="preserve">от _________ 2025 года № _____ </w:t>
      </w:r>
    </w:p>
    <w:p w14:paraId="0AC286C9" w14:textId="77777777" w:rsidR="008504E7" w:rsidRPr="006C65CC" w:rsidRDefault="0085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57FD548B" w14:textId="6FBD9A36" w:rsidR="003B3390" w:rsidRDefault="000A3D9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5"/>
      <w:bookmarkEnd w:id="0"/>
      <w:r>
        <w:rPr>
          <w:rFonts w:ascii="Times New Roman" w:hAnsi="Times New Roman" w:cs="Times New Roman"/>
          <w:sz w:val="28"/>
          <w:szCs w:val="28"/>
        </w:rPr>
        <w:t xml:space="preserve">Раздел </w:t>
      </w:r>
      <w:r w:rsidR="00BF3917">
        <w:rPr>
          <w:rFonts w:ascii="Times New Roman" w:hAnsi="Times New Roman" w:cs="Times New Roman"/>
          <w:sz w:val="28"/>
          <w:szCs w:val="28"/>
        </w:rPr>
        <w:t>1.</w:t>
      </w:r>
      <w:r w:rsidR="003B3390">
        <w:rPr>
          <w:rFonts w:ascii="Times New Roman" w:hAnsi="Times New Roman" w:cs="Times New Roman"/>
          <w:sz w:val="28"/>
          <w:szCs w:val="28"/>
        </w:rPr>
        <w:t xml:space="preserve"> Стратегические приоритеты муниципальной программы</w:t>
      </w:r>
    </w:p>
    <w:p w14:paraId="7568914B" w14:textId="43CAA65D" w:rsidR="003B3390" w:rsidRDefault="003B3390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1. Стратегические приоритеты и цели муниципальной программы Казачинско-Ленского муниципального района «Развитие </w:t>
      </w:r>
      <w:r w:rsidR="007D2B82">
        <w:rPr>
          <w:rFonts w:ascii="Times New Roman" w:hAnsi="Times New Roman" w:cs="Times New Roman"/>
          <w:sz w:val="28"/>
          <w:szCs w:val="28"/>
        </w:rPr>
        <w:t>дорожного хозяйства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14:paraId="59A069F8" w14:textId="77777777" w:rsidR="008504E7" w:rsidRDefault="008504E7">
      <w:pPr>
        <w:pStyle w:val="ConsPlusNormal"/>
        <w:jc w:val="both"/>
      </w:pPr>
    </w:p>
    <w:p w14:paraId="58764BFF" w14:textId="3ED4396A" w:rsidR="00E522CD" w:rsidRPr="007F40A5" w:rsidRDefault="00E522CD" w:rsidP="00E522CD">
      <w:pPr>
        <w:ind w:firstLine="851"/>
        <w:jc w:val="both"/>
        <w:rPr>
          <w:sz w:val="28"/>
          <w:szCs w:val="28"/>
        </w:rPr>
      </w:pPr>
      <w:r w:rsidRPr="007F40A5">
        <w:rPr>
          <w:sz w:val="28"/>
          <w:szCs w:val="28"/>
        </w:rPr>
        <w:t xml:space="preserve">Основными стратегическими документами в сфере реализации муниципальной программы Казачинско-Ленского муниципального района «Развитие </w:t>
      </w:r>
      <w:r w:rsidR="007D2B82" w:rsidRPr="007F40A5">
        <w:rPr>
          <w:sz w:val="28"/>
          <w:szCs w:val="28"/>
        </w:rPr>
        <w:t>дорожного хозяйства</w:t>
      </w:r>
      <w:r w:rsidRPr="007F40A5">
        <w:rPr>
          <w:sz w:val="28"/>
          <w:szCs w:val="28"/>
        </w:rPr>
        <w:t xml:space="preserve">» (далее – Программа «Развитие </w:t>
      </w:r>
      <w:r w:rsidR="007D2B82" w:rsidRPr="007F40A5">
        <w:rPr>
          <w:sz w:val="28"/>
          <w:szCs w:val="28"/>
        </w:rPr>
        <w:t>дорожного хозяйства</w:t>
      </w:r>
      <w:r w:rsidRPr="007F40A5">
        <w:rPr>
          <w:sz w:val="28"/>
          <w:szCs w:val="28"/>
        </w:rPr>
        <w:t>») являются:</w:t>
      </w:r>
    </w:p>
    <w:p w14:paraId="78B347AE" w14:textId="51B3A702" w:rsidR="00EB3E1E" w:rsidRPr="006D523D" w:rsidRDefault="00AE5CE3" w:rsidP="00E522CD">
      <w:pPr>
        <w:pStyle w:val="af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6D523D">
        <w:rPr>
          <w:sz w:val="28"/>
          <w:szCs w:val="28"/>
        </w:rPr>
        <w:t>Федеральный закон от 10 декабря 1995 года № 196-ФЗ «О безопасности дорожного движения»</w:t>
      </w:r>
      <w:r w:rsidR="002720F5" w:rsidRPr="006D523D">
        <w:rPr>
          <w:sz w:val="28"/>
          <w:szCs w:val="28"/>
        </w:rPr>
        <w:t xml:space="preserve">; </w:t>
      </w:r>
    </w:p>
    <w:p w14:paraId="549732A2" w14:textId="33C5720F" w:rsidR="00EB3E1E" w:rsidRPr="006D523D" w:rsidRDefault="00AE5CE3" w:rsidP="00EB3E1E">
      <w:pPr>
        <w:pStyle w:val="af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6D523D">
        <w:rPr>
          <w:sz w:val="28"/>
          <w:szCs w:val="28"/>
        </w:rPr>
        <w:t>Указ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</w:t>
      </w:r>
      <w:r w:rsidR="002720F5" w:rsidRPr="006D523D">
        <w:rPr>
          <w:sz w:val="28"/>
          <w:szCs w:val="28"/>
        </w:rPr>
        <w:t xml:space="preserve">; </w:t>
      </w:r>
    </w:p>
    <w:p w14:paraId="532C7829" w14:textId="38B57F18" w:rsidR="00EB3E1E" w:rsidRPr="006D523D" w:rsidRDefault="007F40A5" w:rsidP="00EB3E1E">
      <w:pPr>
        <w:pStyle w:val="af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6D523D">
        <w:rPr>
          <w:sz w:val="28"/>
          <w:szCs w:val="28"/>
        </w:rPr>
        <w:t>П</w:t>
      </w:r>
      <w:r w:rsidR="002720F5" w:rsidRPr="006D523D">
        <w:rPr>
          <w:sz w:val="28"/>
          <w:szCs w:val="28"/>
        </w:rPr>
        <w:t xml:space="preserve">аспорт национального проекта «Национальный проект» «Безопасные качественные дороги», утвержденный Министерством транспорта Российской Федерации; </w:t>
      </w:r>
    </w:p>
    <w:p w14:paraId="25D986CC" w14:textId="68EB0555" w:rsidR="00AE5CE3" w:rsidRPr="006D523D" w:rsidRDefault="00AE5CE3" w:rsidP="00EB3E1E">
      <w:pPr>
        <w:pStyle w:val="af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6D523D">
        <w:rPr>
          <w:sz w:val="28"/>
          <w:szCs w:val="28"/>
        </w:rPr>
        <w:t>Государственная программа Российской Федерации «Развитие транспортной системы», утвержденная постановлением Правительства Российской Федерации от 20 декабря 2017 года № 1596;</w:t>
      </w:r>
    </w:p>
    <w:p w14:paraId="045E1E0B" w14:textId="45EC31DF" w:rsidR="00AE5CE3" w:rsidRPr="006D523D" w:rsidRDefault="00AE5CE3" w:rsidP="00EB3E1E">
      <w:pPr>
        <w:pStyle w:val="af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6D523D">
        <w:rPr>
          <w:sz w:val="28"/>
          <w:szCs w:val="28"/>
        </w:rPr>
        <w:t>Государственная программа Иркутской области «Развитие дорожного хозяйства», утвержденная постановлением Правительства Иркутской области от 13 ноября 2023 года № 1019-пп;</w:t>
      </w:r>
    </w:p>
    <w:p w14:paraId="3B4FA245" w14:textId="78FC20DB" w:rsidR="00AE5CE3" w:rsidRPr="00CC6496" w:rsidRDefault="00EB3E1E" w:rsidP="00CC6496">
      <w:pPr>
        <w:pStyle w:val="af4"/>
        <w:numPr>
          <w:ilvl w:val="0"/>
          <w:numId w:val="4"/>
        </w:numPr>
        <w:ind w:left="0" w:firstLine="709"/>
        <w:jc w:val="both"/>
        <w:rPr>
          <w:sz w:val="28"/>
          <w:szCs w:val="28"/>
        </w:rPr>
      </w:pPr>
      <w:r w:rsidRPr="006D523D">
        <w:rPr>
          <w:sz w:val="28"/>
          <w:szCs w:val="28"/>
        </w:rPr>
        <w:t>Стратегия социально-экономического развития Казачинско-Ленского муниципального района до 2036 года, утвержденная решением Думы Казачинско-Ленского муниципального района   от 31 октября 2018 года № 336 (далее – Стратегия).</w:t>
      </w:r>
    </w:p>
    <w:p w14:paraId="60CDC9B3" w14:textId="2C0412C1" w:rsidR="007F40A5" w:rsidRPr="006D523D" w:rsidRDefault="007F40A5" w:rsidP="00CC6496">
      <w:pPr>
        <w:pStyle w:val="ConsTitle"/>
        <w:widowControl/>
        <w:ind w:left="568"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D523D">
        <w:rPr>
          <w:rFonts w:ascii="Times New Roman" w:hAnsi="Times New Roman"/>
          <w:b w:val="0"/>
          <w:sz w:val="28"/>
          <w:szCs w:val="28"/>
        </w:rPr>
        <w:t>Цели Программы «Развитие дорожного хозяйства» направлены на достижение:</w:t>
      </w:r>
    </w:p>
    <w:p w14:paraId="3350356E" w14:textId="014C6318" w:rsidR="00387F5D" w:rsidRPr="006D523D" w:rsidRDefault="00387F5D" w:rsidP="00CC6496">
      <w:pPr>
        <w:pStyle w:val="ConsTitle"/>
        <w:widowControl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D523D">
        <w:rPr>
          <w:rFonts w:ascii="Times New Roman" w:hAnsi="Times New Roman"/>
          <w:b w:val="0"/>
          <w:sz w:val="28"/>
          <w:szCs w:val="28"/>
        </w:rPr>
        <w:t>- национальной цели «Комфортная и безопасная среда для жизни» в соответствии с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и целевых показателей, характеризующих достижение национальной цели «Увеличение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процентов» и «Снижение смертности в результате дорожно-транспортных происшествий в полтора раза к 2030 году и в два раза к 2036 году по сравнению с показателем 2023 года»;</w:t>
      </w:r>
    </w:p>
    <w:p w14:paraId="6A82303C" w14:textId="4CB362E2" w:rsidR="00387F5D" w:rsidRPr="006D523D" w:rsidRDefault="00387F5D" w:rsidP="00387F5D">
      <w:pPr>
        <w:pStyle w:val="ConsTitle"/>
        <w:widowControl/>
        <w:spacing w:line="200" w:lineRule="atLeast"/>
        <w:ind w:firstLine="568"/>
        <w:jc w:val="both"/>
        <w:rPr>
          <w:rFonts w:ascii="Times New Roman" w:hAnsi="Times New Roman"/>
          <w:b w:val="0"/>
          <w:sz w:val="28"/>
          <w:szCs w:val="28"/>
        </w:rPr>
      </w:pPr>
      <w:r w:rsidRPr="006D523D">
        <w:rPr>
          <w:rFonts w:ascii="Times New Roman" w:hAnsi="Times New Roman"/>
          <w:b w:val="0"/>
          <w:sz w:val="28"/>
          <w:szCs w:val="28"/>
        </w:rPr>
        <w:lastRenderedPageBreak/>
        <w:t>- целей государственной программы Российской Федерации «Развитие транспортной системы», утвержденной постановлением Правительства Российской Федерации от 20 декабря 2017 года № 1596: «доведение доли автомобильных дорог муниципального значения, соответствующих нормативным требованиям, до 60 процентов» и «повышение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16,1 процента относительно уровня 2021 года»;</w:t>
      </w:r>
    </w:p>
    <w:p w14:paraId="18E54AD3" w14:textId="55D97277" w:rsidR="00387F5D" w:rsidRPr="006D523D" w:rsidRDefault="00387F5D" w:rsidP="00387F5D">
      <w:pPr>
        <w:pStyle w:val="ConsTitle"/>
        <w:widowControl/>
        <w:spacing w:line="200" w:lineRule="atLeast"/>
        <w:ind w:firstLine="568"/>
        <w:jc w:val="both"/>
        <w:rPr>
          <w:rFonts w:ascii="Times New Roman" w:hAnsi="Times New Roman"/>
          <w:b w:val="0"/>
          <w:sz w:val="28"/>
          <w:szCs w:val="28"/>
        </w:rPr>
      </w:pPr>
      <w:r w:rsidRPr="006D523D">
        <w:rPr>
          <w:rFonts w:ascii="Times New Roman" w:hAnsi="Times New Roman"/>
          <w:b w:val="0"/>
          <w:sz w:val="28"/>
          <w:szCs w:val="28"/>
        </w:rPr>
        <w:t>- цели государственной программы Иркутской области «Развитие дорожного хозяйства», утвержденной постановлением Правительства Иркутской области от 13 ноября 2023 года № 1019-пп: «ежегодное обеспечение бесперебойного и безопасного функционирования дорожного движения на автомобильных дорогах общего пользования регионального или межмуниципального, местного значения и сетях искусственных сооружений на 100% до 2030 года».</w:t>
      </w:r>
    </w:p>
    <w:p w14:paraId="509296D6" w14:textId="62D17082" w:rsidR="0048486E" w:rsidRPr="006D523D" w:rsidRDefault="0048486E" w:rsidP="0048486E">
      <w:pPr>
        <w:pStyle w:val="ConsTitle"/>
        <w:widowControl/>
        <w:spacing w:line="200" w:lineRule="atLeast"/>
        <w:ind w:firstLine="709"/>
        <w:jc w:val="both"/>
        <w:rPr>
          <w:rFonts w:ascii="Times New Roman" w:hAnsi="Times New Roman"/>
          <w:b w:val="0"/>
          <w:sz w:val="28"/>
          <w:szCs w:val="28"/>
        </w:rPr>
      </w:pPr>
      <w:r w:rsidRPr="006D523D">
        <w:rPr>
          <w:rFonts w:ascii="Times New Roman" w:hAnsi="Times New Roman"/>
          <w:b w:val="0"/>
          <w:bCs/>
          <w:sz w:val="28"/>
          <w:szCs w:val="28"/>
        </w:rPr>
        <w:t xml:space="preserve">Так же </w:t>
      </w:r>
      <w:r w:rsidRPr="006D523D">
        <w:rPr>
          <w:rFonts w:ascii="Times New Roman" w:hAnsi="Times New Roman"/>
          <w:b w:val="0"/>
          <w:sz w:val="28"/>
          <w:szCs w:val="28"/>
        </w:rPr>
        <w:t>Программа «Развитие дорожного хозяйства» способствует достижению стратегической задачи поставленной Стратегией «</w:t>
      </w:r>
      <w:hyperlink r:id="rId9" w:history="1">
        <w:r w:rsidRPr="006D523D">
          <w:rPr>
            <w:rFonts w:ascii="Times New Roman" w:hAnsi="Times New Roman"/>
            <w:b w:val="0"/>
            <w:sz w:val="28"/>
            <w:szCs w:val="28"/>
          </w:rPr>
          <w:t>Развитие</w:t>
        </w:r>
      </w:hyperlink>
      <w:r w:rsidRPr="006D523D">
        <w:rPr>
          <w:rFonts w:ascii="Times New Roman" w:hAnsi="Times New Roman"/>
          <w:sz w:val="28"/>
          <w:szCs w:val="28"/>
        </w:rPr>
        <w:t xml:space="preserve"> </w:t>
      </w:r>
      <w:r w:rsidRPr="006D523D">
        <w:rPr>
          <w:rFonts w:ascii="Times New Roman" w:hAnsi="Times New Roman"/>
          <w:b w:val="0"/>
          <w:sz w:val="28"/>
          <w:szCs w:val="28"/>
        </w:rPr>
        <w:t>комфортной среды проживания населения муниципального образования» по направлению «Повышение транспортного потенциала и обеспечение безопасности дорожного движения».</w:t>
      </w:r>
    </w:p>
    <w:p w14:paraId="6AFCF50D" w14:textId="14660DBE" w:rsidR="0048486E" w:rsidRPr="006D523D" w:rsidRDefault="0048486E" w:rsidP="0048486E">
      <w:pPr>
        <w:adjustRightInd w:val="0"/>
        <w:ind w:firstLine="851"/>
        <w:jc w:val="both"/>
        <w:rPr>
          <w:sz w:val="28"/>
          <w:szCs w:val="28"/>
        </w:rPr>
      </w:pPr>
      <w:r w:rsidRPr="006D523D">
        <w:rPr>
          <w:sz w:val="28"/>
          <w:szCs w:val="28"/>
        </w:rPr>
        <w:t>В соответствии с приоритетными направлениями социально-экономического развития Российской Федерации, Иркутской области, Казачинско-Ленского муниципального района определена цель Программы «Развитие дорожного хозяйства»:</w:t>
      </w:r>
    </w:p>
    <w:p w14:paraId="1D4B10CF" w14:textId="02082138" w:rsidR="007F40A5" w:rsidRPr="006D523D" w:rsidRDefault="0048486E" w:rsidP="0048486E">
      <w:pPr>
        <w:pStyle w:val="3"/>
        <w:spacing w:line="200" w:lineRule="atLeast"/>
        <w:ind w:left="0" w:firstLine="851"/>
        <w:jc w:val="both"/>
        <w:rPr>
          <w:sz w:val="28"/>
          <w:szCs w:val="28"/>
        </w:rPr>
      </w:pPr>
      <w:r w:rsidRPr="006D523D">
        <w:rPr>
          <w:sz w:val="28"/>
          <w:szCs w:val="28"/>
        </w:rPr>
        <w:t xml:space="preserve">- </w:t>
      </w:r>
      <w:r w:rsidR="007F40A5" w:rsidRPr="006D523D">
        <w:rPr>
          <w:sz w:val="28"/>
          <w:szCs w:val="28"/>
        </w:rPr>
        <w:t>ежегодное обеспечение бесперебойного и безопасного функционирования дорожного движения на автомобильных дорогах общего пользования местного значения на 100% до 2030 года.</w:t>
      </w:r>
    </w:p>
    <w:p w14:paraId="25BA2D44" w14:textId="2E742BA5" w:rsidR="00E522CD" w:rsidRPr="006D523D" w:rsidRDefault="00E522CD" w:rsidP="007407CC">
      <w:pPr>
        <w:pStyle w:val="ConsPlusNormal"/>
        <w:outlineLvl w:val="0"/>
        <w:rPr>
          <w:rFonts w:ascii="Times New Roman" w:hAnsi="Times New Roman" w:cs="Times New Roman"/>
          <w:sz w:val="28"/>
          <w:szCs w:val="28"/>
        </w:rPr>
      </w:pPr>
    </w:p>
    <w:p w14:paraId="66770D17" w14:textId="77777777" w:rsidR="00321A4D" w:rsidRPr="006D523D" w:rsidRDefault="003B3390" w:rsidP="00B33D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23D">
        <w:rPr>
          <w:rFonts w:ascii="Times New Roman" w:hAnsi="Times New Roman" w:cs="Times New Roman"/>
          <w:sz w:val="28"/>
          <w:szCs w:val="28"/>
        </w:rPr>
        <w:t xml:space="preserve">Глава 2. Анализ текущего </w:t>
      </w:r>
      <w:r w:rsidR="00321A4D" w:rsidRPr="006D523D">
        <w:rPr>
          <w:rFonts w:ascii="Times New Roman" w:hAnsi="Times New Roman" w:cs="Times New Roman"/>
          <w:sz w:val="28"/>
          <w:szCs w:val="28"/>
        </w:rPr>
        <w:t>состояния сферы</w:t>
      </w:r>
      <w:r w:rsidRPr="006D523D">
        <w:rPr>
          <w:rFonts w:ascii="Times New Roman" w:hAnsi="Times New Roman" w:cs="Times New Roman"/>
          <w:sz w:val="28"/>
          <w:szCs w:val="28"/>
        </w:rPr>
        <w:t xml:space="preserve"> реализации муниципальной программы</w:t>
      </w:r>
      <w:r w:rsidR="00143AB7" w:rsidRPr="006D523D">
        <w:rPr>
          <w:rFonts w:ascii="Times New Roman" w:hAnsi="Times New Roman" w:cs="Times New Roman"/>
          <w:sz w:val="28"/>
          <w:szCs w:val="28"/>
        </w:rPr>
        <w:t xml:space="preserve"> Казачинско-Ленского муниципального района </w:t>
      </w:r>
    </w:p>
    <w:p w14:paraId="587EDAF9" w14:textId="586BE446" w:rsidR="00143AB7" w:rsidRPr="006D523D" w:rsidRDefault="00143AB7" w:rsidP="00B33DBC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6D523D">
        <w:rPr>
          <w:rFonts w:ascii="Times New Roman" w:hAnsi="Times New Roman" w:cs="Times New Roman"/>
          <w:sz w:val="28"/>
          <w:szCs w:val="28"/>
        </w:rPr>
        <w:t xml:space="preserve">«Развитие </w:t>
      </w:r>
      <w:r w:rsidR="007D2B82" w:rsidRPr="006D523D">
        <w:rPr>
          <w:rFonts w:ascii="Times New Roman" w:hAnsi="Times New Roman" w:cs="Times New Roman"/>
          <w:sz w:val="28"/>
          <w:szCs w:val="28"/>
        </w:rPr>
        <w:t>дорожного хозяйства</w:t>
      </w:r>
      <w:r w:rsidRPr="006D523D">
        <w:rPr>
          <w:rFonts w:ascii="Times New Roman" w:hAnsi="Times New Roman" w:cs="Times New Roman"/>
          <w:sz w:val="28"/>
          <w:szCs w:val="28"/>
        </w:rPr>
        <w:t>»</w:t>
      </w:r>
    </w:p>
    <w:p w14:paraId="5DA5549D" w14:textId="39F2C06F" w:rsidR="008504E7" w:rsidRPr="006D523D" w:rsidRDefault="0085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14:paraId="091A48AF" w14:textId="16C1C2AC" w:rsidR="007D2B82" w:rsidRPr="006D523D" w:rsidRDefault="007D2B82" w:rsidP="007D2B82">
      <w:pPr>
        <w:ind w:firstLine="709"/>
        <w:jc w:val="both"/>
        <w:rPr>
          <w:sz w:val="28"/>
          <w:szCs w:val="28"/>
        </w:rPr>
      </w:pPr>
      <w:r w:rsidRPr="006D523D">
        <w:rPr>
          <w:sz w:val="28"/>
          <w:szCs w:val="28"/>
        </w:rPr>
        <w:t xml:space="preserve">По состоянию на 01.01.2026 года протяженность автомобильных дорог местного значения общего пользования Казачинско-Ленского муниципального района составляет </w:t>
      </w:r>
      <w:r w:rsidRPr="000A3D98">
        <w:rPr>
          <w:sz w:val="28"/>
          <w:szCs w:val="28"/>
        </w:rPr>
        <w:t>436</w:t>
      </w:r>
      <w:r w:rsidR="000A3D98" w:rsidRPr="000A3D98">
        <w:rPr>
          <w:sz w:val="28"/>
          <w:szCs w:val="28"/>
        </w:rPr>
        <w:t xml:space="preserve"> 787</w:t>
      </w:r>
      <w:r w:rsidRPr="000A3D98">
        <w:rPr>
          <w:color w:val="000000"/>
          <w:sz w:val="28"/>
          <w:szCs w:val="28"/>
        </w:rPr>
        <w:t xml:space="preserve"> </w:t>
      </w:r>
      <w:r w:rsidR="006326CA" w:rsidRPr="000A3D98">
        <w:rPr>
          <w:color w:val="000000"/>
          <w:sz w:val="28"/>
          <w:szCs w:val="28"/>
        </w:rPr>
        <w:t>к</w:t>
      </w:r>
      <w:r w:rsidRPr="000A3D98">
        <w:rPr>
          <w:sz w:val="28"/>
          <w:szCs w:val="28"/>
        </w:rPr>
        <w:t>м.</w:t>
      </w:r>
      <w:r w:rsidRPr="006D523D">
        <w:rPr>
          <w:sz w:val="28"/>
          <w:szCs w:val="28"/>
        </w:rPr>
        <w:t xml:space="preserve"> Техническое состояние данных автомобильных дорог можно расценивать как удовлетворительное. Отдельные участки дорог физически устарели и требуют текущего ремонта, что составляет 40 %. Увеличение количества транспорта на автомобильных дорог местного значения общего пользования Казачинско-Ленского муниципального района требует комплексного подхода и принятия неотложных мер по ремонту и содержанию дорог местного значения, совершенствованию организации дорожного движения. Низкий уровень содержания автомобильных дорог общего пользования местного значения Казачинско-Ленского муниципального района вызывает дополнительную социальную напряжённость в обществе.</w:t>
      </w:r>
    </w:p>
    <w:p w14:paraId="4CF09DDC" w14:textId="7FD075FB" w:rsidR="00C83F11" w:rsidRPr="006D523D" w:rsidRDefault="00C83F11" w:rsidP="007D2B82">
      <w:pPr>
        <w:ind w:firstLine="709"/>
        <w:jc w:val="both"/>
        <w:rPr>
          <w:sz w:val="28"/>
          <w:szCs w:val="28"/>
        </w:rPr>
      </w:pPr>
      <w:r w:rsidRPr="006D523D">
        <w:rPr>
          <w:sz w:val="28"/>
          <w:szCs w:val="28"/>
        </w:rPr>
        <w:t>К 20</w:t>
      </w:r>
      <w:r w:rsidR="00CB7514" w:rsidRPr="006D523D">
        <w:rPr>
          <w:sz w:val="28"/>
          <w:szCs w:val="28"/>
        </w:rPr>
        <w:t>30</w:t>
      </w:r>
      <w:r w:rsidRPr="006D523D">
        <w:rPr>
          <w:sz w:val="28"/>
          <w:szCs w:val="28"/>
        </w:rPr>
        <w:t xml:space="preserve"> году планируется привести в нормативное состояние </w:t>
      </w:r>
      <w:r w:rsidR="00CB7514" w:rsidRPr="006D523D">
        <w:rPr>
          <w:sz w:val="28"/>
          <w:szCs w:val="28"/>
        </w:rPr>
        <w:t>10</w:t>
      </w:r>
      <w:r w:rsidRPr="006D523D">
        <w:rPr>
          <w:sz w:val="28"/>
          <w:szCs w:val="28"/>
        </w:rPr>
        <w:t xml:space="preserve">0% автомобильных дорог. В целях приведения в нормативное состояние автомобильных дорог местного значения разработан и внедрен механизм транспортного каркаса муниципальных образований Иркутской области, предоставление субсидий в рамках </w:t>
      </w:r>
      <w:r w:rsidRPr="006D523D">
        <w:rPr>
          <w:sz w:val="28"/>
          <w:szCs w:val="28"/>
        </w:rPr>
        <w:lastRenderedPageBreak/>
        <w:t>которого имеет приоритетность. Вся дорожная деятельность осуществляются за счет средств дорожного фонда, формирование которого происходит в соответствии с Законом Иркутской области от 3 ноября 2011 года № 93-03 «О дорожном фонде Иркутской области». Основными источниками доходов являются: транспортный налог; акцизы на автомобильный бензин, прямогонный бензин, дизельное топливо, моторные масла для дизельных и (или) карбюраторных (инжекторных) двигателей; штрафы, установленные Кодексом Российской Федерации об административных нарушениях и др. Учитывая санкционные обстоятельства в отрасли за последние годы произошел значительный рост цен на материалы, в связи с чем произошло увеличение стоимости объектов. Основной проблемой в сфере дорожного хозяйства является недостаточное финансирование</w:t>
      </w:r>
      <w:r w:rsidR="000A118B">
        <w:rPr>
          <w:sz w:val="28"/>
          <w:szCs w:val="28"/>
        </w:rPr>
        <w:t>.</w:t>
      </w:r>
    </w:p>
    <w:p w14:paraId="51926197" w14:textId="77777777" w:rsidR="00143AB7" w:rsidRPr="006D523D" w:rsidRDefault="00143AB7" w:rsidP="00143AB7">
      <w:pPr>
        <w:ind w:firstLine="709"/>
        <w:jc w:val="both"/>
        <w:rPr>
          <w:sz w:val="28"/>
          <w:szCs w:val="28"/>
        </w:rPr>
      </w:pPr>
    </w:p>
    <w:p w14:paraId="38671130" w14:textId="7BC27EB8" w:rsidR="00143AB7" w:rsidRPr="006D523D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23D">
        <w:rPr>
          <w:rFonts w:ascii="Times New Roman" w:hAnsi="Times New Roman" w:cs="Times New Roman"/>
          <w:b/>
          <w:bCs/>
          <w:sz w:val="28"/>
          <w:szCs w:val="28"/>
        </w:rPr>
        <w:t>Глава 3. Задачи муниципальной управления,</w:t>
      </w:r>
    </w:p>
    <w:p w14:paraId="30CD30C7" w14:textId="2C7667CA" w:rsidR="00143AB7" w:rsidRPr="006D523D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23D">
        <w:rPr>
          <w:rFonts w:ascii="Times New Roman" w:hAnsi="Times New Roman" w:cs="Times New Roman"/>
          <w:b/>
          <w:bCs/>
          <w:sz w:val="28"/>
          <w:szCs w:val="28"/>
        </w:rPr>
        <w:t>способы их эффективного решения</w:t>
      </w:r>
    </w:p>
    <w:p w14:paraId="55787730" w14:textId="77777777" w:rsidR="00143AB7" w:rsidRPr="006D523D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498AB44" w14:textId="7136079E" w:rsidR="00143AB7" w:rsidRPr="006D523D" w:rsidRDefault="00143AB7" w:rsidP="00CA5DBB">
      <w:pPr>
        <w:pStyle w:val="ConsPlusTitle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D523D">
        <w:rPr>
          <w:rFonts w:ascii="Times New Roman" w:hAnsi="Times New Roman" w:cs="Times New Roman"/>
          <w:b w:val="0"/>
          <w:bCs/>
          <w:sz w:val="28"/>
          <w:szCs w:val="28"/>
        </w:rPr>
        <w:tab/>
        <w:t xml:space="preserve">Реализация задач муниципальной программы Казачинско-Ленского муниципального района «Развитие </w:t>
      </w:r>
      <w:r w:rsidR="007D2B82" w:rsidRPr="006D523D">
        <w:rPr>
          <w:rFonts w:ascii="Times New Roman" w:hAnsi="Times New Roman" w:cs="Times New Roman"/>
          <w:b w:val="0"/>
          <w:bCs/>
          <w:sz w:val="28"/>
          <w:szCs w:val="28"/>
        </w:rPr>
        <w:t>дорожного хозяйства</w:t>
      </w:r>
      <w:r w:rsidR="00F27AB9" w:rsidRPr="006D523D">
        <w:rPr>
          <w:rFonts w:ascii="Times New Roman" w:hAnsi="Times New Roman" w:cs="Times New Roman"/>
          <w:b w:val="0"/>
          <w:bCs/>
          <w:sz w:val="28"/>
          <w:szCs w:val="28"/>
        </w:rPr>
        <w:t>» (</w:t>
      </w:r>
      <w:r w:rsidRPr="006D523D">
        <w:rPr>
          <w:rFonts w:ascii="Times New Roman" w:hAnsi="Times New Roman" w:cs="Times New Roman"/>
          <w:b w:val="0"/>
          <w:bCs/>
          <w:sz w:val="28"/>
          <w:szCs w:val="28"/>
        </w:rPr>
        <w:t>далее – Программа) осуществляется путем проведения (осуществления) конкретных мероприятий (результатов), входящих в состав структурных элементов (комплексов процессный мероприятий), в включенных в систему документов Программы. Задачи структурных элементов представлены в таблице 3 Программы</w:t>
      </w:r>
    </w:p>
    <w:p w14:paraId="63871D46" w14:textId="517AE151" w:rsidR="00143AB7" w:rsidRPr="006D523D" w:rsidRDefault="00143AB7" w:rsidP="00143AB7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14:paraId="74A1B86D" w14:textId="77777777" w:rsidR="005A7744" w:rsidRPr="006D523D" w:rsidRDefault="005A7744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062A631" w14:textId="65482F09" w:rsidR="00143AB7" w:rsidRPr="006D523D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523D">
        <w:rPr>
          <w:rFonts w:ascii="Times New Roman" w:hAnsi="Times New Roman" w:cs="Times New Roman"/>
          <w:b/>
          <w:bCs/>
          <w:sz w:val="28"/>
          <w:szCs w:val="28"/>
        </w:rPr>
        <w:t xml:space="preserve">Раздел 2 </w:t>
      </w:r>
      <w:bookmarkStart w:id="1" w:name="P82"/>
      <w:bookmarkEnd w:id="1"/>
      <w:r w:rsidR="00E852FA" w:rsidRPr="006D523D">
        <w:rPr>
          <w:rFonts w:ascii="Times New Roman" w:hAnsi="Times New Roman" w:cs="Times New Roman"/>
          <w:b/>
          <w:bCs/>
          <w:sz w:val="28"/>
          <w:szCs w:val="28"/>
        </w:rPr>
        <w:t xml:space="preserve">Паспорт </w:t>
      </w:r>
      <w:r w:rsidRPr="006D523D">
        <w:rPr>
          <w:rFonts w:ascii="Times New Roman" w:hAnsi="Times New Roman" w:cs="Times New Roman"/>
          <w:b/>
          <w:bCs/>
          <w:sz w:val="28"/>
          <w:szCs w:val="28"/>
        </w:rPr>
        <w:t xml:space="preserve">муниципальной программы Казачинско-Ленского муниципального района «Развитие транспортного комплекса»  </w:t>
      </w:r>
    </w:p>
    <w:p w14:paraId="4F83C891" w14:textId="77777777" w:rsidR="00143AB7" w:rsidRPr="006D523D" w:rsidRDefault="00143AB7" w:rsidP="00143AB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782A51A" w14:textId="77777777" w:rsidR="00143AB7" w:rsidRPr="006D523D" w:rsidRDefault="00143AB7" w:rsidP="00143AB7">
      <w:pPr>
        <w:pStyle w:val="ConsPlusTitle"/>
        <w:jc w:val="center"/>
        <w:rPr>
          <w:rFonts w:ascii="Times New Roman" w:hAnsi="Times New Roman" w:cs="Times New Roman"/>
          <w:b w:val="0"/>
          <w:bCs/>
          <w:sz w:val="28"/>
          <w:szCs w:val="28"/>
        </w:rPr>
      </w:pPr>
      <w:r w:rsidRPr="006D523D">
        <w:rPr>
          <w:rFonts w:ascii="Times New Roman" w:hAnsi="Times New Roman" w:cs="Times New Roman"/>
          <w:b w:val="0"/>
          <w:bCs/>
          <w:sz w:val="28"/>
          <w:szCs w:val="28"/>
        </w:rPr>
        <w:t>Основные положения</w:t>
      </w:r>
    </w:p>
    <w:p w14:paraId="2E650DFC" w14:textId="77777777" w:rsidR="008504E7" w:rsidRPr="006D523D" w:rsidRDefault="008504E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D523D">
        <w:rPr>
          <w:rFonts w:ascii="Times New Roman" w:hAnsi="Times New Roman" w:cs="Times New Roman"/>
          <w:sz w:val="28"/>
          <w:szCs w:val="28"/>
        </w:rPr>
        <w:t>Таблица 1</w:t>
      </w:r>
    </w:p>
    <w:p w14:paraId="3EFA2519" w14:textId="77777777" w:rsidR="008504E7" w:rsidRPr="006D523D" w:rsidRDefault="008504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2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1"/>
        <w:gridCol w:w="5254"/>
      </w:tblGrid>
      <w:tr w:rsidR="00143AB7" w:rsidRPr="006D523D" w14:paraId="0525F54C" w14:textId="77777777" w:rsidTr="00143AB7">
        <w:trPr>
          <w:trHeight w:val="564"/>
        </w:trPr>
        <w:tc>
          <w:tcPr>
            <w:tcW w:w="4961" w:type="dxa"/>
          </w:tcPr>
          <w:p w14:paraId="717D7376" w14:textId="77777777" w:rsidR="00143AB7" w:rsidRPr="006D523D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5254" w:type="dxa"/>
          </w:tcPr>
          <w:p w14:paraId="74C35878" w14:textId="175DF0EB" w:rsidR="00143AB7" w:rsidRPr="00CC6496" w:rsidRDefault="00D71B78" w:rsidP="003908E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C6496">
              <w:rPr>
                <w:rFonts w:ascii="Times New Roman" w:hAnsi="Times New Roman" w:cs="Times New Roman"/>
                <w:sz w:val="28"/>
                <w:szCs w:val="28"/>
              </w:rPr>
              <w:t>Отдел архитектуры, связи, транспорта и жилищно- коммунального хозяйства администрации Казачинско-Ленского муниципального района (далее – отдел АСТ и ЖКХ)</w:t>
            </w:r>
          </w:p>
        </w:tc>
      </w:tr>
      <w:tr w:rsidR="00143AB7" w:rsidRPr="006D523D" w14:paraId="20C48FD4" w14:textId="77777777" w:rsidTr="00143AB7">
        <w:trPr>
          <w:trHeight w:val="564"/>
        </w:trPr>
        <w:tc>
          <w:tcPr>
            <w:tcW w:w="4961" w:type="dxa"/>
          </w:tcPr>
          <w:p w14:paraId="6455B9BA" w14:textId="77777777" w:rsidR="00143AB7" w:rsidRPr="006D523D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5254" w:type="dxa"/>
          </w:tcPr>
          <w:p w14:paraId="47C30C88" w14:textId="6A3D1311" w:rsidR="00143AB7" w:rsidRPr="006D523D" w:rsidRDefault="00143AB7" w:rsidP="00B954A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Отдел АСТ и ЖКХ</w:t>
            </w:r>
            <w:r w:rsidR="00ED6662" w:rsidRPr="006D523D">
              <w:rPr>
                <w:rFonts w:ascii="Times New Roman" w:hAnsi="Times New Roman" w:cs="Times New Roman"/>
                <w:sz w:val="28"/>
                <w:szCs w:val="28"/>
              </w:rPr>
              <w:t>, КЭ, строительное отделение</w:t>
            </w:r>
          </w:p>
        </w:tc>
      </w:tr>
      <w:tr w:rsidR="00143AB7" w:rsidRPr="006D523D" w14:paraId="33452D10" w14:textId="77777777" w:rsidTr="009835E4">
        <w:trPr>
          <w:trHeight w:val="790"/>
        </w:trPr>
        <w:tc>
          <w:tcPr>
            <w:tcW w:w="4961" w:type="dxa"/>
          </w:tcPr>
          <w:p w14:paraId="489DAE1B" w14:textId="77777777" w:rsidR="00143AB7" w:rsidRPr="006D523D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Период реализации муниципальной программы</w:t>
            </w:r>
          </w:p>
        </w:tc>
        <w:tc>
          <w:tcPr>
            <w:tcW w:w="5254" w:type="dxa"/>
          </w:tcPr>
          <w:p w14:paraId="642D272F" w14:textId="1EA2FED8" w:rsidR="00143AB7" w:rsidRPr="006D523D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2026 - 2030 годы</w:t>
            </w:r>
          </w:p>
        </w:tc>
      </w:tr>
      <w:tr w:rsidR="00143AB7" w:rsidRPr="006D523D" w14:paraId="39CA7505" w14:textId="77777777" w:rsidTr="00CC6496">
        <w:trPr>
          <w:trHeight w:val="314"/>
        </w:trPr>
        <w:tc>
          <w:tcPr>
            <w:tcW w:w="4961" w:type="dxa"/>
          </w:tcPr>
          <w:p w14:paraId="1662B512" w14:textId="77777777" w:rsidR="00143AB7" w:rsidRPr="006D523D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Цель муниципальной программы</w:t>
            </w:r>
          </w:p>
        </w:tc>
        <w:tc>
          <w:tcPr>
            <w:tcW w:w="5254" w:type="dxa"/>
          </w:tcPr>
          <w:p w14:paraId="63C93A32" w14:textId="2BC3BD07" w:rsidR="00143AB7" w:rsidRPr="006D523D" w:rsidRDefault="00EC4810" w:rsidP="003F4E0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256798" w:rsidRPr="006D523D">
              <w:rPr>
                <w:rFonts w:ascii="Times New Roman" w:hAnsi="Times New Roman" w:cs="Times New Roman"/>
                <w:sz w:val="28"/>
                <w:szCs w:val="28"/>
              </w:rPr>
              <w:t xml:space="preserve">жегодное обеспечение бесперебойного и безопасного функционирования дорожного движения на автомобильных дорогах общего пользования местного </w:t>
            </w:r>
            <w:r w:rsidR="00256798" w:rsidRPr="006D5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значения на 100% до 2030 года</w:t>
            </w:r>
          </w:p>
        </w:tc>
      </w:tr>
      <w:tr w:rsidR="00143AB7" w:rsidRPr="006D523D" w14:paraId="6636EBC1" w14:textId="77777777" w:rsidTr="00143AB7">
        <w:trPr>
          <w:trHeight w:val="852"/>
        </w:trPr>
        <w:tc>
          <w:tcPr>
            <w:tcW w:w="4961" w:type="dxa"/>
          </w:tcPr>
          <w:p w14:paraId="14325297" w14:textId="77777777" w:rsidR="00143AB7" w:rsidRPr="006D523D" w:rsidRDefault="00143AB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Финансовое обеспечение муниципальной программы за весь период реализации</w:t>
            </w:r>
          </w:p>
        </w:tc>
        <w:tc>
          <w:tcPr>
            <w:tcW w:w="5254" w:type="dxa"/>
          </w:tcPr>
          <w:p w14:paraId="1A550574" w14:textId="1372C62F" w:rsidR="00143AB7" w:rsidRPr="006C0593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593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143AB7" w:rsidRPr="006C0593">
              <w:rPr>
                <w:rFonts w:ascii="Times New Roman" w:hAnsi="Times New Roman" w:cs="Times New Roman"/>
                <w:sz w:val="28"/>
                <w:szCs w:val="28"/>
              </w:rPr>
              <w:t>юджета</w:t>
            </w:r>
            <w:r w:rsidRPr="006C0593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  <w:r w:rsidR="006D523D" w:rsidRPr="006C0593">
              <w:rPr>
                <w:rFonts w:ascii="Times New Roman" w:hAnsi="Times New Roman" w:cs="Times New Roman"/>
                <w:sz w:val="28"/>
                <w:szCs w:val="28"/>
              </w:rPr>
              <w:t>, Областной бюджет</w:t>
            </w:r>
            <w:r w:rsidRPr="006C0593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  <w:p w14:paraId="2331A655" w14:textId="76DE5B36" w:rsidR="00E852FA" w:rsidRPr="006C0593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593">
              <w:rPr>
                <w:rFonts w:ascii="Times New Roman" w:hAnsi="Times New Roman" w:cs="Times New Roman"/>
                <w:sz w:val="28"/>
                <w:szCs w:val="28"/>
              </w:rPr>
              <w:t xml:space="preserve">2026 год – </w:t>
            </w:r>
            <w:r w:rsidR="005E6D80">
              <w:rPr>
                <w:rFonts w:ascii="Times New Roman" w:hAnsi="Times New Roman" w:cs="Times New Roman"/>
                <w:sz w:val="28"/>
                <w:szCs w:val="28"/>
              </w:rPr>
              <w:t>72 811,5</w:t>
            </w:r>
          </w:p>
          <w:p w14:paraId="76DAA013" w14:textId="3EA54545" w:rsidR="00E852FA" w:rsidRPr="006C0593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593">
              <w:rPr>
                <w:rFonts w:ascii="Times New Roman" w:hAnsi="Times New Roman" w:cs="Times New Roman"/>
                <w:sz w:val="28"/>
                <w:szCs w:val="28"/>
              </w:rPr>
              <w:t xml:space="preserve">2027 год – </w:t>
            </w:r>
            <w:r w:rsidR="005E6D80">
              <w:rPr>
                <w:rFonts w:ascii="Times New Roman" w:hAnsi="Times New Roman" w:cs="Times New Roman"/>
                <w:sz w:val="28"/>
                <w:szCs w:val="28"/>
              </w:rPr>
              <w:t>83 999,8</w:t>
            </w:r>
          </w:p>
          <w:p w14:paraId="21A84FC5" w14:textId="4965880E" w:rsidR="00E852FA" w:rsidRPr="006C0593" w:rsidRDefault="00E852FA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593">
              <w:rPr>
                <w:rFonts w:ascii="Times New Roman" w:hAnsi="Times New Roman" w:cs="Times New Roman"/>
                <w:sz w:val="28"/>
                <w:szCs w:val="28"/>
              </w:rPr>
              <w:t xml:space="preserve">2028 год – </w:t>
            </w:r>
            <w:r w:rsidR="005E6D80">
              <w:rPr>
                <w:rFonts w:ascii="Times New Roman" w:hAnsi="Times New Roman" w:cs="Times New Roman"/>
                <w:sz w:val="28"/>
                <w:szCs w:val="28"/>
              </w:rPr>
              <w:t>86 321,9</w:t>
            </w:r>
          </w:p>
          <w:p w14:paraId="09A2BE76" w14:textId="1E2314B9" w:rsidR="006D523D" w:rsidRPr="006C0593" w:rsidRDefault="00E852FA" w:rsidP="006D523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593">
              <w:rPr>
                <w:rFonts w:ascii="Times New Roman" w:hAnsi="Times New Roman" w:cs="Times New Roman"/>
                <w:sz w:val="28"/>
                <w:szCs w:val="28"/>
              </w:rPr>
              <w:t>2029 год –</w:t>
            </w:r>
            <w:r w:rsidR="00B12674" w:rsidRPr="006C059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535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  <w:p w14:paraId="6997236D" w14:textId="774377AE" w:rsidR="00E852FA" w:rsidRPr="006D523D" w:rsidRDefault="00E852FA" w:rsidP="009904C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C0593">
              <w:rPr>
                <w:rFonts w:ascii="Times New Roman" w:hAnsi="Times New Roman" w:cs="Times New Roman"/>
                <w:sz w:val="28"/>
                <w:szCs w:val="28"/>
              </w:rPr>
              <w:t xml:space="preserve">2030 год – </w:t>
            </w:r>
            <w:r w:rsidR="007A5350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143AB7" w:rsidRPr="009B036A" w14:paraId="06793B56" w14:textId="77777777" w:rsidTr="00143AB7">
        <w:trPr>
          <w:trHeight w:val="852"/>
        </w:trPr>
        <w:tc>
          <w:tcPr>
            <w:tcW w:w="4961" w:type="dxa"/>
          </w:tcPr>
          <w:p w14:paraId="6EDE040D" w14:textId="77777777" w:rsidR="00BA27A0" w:rsidRPr="006D523D" w:rsidRDefault="00BA27A0" w:rsidP="00BA27A0">
            <w:pPr>
              <w:pStyle w:val="11"/>
              <w:shd w:val="clear" w:color="auto" w:fill="auto"/>
              <w:ind w:right="-2" w:firstLine="0"/>
              <w:rPr>
                <w:rFonts w:ascii="Times New Roman" w:hAnsi="Times New Roman" w:cs="Times New Roman"/>
              </w:rPr>
            </w:pPr>
            <w:r w:rsidRPr="006D523D">
              <w:rPr>
                <w:rFonts w:ascii="Times New Roman" w:hAnsi="Times New Roman" w:cs="Times New Roman"/>
              </w:rPr>
              <w:t>Связь с национальными целями Российской Федерации, государственной программой Российской Федерацией,</w:t>
            </w:r>
          </w:p>
          <w:p w14:paraId="5227890C" w14:textId="564E4BF3" w:rsidR="00143AB7" w:rsidRPr="006D523D" w:rsidRDefault="00BA27A0" w:rsidP="00BA27A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государственной программой Иркутской области</w:t>
            </w:r>
          </w:p>
        </w:tc>
        <w:tc>
          <w:tcPr>
            <w:tcW w:w="5254" w:type="dxa"/>
          </w:tcPr>
          <w:p w14:paraId="3083497D" w14:textId="600DBBD1" w:rsidR="00143AB7" w:rsidRPr="006D523D" w:rsidRDefault="00CF4514" w:rsidP="00CF4514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75" w:firstLine="0"/>
              <w:jc w:val="both"/>
              <w:outlineLvl w:val="0"/>
              <w:rPr>
                <w:sz w:val="28"/>
                <w:szCs w:val="28"/>
              </w:rPr>
            </w:pPr>
            <w:r w:rsidRPr="006D523D">
              <w:rPr>
                <w:sz w:val="28"/>
                <w:szCs w:val="28"/>
              </w:rPr>
              <w:t>Национальная цель развития Российской Федерации «Комфортная и безопасная среда для жизни», определенная Указом Президента Российской Федерации от 7 мая 2024 года № 309 «О национальных целях развития Российской Федерации на период до 2030 года и на перспективу до 2036 года» (далее – Указ № 309)</w:t>
            </w:r>
          </w:p>
          <w:p w14:paraId="41E9D842" w14:textId="3AF0A1DC" w:rsidR="00AC0B96" w:rsidRPr="006D523D" w:rsidRDefault="00AC0B96" w:rsidP="00CF4514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75" w:firstLine="0"/>
              <w:jc w:val="both"/>
              <w:outlineLvl w:val="0"/>
              <w:rPr>
                <w:sz w:val="28"/>
                <w:szCs w:val="28"/>
              </w:rPr>
            </w:pPr>
            <w:r w:rsidRPr="006D523D">
              <w:rPr>
                <w:sz w:val="28"/>
                <w:szCs w:val="28"/>
              </w:rPr>
              <w:t>Целей государственной программы Российской Федерации «Развитие транспортной системы», утвержденной постановлением Правительства Российской Федерации от 20 декабря 2017 года № 1596: «доведение доли автомобильных дорог муниципального значения, соответствующих нормативным требованиям, до 60 процентов» и «повышение комплексной безопасности и устойчивости транспортной системы с целью сокращения числа происшествий на транспорте на единицу транспортных средств на 16,1 процента относительно уровня 2021 года»</w:t>
            </w:r>
          </w:p>
          <w:p w14:paraId="51C17A2F" w14:textId="7BB09FA8" w:rsidR="00CF4514" w:rsidRPr="006D523D" w:rsidRDefault="00AC0B96" w:rsidP="00CF4514">
            <w:pPr>
              <w:pStyle w:val="af4"/>
              <w:numPr>
                <w:ilvl w:val="0"/>
                <w:numId w:val="5"/>
              </w:numPr>
              <w:autoSpaceDE w:val="0"/>
              <w:autoSpaceDN w:val="0"/>
              <w:adjustRightInd w:val="0"/>
              <w:ind w:left="75" w:firstLine="0"/>
              <w:jc w:val="both"/>
              <w:outlineLvl w:val="0"/>
              <w:rPr>
                <w:sz w:val="28"/>
                <w:szCs w:val="28"/>
              </w:rPr>
            </w:pPr>
            <w:r w:rsidRPr="006D523D">
              <w:rPr>
                <w:sz w:val="28"/>
                <w:szCs w:val="28"/>
              </w:rPr>
              <w:t>Цели государственной программы Иркутской области «Развитие дорожного хозяйства», утвержденной постановлением Правительства Иркутской области от 13 ноября 2023 года № 1019-пп: «ежегодное обеспечение бесперебойного и безопасного функционирования дорожного движения на автомобильных дорогах общего пользования регионального или межмуниципального, местного значения и сетях искусственных сооружений на 100% до 2030 года»</w:t>
            </w:r>
          </w:p>
        </w:tc>
      </w:tr>
    </w:tbl>
    <w:p w14:paraId="6111E400" w14:textId="090B51E5" w:rsidR="00E852FA" w:rsidRDefault="00E852FA" w:rsidP="00DB107D">
      <w:pPr>
        <w:pStyle w:val="ConsPlusNormal"/>
        <w:outlineLvl w:val="1"/>
        <w:rPr>
          <w:rFonts w:ascii="Times New Roman" w:hAnsi="Times New Roman" w:cs="Times New Roman"/>
          <w:b/>
          <w:bCs/>
          <w:sz w:val="28"/>
          <w:szCs w:val="28"/>
        </w:rPr>
        <w:sectPr w:rsidR="00E852FA" w:rsidSect="009B036A">
          <w:pgSz w:w="11906" w:h="16838"/>
          <w:pgMar w:top="851" w:right="567" w:bottom="1134" w:left="1134" w:header="709" w:footer="709" w:gutter="0"/>
          <w:cols w:space="708"/>
          <w:docGrid w:linePitch="360"/>
        </w:sectPr>
      </w:pPr>
    </w:p>
    <w:p w14:paraId="12766923" w14:textId="3BA0667D" w:rsidR="00E852FA" w:rsidRDefault="00E852FA" w:rsidP="00CC6496">
      <w:pPr>
        <w:tabs>
          <w:tab w:val="left" w:pos="3589"/>
        </w:tabs>
        <w:rPr>
          <w:sz w:val="28"/>
          <w:szCs w:val="28"/>
        </w:rPr>
      </w:pPr>
    </w:p>
    <w:p w14:paraId="0EBF2ADA" w14:textId="77777777" w:rsidR="005A7744" w:rsidRPr="00C27585" w:rsidRDefault="00E852FA" w:rsidP="00E852FA">
      <w:pPr>
        <w:pStyle w:val="ConsPlusNormal"/>
        <w:jc w:val="center"/>
        <w:outlineLvl w:val="1"/>
        <w:rPr>
          <w:rFonts w:ascii="Times New Roman" w:hAnsi="Times New Roman" w:cs="Times New Roman"/>
          <w:bCs/>
          <w:sz w:val="28"/>
          <w:szCs w:val="28"/>
        </w:rPr>
      </w:pPr>
      <w:r w:rsidRPr="00C27585">
        <w:rPr>
          <w:rFonts w:ascii="Times New Roman" w:hAnsi="Times New Roman" w:cs="Times New Roman"/>
          <w:bCs/>
          <w:sz w:val="28"/>
          <w:szCs w:val="28"/>
        </w:rPr>
        <w:t xml:space="preserve">Показатели муниципальной программы Казачинско-Ленского муниципального района </w:t>
      </w:r>
    </w:p>
    <w:p w14:paraId="4D9C8380" w14:textId="61D42009" w:rsidR="00E852FA" w:rsidRPr="00C27585" w:rsidRDefault="00E852FA" w:rsidP="00E852FA">
      <w:pPr>
        <w:pStyle w:val="ConsPlusNormal"/>
        <w:jc w:val="center"/>
        <w:outlineLvl w:val="1"/>
        <w:rPr>
          <w:bCs/>
        </w:rPr>
      </w:pPr>
      <w:r w:rsidRPr="00C27585">
        <w:rPr>
          <w:rFonts w:ascii="Times New Roman" w:hAnsi="Times New Roman" w:cs="Times New Roman"/>
          <w:bCs/>
          <w:sz w:val="28"/>
          <w:szCs w:val="28"/>
        </w:rPr>
        <w:t xml:space="preserve">«Развитие </w:t>
      </w:r>
      <w:r w:rsidR="007D2B82">
        <w:rPr>
          <w:rFonts w:ascii="Times New Roman" w:hAnsi="Times New Roman" w:cs="Times New Roman"/>
          <w:bCs/>
          <w:sz w:val="28"/>
          <w:szCs w:val="28"/>
        </w:rPr>
        <w:t>дорожного хозяйства</w:t>
      </w:r>
      <w:r w:rsidRPr="00C27585">
        <w:rPr>
          <w:rFonts w:ascii="Times New Roman" w:hAnsi="Times New Roman" w:cs="Times New Roman"/>
          <w:bCs/>
          <w:sz w:val="28"/>
          <w:szCs w:val="28"/>
        </w:rPr>
        <w:t>»</w:t>
      </w:r>
    </w:p>
    <w:p w14:paraId="086DA291" w14:textId="77777777" w:rsidR="00E852FA" w:rsidRPr="00C27585" w:rsidRDefault="00E852FA" w:rsidP="00E852FA">
      <w:pPr>
        <w:pStyle w:val="ConsPlusNormal"/>
        <w:jc w:val="right"/>
        <w:outlineLvl w:val="1"/>
      </w:pPr>
    </w:p>
    <w:p w14:paraId="710238B7" w14:textId="77777777" w:rsidR="00E852FA" w:rsidRPr="00E852FA" w:rsidRDefault="00E852FA" w:rsidP="00E852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E35B2D">
        <w:rPr>
          <w:rFonts w:ascii="Times New Roman" w:hAnsi="Times New Roman" w:cs="Times New Roman"/>
          <w:sz w:val="28"/>
          <w:szCs w:val="28"/>
        </w:rPr>
        <w:t>Таблица 2</w:t>
      </w:r>
    </w:p>
    <w:tbl>
      <w:tblPr>
        <w:tblW w:w="1529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559"/>
        <w:gridCol w:w="708"/>
        <w:gridCol w:w="1274"/>
        <w:gridCol w:w="849"/>
        <w:gridCol w:w="996"/>
        <w:gridCol w:w="709"/>
        <w:gridCol w:w="709"/>
        <w:gridCol w:w="708"/>
        <w:gridCol w:w="709"/>
        <w:gridCol w:w="709"/>
        <w:gridCol w:w="1134"/>
        <w:gridCol w:w="1276"/>
        <w:gridCol w:w="2693"/>
        <w:gridCol w:w="719"/>
        <w:gridCol w:w="9"/>
      </w:tblGrid>
      <w:tr w:rsidR="009E442B" w:rsidRPr="00DD391A" w14:paraId="115FAFF5" w14:textId="77777777" w:rsidTr="002C5AE4">
        <w:trPr>
          <w:gridAfter w:val="1"/>
          <w:wAfter w:w="9" w:type="dxa"/>
          <w:trHeight w:val="212"/>
        </w:trPr>
        <w:tc>
          <w:tcPr>
            <w:tcW w:w="534" w:type="dxa"/>
            <w:vMerge w:val="restart"/>
            <w:shd w:val="clear" w:color="auto" w:fill="auto"/>
            <w:vAlign w:val="center"/>
          </w:tcPr>
          <w:p w14:paraId="1669F8DC" w14:textId="77777777" w:rsidR="00E852FA" w:rsidRPr="00141B9F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№ п/п</w:t>
            </w:r>
          </w:p>
          <w:p w14:paraId="7A7CDAC6" w14:textId="77777777" w:rsidR="00E852FA" w:rsidRPr="00141B9F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14:paraId="22E1C961" w14:textId="77777777" w:rsidR="00E852FA" w:rsidRPr="00141B9F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Наимено</w:t>
            </w: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вание показателя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4AF753FF" w14:textId="77777777" w:rsidR="00E852FA" w:rsidRPr="00141B9F" w:rsidRDefault="00E852FA" w:rsidP="00AA7700">
            <w:pPr>
              <w:pStyle w:val="ac"/>
              <w:shd w:val="clear" w:color="auto" w:fill="auto"/>
              <w:spacing w:line="228" w:lineRule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Уровень показателя</w:t>
            </w:r>
          </w:p>
        </w:tc>
        <w:tc>
          <w:tcPr>
            <w:tcW w:w="1274" w:type="dxa"/>
            <w:vMerge w:val="restart"/>
            <w:shd w:val="clear" w:color="auto" w:fill="auto"/>
            <w:vAlign w:val="center"/>
          </w:tcPr>
          <w:p w14:paraId="0D5E3B9A" w14:textId="77777777" w:rsidR="00E852FA" w:rsidRPr="00141B9F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Признак возрастания/</w:t>
            </w:r>
          </w:p>
          <w:p w14:paraId="73212DE0" w14:textId="77777777" w:rsidR="00E852FA" w:rsidRPr="00141B9F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убывания</w:t>
            </w:r>
          </w:p>
        </w:tc>
        <w:tc>
          <w:tcPr>
            <w:tcW w:w="849" w:type="dxa"/>
            <w:vMerge w:val="restart"/>
            <w:shd w:val="clear" w:color="auto" w:fill="auto"/>
            <w:vAlign w:val="center"/>
          </w:tcPr>
          <w:p w14:paraId="5AE9EDA6" w14:textId="77777777" w:rsidR="00E852FA" w:rsidRPr="00141B9F" w:rsidRDefault="00E852FA" w:rsidP="00CC6496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Ед.</w:t>
            </w:r>
          </w:p>
          <w:p w14:paraId="5B4EDC22" w14:textId="77777777" w:rsidR="00E852FA" w:rsidRPr="00141B9F" w:rsidRDefault="00E852FA" w:rsidP="00CC6496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Изм.</w:t>
            </w:r>
          </w:p>
          <w:p w14:paraId="7B5FF497" w14:textId="77777777" w:rsidR="00E852FA" w:rsidRPr="00141B9F" w:rsidRDefault="00E852FA" w:rsidP="00CC6496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(по ОКЕИ)</w:t>
            </w:r>
          </w:p>
        </w:tc>
        <w:tc>
          <w:tcPr>
            <w:tcW w:w="996" w:type="dxa"/>
            <w:vMerge w:val="restart"/>
            <w:shd w:val="clear" w:color="auto" w:fill="auto"/>
          </w:tcPr>
          <w:p w14:paraId="2B3748CE" w14:textId="364D64B4" w:rsidR="00E852FA" w:rsidRPr="00141B9F" w:rsidRDefault="00E852FA" w:rsidP="00CC6496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Базовое</w:t>
            </w:r>
          </w:p>
          <w:p w14:paraId="02F0DBBC" w14:textId="435FE3FB" w:rsidR="00E852FA" w:rsidRPr="00141B9F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</w:t>
            </w:r>
            <w:r w:rsidR="00E107C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4</w:t>
            </w: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 xml:space="preserve"> год</w:t>
            </w:r>
          </w:p>
        </w:tc>
        <w:tc>
          <w:tcPr>
            <w:tcW w:w="3544" w:type="dxa"/>
            <w:gridSpan w:val="5"/>
            <w:shd w:val="clear" w:color="auto" w:fill="auto"/>
          </w:tcPr>
          <w:p w14:paraId="6D2A670D" w14:textId="77777777" w:rsidR="00E852FA" w:rsidRPr="00141B9F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Значение показателя по годам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EC060EE" w14:textId="77777777" w:rsidR="00E852FA" w:rsidRPr="00141B9F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Документ</w:t>
            </w:r>
          </w:p>
        </w:tc>
        <w:tc>
          <w:tcPr>
            <w:tcW w:w="1276" w:type="dxa"/>
            <w:vMerge w:val="restart"/>
            <w:shd w:val="clear" w:color="auto" w:fill="auto"/>
          </w:tcPr>
          <w:p w14:paraId="0553309A" w14:textId="77777777" w:rsidR="00E852FA" w:rsidRPr="00141B9F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Ответст</w:t>
            </w: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венный за достижение показателя</w:t>
            </w:r>
          </w:p>
        </w:tc>
        <w:tc>
          <w:tcPr>
            <w:tcW w:w="2693" w:type="dxa"/>
            <w:vMerge w:val="restart"/>
            <w:shd w:val="clear" w:color="auto" w:fill="auto"/>
          </w:tcPr>
          <w:p w14:paraId="637C48E1" w14:textId="77777777" w:rsidR="00E852FA" w:rsidRPr="00141B9F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Связь с по</w:t>
            </w: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казателями национальных целей</w:t>
            </w:r>
          </w:p>
        </w:tc>
        <w:tc>
          <w:tcPr>
            <w:tcW w:w="719" w:type="dxa"/>
            <w:vMerge w:val="restart"/>
            <w:shd w:val="clear" w:color="auto" w:fill="auto"/>
            <w:vAlign w:val="center"/>
          </w:tcPr>
          <w:p w14:paraId="3204BDC6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Информа</w:t>
            </w:r>
            <w:r w:rsidRPr="005A7744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softHyphen/>
              <w:t>ционная система (при наличии)</w:t>
            </w:r>
          </w:p>
          <w:p w14:paraId="7AF12D31" w14:textId="77777777" w:rsidR="00E852FA" w:rsidRPr="005A7744" w:rsidRDefault="00E852FA" w:rsidP="00AA7700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E442B" w:rsidRPr="00DD391A" w14:paraId="1760ABA0" w14:textId="77777777" w:rsidTr="002C5AE4">
        <w:trPr>
          <w:gridAfter w:val="1"/>
          <w:wAfter w:w="9" w:type="dxa"/>
          <w:trHeight w:val="1727"/>
        </w:trPr>
        <w:tc>
          <w:tcPr>
            <w:tcW w:w="534" w:type="dxa"/>
            <w:vMerge/>
            <w:shd w:val="clear" w:color="auto" w:fill="auto"/>
            <w:vAlign w:val="center"/>
          </w:tcPr>
          <w:p w14:paraId="1EEE06EC" w14:textId="77777777" w:rsidR="00E852FA" w:rsidRPr="00141B9F" w:rsidRDefault="00E852FA" w:rsidP="00AA7700">
            <w:pPr>
              <w:ind w:right="-2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14:paraId="2C8C5910" w14:textId="77777777" w:rsidR="00E852FA" w:rsidRPr="00141B9F" w:rsidRDefault="00E852FA" w:rsidP="00AA7700">
            <w:pPr>
              <w:ind w:right="-2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1F417FAD" w14:textId="77777777" w:rsidR="00E852FA" w:rsidRPr="00141B9F" w:rsidRDefault="00E852FA" w:rsidP="00AA7700">
            <w:pPr>
              <w:ind w:right="-2"/>
              <w:rPr>
                <w:sz w:val="20"/>
                <w:szCs w:val="20"/>
              </w:rPr>
            </w:pPr>
          </w:p>
        </w:tc>
        <w:tc>
          <w:tcPr>
            <w:tcW w:w="1274" w:type="dxa"/>
            <w:vMerge/>
            <w:shd w:val="clear" w:color="auto" w:fill="auto"/>
            <w:vAlign w:val="center"/>
          </w:tcPr>
          <w:p w14:paraId="2ECBC08D" w14:textId="77777777" w:rsidR="00E852FA" w:rsidRPr="00141B9F" w:rsidRDefault="00E852FA" w:rsidP="00AA7700">
            <w:pPr>
              <w:ind w:right="-2"/>
              <w:rPr>
                <w:sz w:val="20"/>
                <w:szCs w:val="20"/>
              </w:rPr>
            </w:pPr>
          </w:p>
        </w:tc>
        <w:tc>
          <w:tcPr>
            <w:tcW w:w="849" w:type="dxa"/>
            <w:vMerge/>
            <w:shd w:val="clear" w:color="auto" w:fill="auto"/>
            <w:vAlign w:val="center"/>
          </w:tcPr>
          <w:p w14:paraId="59A6BD9C" w14:textId="77777777" w:rsidR="00E852FA" w:rsidRPr="00141B9F" w:rsidRDefault="00E852FA" w:rsidP="00AA7700">
            <w:pPr>
              <w:ind w:right="-2"/>
              <w:rPr>
                <w:sz w:val="20"/>
                <w:szCs w:val="20"/>
              </w:rPr>
            </w:pPr>
          </w:p>
        </w:tc>
        <w:tc>
          <w:tcPr>
            <w:tcW w:w="996" w:type="dxa"/>
            <w:vMerge/>
            <w:shd w:val="clear" w:color="auto" w:fill="auto"/>
          </w:tcPr>
          <w:p w14:paraId="6CC4E216" w14:textId="77777777" w:rsidR="00E852FA" w:rsidRPr="00141B9F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09" w:type="dxa"/>
            <w:shd w:val="clear" w:color="auto" w:fill="auto"/>
          </w:tcPr>
          <w:p w14:paraId="58224CB8" w14:textId="75AB3226" w:rsidR="00E852FA" w:rsidRPr="00141B9F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2026</w:t>
            </w:r>
          </w:p>
        </w:tc>
        <w:tc>
          <w:tcPr>
            <w:tcW w:w="709" w:type="dxa"/>
            <w:shd w:val="clear" w:color="auto" w:fill="auto"/>
          </w:tcPr>
          <w:p w14:paraId="36E609E2" w14:textId="280B1E9E" w:rsidR="00E852FA" w:rsidRPr="00141B9F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2027</w:t>
            </w:r>
          </w:p>
        </w:tc>
        <w:tc>
          <w:tcPr>
            <w:tcW w:w="708" w:type="dxa"/>
            <w:shd w:val="clear" w:color="auto" w:fill="auto"/>
          </w:tcPr>
          <w:p w14:paraId="3215F12E" w14:textId="3821AF1A" w:rsidR="00E852FA" w:rsidRPr="00141B9F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2028</w:t>
            </w:r>
          </w:p>
        </w:tc>
        <w:tc>
          <w:tcPr>
            <w:tcW w:w="709" w:type="dxa"/>
            <w:shd w:val="clear" w:color="auto" w:fill="auto"/>
          </w:tcPr>
          <w:p w14:paraId="0ED22F88" w14:textId="0E768BE5" w:rsidR="00E852FA" w:rsidRPr="00141B9F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2029</w:t>
            </w:r>
          </w:p>
        </w:tc>
        <w:tc>
          <w:tcPr>
            <w:tcW w:w="709" w:type="dxa"/>
            <w:shd w:val="clear" w:color="auto" w:fill="auto"/>
          </w:tcPr>
          <w:p w14:paraId="3F0D4479" w14:textId="382092D8" w:rsidR="00E852FA" w:rsidRPr="00141B9F" w:rsidRDefault="00F27AB9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2030</w:t>
            </w:r>
          </w:p>
        </w:tc>
        <w:tc>
          <w:tcPr>
            <w:tcW w:w="1134" w:type="dxa"/>
            <w:vMerge/>
            <w:shd w:val="clear" w:color="auto" w:fill="auto"/>
          </w:tcPr>
          <w:p w14:paraId="7B08B184" w14:textId="77777777" w:rsidR="00E852FA" w:rsidRPr="00141B9F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vMerge/>
            <w:shd w:val="clear" w:color="auto" w:fill="auto"/>
          </w:tcPr>
          <w:p w14:paraId="178F13CF" w14:textId="77777777" w:rsidR="00E852FA" w:rsidRPr="00141B9F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14:paraId="66F7B39B" w14:textId="77777777" w:rsidR="00E852FA" w:rsidRPr="00141B9F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719" w:type="dxa"/>
            <w:vMerge/>
            <w:shd w:val="clear" w:color="auto" w:fill="auto"/>
          </w:tcPr>
          <w:p w14:paraId="47B21F1E" w14:textId="77777777" w:rsidR="00E852FA" w:rsidRPr="005A7744" w:rsidRDefault="00E852FA" w:rsidP="00AA7700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</w:tr>
      <w:tr w:rsidR="00E852FA" w:rsidRPr="009835E4" w14:paraId="38FC0E17" w14:textId="77777777" w:rsidTr="00F569D9">
        <w:trPr>
          <w:trHeight w:val="534"/>
        </w:trPr>
        <w:tc>
          <w:tcPr>
            <w:tcW w:w="15295" w:type="dxa"/>
            <w:gridSpan w:val="16"/>
            <w:shd w:val="clear" w:color="auto" w:fill="auto"/>
            <w:vAlign w:val="center"/>
          </w:tcPr>
          <w:p w14:paraId="72A4D7EA" w14:textId="16B7B4D7" w:rsidR="00E852FA" w:rsidRPr="006D523D" w:rsidRDefault="00EC4810" w:rsidP="003F4E0E">
            <w:pPr>
              <w:pStyle w:val="3"/>
              <w:numPr>
                <w:ilvl w:val="0"/>
                <w:numId w:val="1"/>
              </w:numPr>
              <w:spacing w:line="200" w:lineRule="atLeast"/>
              <w:jc w:val="center"/>
              <w:rPr>
                <w:sz w:val="20"/>
                <w:szCs w:val="20"/>
              </w:rPr>
            </w:pPr>
            <w:r w:rsidRPr="006D523D">
              <w:rPr>
                <w:sz w:val="20"/>
                <w:szCs w:val="20"/>
              </w:rPr>
              <w:t>Е</w:t>
            </w:r>
            <w:r w:rsidR="00954066" w:rsidRPr="006D523D">
              <w:rPr>
                <w:sz w:val="20"/>
                <w:szCs w:val="20"/>
              </w:rPr>
              <w:t>жегодное обеспечение бесперебойного и безопасного функционирования дорожного движения на автомобильных дорогах общего пользования местного значения на 100% до 2030 года</w:t>
            </w:r>
          </w:p>
        </w:tc>
      </w:tr>
      <w:tr w:rsidR="00A34C97" w:rsidRPr="00DD391A" w14:paraId="7FDF231E" w14:textId="77777777" w:rsidTr="002C5AE4">
        <w:trPr>
          <w:gridAfter w:val="1"/>
          <w:wAfter w:w="9" w:type="dxa"/>
          <w:trHeight w:val="212"/>
        </w:trPr>
        <w:tc>
          <w:tcPr>
            <w:tcW w:w="534" w:type="dxa"/>
            <w:shd w:val="clear" w:color="auto" w:fill="auto"/>
            <w:vAlign w:val="center"/>
          </w:tcPr>
          <w:p w14:paraId="7A2146AB" w14:textId="30F01F7F" w:rsidR="00A34C97" w:rsidRPr="00141B9F" w:rsidRDefault="00857845" w:rsidP="00A34C97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141B9F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1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9A0FED0" w14:textId="5C42841B" w:rsidR="00A34C97" w:rsidRPr="00141B9F" w:rsidRDefault="00756037" w:rsidP="00A34C97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6D523D">
              <w:rPr>
                <w:rFonts w:ascii="Times New Roman" w:hAnsi="Times New Roman"/>
                <w:sz w:val="20"/>
                <w:szCs w:val="20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605C5298" w14:textId="6A845F6D" w:rsidR="00A34C97" w:rsidRPr="006D523D" w:rsidRDefault="00A34C97" w:rsidP="00A34C97">
            <w:pPr>
              <w:pStyle w:val="ac"/>
              <w:shd w:val="clear" w:color="auto" w:fill="auto"/>
              <w:spacing w:line="228" w:lineRule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МП</w:t>
            </w:r>
          </w:p>
        </w:tc>
        <w:tc>
          <w:tcPr>
            <w:tcW w:w="1274" w:type="dxa"/>
            <w:shd w:val="clear" w:color="auto" w:fill="auto"/>
            <w:vAlign w:val="center"/>
          </w:tcPr>
          <w:p w14:paraId="734DB7E7" w14:textId="7E5E7353" w:rsidR="00A34C97" w:rsidRPr="006D523D" w:rsidRDefault="00A34C97" w:rsidP="00A34C97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возрастание</w:t>
            </w:r>
          </w:p>
          <w:p w14:paraId="50D973AC" w14:textId="77777777" w:rsidR="00A34C97" w:rsidRPr="006D523D" w:rsidRDefault="00A34C97" w:rsidP="00A34C97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849" w:type="dxa"/>
            <w:shd w:val="clear" w:color="auto" w:fill="auto"/>
            <w:vAlign w:val="center"/>
          </w:tcPr>
          <w:p w14:paraId="41378140" w14:textId="349DD5DE" w:rsidR="00A34C97" w:rsidRPr="006D523D" w:rsidRDefault="00A34C97" w:rsidP="00CC6496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%</w:t>
            </w:r>
          </w:p>
        </w:tc>
        <w:tc>
          <w:tcPr>
            <w:tcW w:w="996" w:type="dxa"/>
            <w:shd w:val="clear" w:color="auto" w:fill="auto"/>
          </w:tcPr>
          <w:p w14:paraId="09664015" w14:textId="6AD2BE1B" w:rsidR="00A34C97" w:rsidRPr="006D523D" w:rsidRDefault="006326CA" w:rsidP="00A34C97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50</w:t>
            </w:r>
          </w:p>
        </w:tc>
        <w:tc>
          <w:tcPr>
            <w:tcW w:w="709" w:type="dxa"/>
            <w:shd w:val="clear" w:color="auto" w:fill="auto"/>
          </w:tcPr>
          <w:p w14:paraId="32B51236" w14:textId="2807C1EC" w:rsidR="00A34C97" w:rsidRPr="006D523D" w:rsidRDefault="006326CA" w:rsidP="00A34C97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67887E60" w14:textId="13F3F6BF" w:rsidR="00A34C97" w:rsidRPr="006D523D" w:rsidRDefault="006326CA" w:rsidP="00A34C97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70</w:t>
            </w:r>
          </w:p>
        </w:tc>
        <w:tc>
          <w:tcPr>
            <w:tcW w:w="708" w:type="dxa"/>
            <w:shd w:val="clear" w:color="auto" w:fill="auto"/>
          </w:tcPr>
          <w:p w14:paraId="7A652421" w14:textId="47EDC7B3" w:rsidR="00A34C97" w:rsidRPr="006D523D" w:rsidRDefault="006326CA" w:rsidP="00A34C97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1527FE7A" w14:textId="3940689E" w:rsidR="00A34C97" w:rsidRPr="006D523D" w:rsidRDefault="006326CA" w:rsidP="00A34C97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90</w:t>
            </w:r>
          </w:p>
        </w:tc>
        <w:tc>
          <w:tcPr>
            <w:tcW w:w="709" w:type="dxa"/>
            <w:shd w:val="clear" w:color="auto" w:fill="auto"/>
          </w:tcPr>
          <w:p w14:paraId="437DA7AA" w14:textId="77777777" w:rsidR="00A34C97" w:rsidRPr="006D523D" w:rsidRDefault="00A34C97" w:rsidP="00A34C97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sz w:val="20"/>
                <w:szCs w:val="20"/>
                <w:lang w:bidi="ru-RU"/>
              </w:rPr>
              <w:t>100</w:t>
            </w:r>
          </w:p>
          <w:p w14:paraId="3A5A44CB" w14:textId="37299AB9" w:rsidR="00CB7514" w:rsidRPr="006D523D" w:rsidRDefault="00CB7514" w:rsidP="00A34C97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134" w:type="dxa"/>
            <w:shd w:val="clear" w:color="auto" w:fill="auto"/>
          </w:tcPr>
          <w:p w14:paraId="24D690EB" w14:textId="77777777" w:rsidR="00954066" w:rsidRPr="006D523D" w:rsidRDefault="00954066" w:rsidP="00954066">
            <w:pPr>
              <w:widowControl w:val="0"/>
              <w:jc w:val="center"/>
              <w:rPr>
                <w:sz w:val="20"/>
                <w:szCs w:val="20"/>
              </w:rPr>
            </w:pPr>
            <w:r w:rsidRPr="006D523D">
              <w:rPr>
                <w:sz w:val="20"/>
                <w:szCs w:val="20"/>
              </w:rPr>
              <w:t>Указ № 309</w:t>
            </w:r>
          </w:p>
          <w:p w14:paraId="340DFB9C" w14:textId="77777777" w:rsidR="00A34C97" w:rsidRPr="006D523D" w:rsidRDefault="00A34C97" w:rsidP="00A34C97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</w:p>
        </w:tc>
        <w:tc>
          <w:tcPr>
            <w:tcW w:w="1276" w:type="dxa"/>
            <w:shd w:val="clear" w:color="auto" w:fill="auto"/>
          </w:tcPr>
          <w:p w14:paraId="177A5DAD" w14:textId="69A45995" w:rsidR="00A34C97" w:rsidRPr="006D523D" w:rsidRDefault="00A34C97" w:rsidP="00A34C97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  <w:t>АСТ и ЖКХ</w:t>
            </w:r>
          </w:p>
        </w:tc>
        <w:tc>
          <w:tcPr>
            <w:tcW w:w="2693" w:type="dxa"/>
            <w:shd w:val="clear" w:color="auto" w:fill="auto"/>
          </w:tcPr>
          <w:p w14:paraId="4C686CB2" w14:textId="4748153D" w:rsidR="00A34C97" w:rsidRPr="006D523D" w:rsidRDefault="00FA14DF" w:rsidP="00A34C97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bidi="ru-RU"/>
              </w:rPr>
            </w:pPr>
            <w:r w:rsidRPr="006D523D">
              <w:rPr>
                <w:rFonts w:ascii="Times New Roman" w:hAnsi="Times New Roman" w:cs="Times New Roman"/>
                <w:sz w:val="20"/>
                <w:szCs w:val="20"/>
              </w:rPr>
              <w:t>Показатели, характеризующих достижение национальной цели «Увеличение к 2030 году доли соответствующих нормативным требованиям автомобильных дорог федерального значения и дорог крупнейших городских агломераций не менее чем до 85 процентов, опорной сети автомобильных дорог - не менее чем до 85 процентов, автомобильных дорог регионального или межмуниципального значения - не менее чем до 60 процентов» и «Снижение смертности в результате дорожно-транспортных происшествий в полтора раза к 2030 году и в два раза к 2036 году по сравнению с показателем 2023 года»</w:t>
            </w:r>
          </w:p>
        </w:tc>
        <w:tc>
          <w:tcPr>
            <w:tcW w:w="719" w:type="dxa"/>
            <w:shd w:val="clear" w:color="auto" w:fill="auto"/>
            <w:vAlign w:val="center"/>
          </w:tcPr>
          <w:p w14:paraId="5D1EC101" w14:textId="77777777" w:rsidR="00A34C97" w:rsidRPr="005A7744" w:rsidRDefault="00A34C97" w:rsidP="00A34C97">
            <w:pPr>
              <w:pStyle w:val="ac"/>
              <w:shd w:val="clear" w:color="auto" w:fill="auto"/>
              <w:ind w:right="-2"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F6F3D07" w14:textId="77777777" w:rsidR="00E852FA" w:rsidRDefault="00E852FA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7AD91FD4" w14:textId="7B84E1DA" w:rsidR="00E852FA" w:rsidRDefault="00E852FA" w:rsidP="00E426E9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14:paraId="7E8F2E89" w14:textId="77777777" w:rsidR="009E442B" w:rsidRPr="009E442B" w:rsidRDefault="009E442B" w:rsidP="009E442B">
      <w:pPr>
        <w:pStyle w:val="aa"/>
        <w:shd w:val="clear" w:color="auto" w:fill="auto"/>
        <w:ind w:right="-2"/>
        <w:jc w:val="center"/>
        <w:rPr>
          <w:rFonts w:ascii="Times New Roman" w:hAnsi="Times New Roman" w:cs="Times New Roman"/>
          <w:color w:val="000000"/>
          <w:lang w:bidi="ru-RU"/>
        </w:rPr>
      </w:pPr>
      <w:r w:rsidRPr="009E442B">
        <w:rPr>
          <w:rFonts w:ascii="Times New Roman" w:hAnsi="Times New Roman" w:cs="Times New Roman"/>
          <w:color w:val="000000"/>
          <w:lang w:bidi="ru-RU"/>
        </w:rPr>
        <w:t>Прокси-показатели муниципальной программы</w:t>
      </w:r>
      <w:r w:rsidRPr="009E442B">
        <w:rPr>
          <w:rFonts w:ascii="Times New Roman" w:hAnsi="Times New Roman" w:cs="Times New Roman"/>
        </w:rPr>
        <w:t xml:space="preserve"> Казачинско-Ленского муниципального района</w:t>
      </w:r>
      <w:r w:rsidRPr="009E442B">
        <w:rPr>
          <w:rFonts w:ascii="Times New Roman" w:hAnsi="Times New Roman" w:cs="Times New Roman"/>
          <w:color w:val="000000"/>
          <w:lang w:bidi="ru-RU"/>
        </w:rPr>
        <w:t xml:space="preserve"> </w:t>
      </w:r>
    </w:p>
    <w:p w14:paraId="39846384" w14:textId="298BC111" w:rsidR="003C0E87" w:rsidRPr="00E426E9" w:rsidRDefault="003C0E87" w:rsidP="003C0E87">
      <w:pPr>
        <w:pStyle w:val="ConsPlusNormal"/>
        <w:jc w:val="center"/>
        <w:outlineLvl w:val="1"/>
        <w:rPr>
          <w:bCs/>
        </w:rPr>
      </w:pPr>
      <w:r w:rsidRPr="00E426E9">
        <w:rPr>
          <w:rFonts w:ascii="Times New Roman" w:hAnsi="Times New Roman" w:cs="Times New Roman"/>
          <w:bCs/>
          <w:sz w:val="28"/>
          <w:szCs w:val="28"/>
        </w:rPr>
        <w:t xml:space="preserve">«Развитие </w:t>
      </w:r>
      <w:r w:rsidR="007D2B82">
        <w:rPr>
          <w:rFonts w:ascii="Times New Roman" w:hAnsi="Times New Roman" w:cs="Times New Roman"/>
          <w:bCs/>
          <w:sz w:val="28"/>
          <w:szCs w:val="28"/>
        </w:rPr>
        <w:t>дорожного хозяйства</w:t>
      </w:r>
      <w:r w:rsidRPr="00E426E9">
        <w:rPr>
          <w:rFonts w:ascii="Times New Roman" w:hAnsi="Times New Roman" w:cs="Times New Roman"/>
          <w:bCs/>
          <w:sz w:val="28"/>
          <w:szCs w:val="28"/>
        </w:rPr>
        <w:t>»</w:t>
      </w:r>
    </w:p>
    <w:p w14:paraId="55471127" w14:textId="77777777" w:rsidR="009E442B" w:rsidRPr="009E442B" w:rsidRDefault="009E442B" w:rsidP="009E442B">
      <w:pPr>
        <w:pStyle w:val="ad"/>
        <w:tabs>
          <w:tab w:val="left" w:pos="7365"/>
        </w:tabs>
        <w:jc w:val="right"/>
        <w:rPr>
          <w:sz w:val="26"/>
          <w:szCs w:val="26"/>
        </w:rPr>
      </w:pPr>
    </w:p>
    <w:p w14:paraId="01633920" w14:textId="2269E348" w:rsidR="00E852FA" w:rsidRPr="009E442B" w:rsidRDefault="009E442B" w:rsidP="009E442B">
      <w:pPr>
        <w:pStyle w:val="ConsPlusNormal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9E442B">
        <w:rPr>
          <w:rFonts w:ascii="Times New Roman" w:hAnsi="Times New Roman" w:cs="Times New Roman"/>
          <w:sz w:val="28"/>
          <w:szCs w:val="28"/>
        </w:rPr>
        <w:t>Отсутствуют</w:t>
      </w:r>
    </w:p>
    <w:p w14:paraId="21C3FAD6" w14:textId="77777777" w:rsidR="003C0E87" w:rsidRPr="00BF468E" w:rsidRDefault="003C0E87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14:paraId="0AE94A30" w14:textId="68598D51" w:rsidR="00FF6674" w:rsidRPr="00FF6674" w:rsidRDefault="003C0E87" w:rsidP="00FF6674">
      <w:pPr>
        <w:pStyle w:val="aa"/>
        <w:shd w:val="clear" w:color="auto" w:fill="auto"/>
        <w:ind w:right="-2"/>
        <w:jc w:val="center"/>
        <w:rPr>
          <w:rFonts w:ascii="Times New Roman" w:hAnsi="Times New Roman" w:cs="Times New Roman"/>
        </w:rPr>
      </w:pPr>
      <w:r w:rsidRPr="00BF468E">
        <w:rPr>
          <w:rFonts w:ascii="Times New Roman" w:hAnsi="Times New Roman" w:cs="Times New Roman"/>
        </w:rPr>
        <w:t xml:space="preserve">Перечень структурных элементов и отдельных мероприятий   муниципальной программы </w:t>
      </w:r>
      <w:r w:rsidR="00FE37E6" w:rsidRPr="009E442B">
        <w:rPr>
          <w:rFonts w:ascii="Times New Roman" w:hAnsi="Times New Roman" w:cs="Times New Roman"/>
        </w:rPr>
        <w:t>Казачинско-Ленского муниципального района</w:t>
      </w:r>
      <w:r w:rsidR="00FE37E6" w:rsidRPr="009E442B">
        <w:rPr>
          <w:rFonts w:ascii="Times New Roman" w:hAnsi="Times New Roman" w:cs="Times New Roman"/>
          <w:color w:val="000000"/>
          <w:lang w:bidi="ru-RU"/>
        </w:rPr>
        <w:t xml:space="preserve"> </w:t>
      </w:r>
      <w:r w:rsidRPr="00BF468E">
        <w:rPr>
          <w:rFonts w:ascii="Times New Roman" w:hAnsi="Times New Roman" w:cs="Times New Roman"/>
        </w:rPr>
        <w:t>«Развитие транспортного комплекса»</w:t>
      </w:r>
    </w:p>
    <w:p w14:paraId="7CF15999" w14:textId="4A946C29" w:rsidR="00A4029F" w:rsidRPr="00BF468E" w:rsidRDefault="003C0E87" w:rsidP="00CA5DBB">
      <w:pPr>
        <w:tabs>
          <w:tab w:val="left" w:pos="12765"/>
        </w:tabs>
        <w:jc w:val="right"/>
        <w:rPr>
          <w:sz w:val="28"/>
          <w:szCs w:val="28"/>
        </w:rPr>
      </w:pPr>
      <w:r w:rsidRPr="00BF468E">
        <w:rPr>
          <w:sz w:val="28"/>
          <w:szCs w:val="28"/>
        </w:rPr>
        <w:tab/>
        <w:t>Таблица 3</w:t>
      </w:r>
      <w:r w:rsidRPr="00BF468E">
        <w:rPr>
          <w:sz w:val="28"/>
          <w:szCs w:val="28"/>
        </w:rPr>
        <w:tab/>
      </w:r>
    </w:p>
    <w:tbl>
      <w:tblPr>
        <w:tblW w:w="15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9"/>
        <w:gridCol w:w="4678"/>
        <w:gridCol w:w="2835"/>
        <w:gridCol w:w="4678"/>
        <w:gridCol w:w="2268"/>
      </w:tblGrid>
      <w:tr w:rsidR="00A4029F" w:rsidRPr="00370601" w14:paraId="7C3787E3" w14:textId="77777777" w:rsidTr="00AA7700">
        <w:tc>
          <w:tcPr>
            <w:tcW w:w="629" w:type="dxa"/>
            <w:vAlign w:val="center"/>
          </w:tcPr>
          <w:p w14:paraId="77D357B1" w14:textId="77777777" w:rsidR="00A4029F" w:rsidRPr="00370601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678" w:type="dxa"/>
            <w:vAlign w:val="center"/>
          </w:tcPr>
          <w:p w14:paraId="01D806FC" w14:textId="77777777" w:rsidR="00A4029F" w:rsidRPr="00370601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Задачи структурного элемента</w:t>
            </w:r>
          </w:p>
        </w:tc>
        <w:tc>
          <w:tcPr>
            <w:tcW w:w="2835" w:type="dxa"/>
            <w:vAlign w:val="center"/>
          </w:tcPr>
          <w:p w14:paraId="57909164" w14:textId="77777777" w:rsidR="00A4029F" w:rsidRPr="00370601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Ответственный за реализацию структурного элемента</w:t>
            </w:r>
          </w:p>
        </w:tc>
        <w:tc>
          <w:tcPr>
            <w:tcW w:w="4678" w:type="dxa"/>
            <w:vAlign w:val="center"/>
          </w:tcPr>
          <w:p w14:paraId="60268ABC" w14:textId="77777777" w:rsidR="00A4029F" w:rsidRPr="00370601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Краткое описание ожидаемых эффектов от реализации задачи структурного элемента</w:t>
            </w:r>
          </w:p>
        </w:tc>
        <w:tc>
          <w:tcPr>
            <w:tcW w:w="2268" w:type="dxa"/>
            <w:vAlign w:val="center"/>
          </w:tcPr>
          <w:p w14:paraId="41A5443C" w14:textId="77777777" w:rsidR="00A4029F" w:rsidRPr="00370601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Связь с показателями</w:t>
            </w:r>
          </w:p>
        </w:tc>
      </w:tr>
      <w:tr w:rsidR="00A4029F" w:rsidRPr="00370601" w14:paraId="3364D852" w14:textId="77777777" w:rsidTr="00AA7700">
        <w:trPr>
          <w:trHeight w:val="188"/>
        </w:trPr>
        <w:tc>
          <w:tcPr>
            <w:tcW w:w="15088" w:type="dxa"/>
            <w:gridSpan w:val="5"/>
            <w:vAlign w:val="center"/>
          </w:tcPr>
          <w:p w14:paraId="7965045A" w14:textId="77777777" w:rsidR="00A4029F" w:rsidRPr="00370601" w:rsidRDefault="00A4029F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Процессная часть</w:t>
            </w:r>
          </w:p>
        </w:tc>
      </w:tr>
      <w:tr w:rsidR="00A4029F" w:rsidRPr="00370601" w14:paraId="2554B332" w14:textId="77777777" w:rsidTr="00AA7700">
        <w:tc>
          <w:tcPr>
            <w:tcW w:w="15088" w:type="dxa"/>
            <w:gridSpan w:val="5"/>
            <w:vAlign w:val="center"/>
          </w:tcPr>
          <w:p w14:paraId="3ECBA3B9" w14:textId="31896CAE" w:rsidR="00A4029F" w:rsidRPr="00370601" w:rsidRDefault="00370601" w:rsidP="00370601">
            <w:pPr>
              <w:pStyle w:val="ConsPlusNormal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A4029F" w:rsidRPr="00370601">
              <w:rPr>
                <w:rFonts w:ascii="Times New Roman" w:hAnsi="Times New Roman" w:cs="Times New Roman"/>
                <w:sz w:val="28"/>
                <w:szCs w:val="28"/>
              </w:rPr>
              <w:t>Комплексы процессных мероприятий «</w:t>
            </w:r>
            <w:r w:rsidR="00C860CB" w:rsidRPr="0037060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Осуществление мероприятий в отношении автомобильных дорог общего пользования  местного значения</w:t>
            </w:r>
            <w:r w:rsidR="00A4029F" w:rsidRPr="0037060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4029F" w:rsidRPr="00370601" w14:paraId="751E429F" w14:textId="77777777" w:rsidTr="00AA7700">
        <w:tc>
          <w:tcPr>
            <w:tcW w:w="629" w:type="dxa"/>
            <w:vAlign w:val="center"/>
          </w:tcPr>
          <w:p w14:paraId="3D6B477A" w14:textId="739DA48D" w:rsidR="00A4029F" w:rsidRPr="00370601" w:rsidRDefault="00370601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A4029F" w:rsidRPr="00370601">
              <w:rPr>
                <w:rFonts w:ascii="Times New Roman" w:hAnsi="Times New Roman" w:cs="Times New Roman"/>
                <w:sz w:val="28"/>
                <w:szCs w:val="28"/>
              </w:rPr>
              <w:t>.1.</w:t>
            </w:r>
          </w:p>
        </w:tc>
        <w:tc>
          <w:tcPr>
            <w:tcW w:w="4678" w:type="dxa"/>
            <w:vAlign w:val="center"/>
          </w:tcPr>
          <w:p w14:paraId="57A1E3A4" w14:textId="6A85F8F8" w:rsidR="00A4029F" w:rsidRPr="00370601" w:rsidRDefault="008E116C" w:rsidP="008E11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Обеспечение бесперебойного и безопасного движения на автомобильных дорогах общего пользования местного значения</w:t>
            </w:r>
          </w:p>
        </w:tc>
        <w:tc>
          <w:tcPr>
            <w:tcW w:w="2835" w:type="dxa"/>
            <w:vAlign w:val="center"/>
          </w:tcPr>
          <w:p w14:paraId="78A6FFFD" w14:textId="79498A65" w:rsidR="00A4029F" w:rsidRPr="00370601" w:rsidRDefault="0071077C" w:rsidP="00AA770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АСТ и ЖКХ</w:t>
            </w:r>
          </w:p>
        </w:tc>
        <w:tc>
          <w:tcPr>
            <w:tcW w:w="4678" w:type="dxa"/>
            <w:vAlign w:val="center"/>
          </w:tcPr>
          <w:p w14:paraId="4F8E1BCC" w14:textId="559F18B2" w:rsidR="00A4029F" w:rsidRPr="00370601" w:rsidRDefault="008E116C" w:rsidP="008E116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Выполнены работы по обеспечению бесперебойного и безопасного движения на автомобильных дорогах общего пользования местного значения</w:t>
            </w:r>
          </w:p>
        </w:tc>
        <w:tc>
          <w:tcPr>
            <w:tcW w:w="2268" w:type="dxa"/>
            <w:vAlign w:val="center"/>
          </w:tcPr>
          <w:p w14:paraId="19CD540D" w14:textId="1632A8CD" w:rsidR="00A4029F" w:rsidRPr="00370601" w:rsidRDefault="00FE37E6" w:rsidP="003F4E0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060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  <w:r w:rsidR="00A4029F" w:rsidRPr="00370601">
              <w:rPr>
                <w:rFonts w:ascii="Times New Roman" w:hAnsi="Times New Roman" w:cs="Times New Roman"/>
                <w:sz w:val="28"/>
                <w:szCs w:val="28"/>
              </w:rPr>
              <w:t xml:space="preserve"> 1 таблицы 2</w:t>
            </w:r>
          </w:p>
        </w:tc>
      </w:tr>
    </w:tbl>
    <w:p w14:paraId="2D384DA8" w14:textId="0B4E936A" w:rsidR="00552468" w:rsidRDefault="00552468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3636A47" w14:textId="29806717" w:rsidR="00E4466C" w:rsidRDefault="00E4466C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3DFFB21A" w14:textId="156053A2" w:rsidR="00417953" w:rsidRDefault="00417953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2B752C91" w14:textId="493B91CA" w:rsidR="00417953" w:rsidRDefault="00417953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0D54C76E" w14:textId="087380A9" w:rsidR="00417953" w:rsidRDefault="00417953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521B81A0" w14:textId="1864B288" w:rsidR="00417953" w:rsidRDefault="00417953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4CA95309" w14:textId="16E35B29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7424209D" w14:textId="290427C4" w:rsidR="00417953" w:rsidRDefault="00417953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F764014" w14:textId="77777777" w:rsidR="00417953" w:rsidRDefault="00417953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357D947A" w14:textId="2DB5EF01" w:rsidR="00FE37E6" w:rsidRPr="009E442B" w:rsidRDefault="008F1931" w:rsidP="00FE37E6">
      <w:pPr>
        <w:pStyle w:val="aa"/>
        <w:shd w:val="clear" w:color="auto" w:fill="auto"/>
        <w:ind w:right="-2"/>
        <w:jc w:val="center"/>
        <w:rPr>
          <w:rFonts w:ascii="Times New Roman" w:hAnsi="Times New Roman" w:cs="Times New Roman"/>
          <w:color w:val="000000"/>
          <w:lang w:bidi="ru-RU"/>
        </w:rPr>
      </w:pPr>
      <w:r w:rsidRPr="008F1931">
        <w:rPr>
          <w:rFonts w:ascii="Times New Roman" w:hAnsi="Times New Roman" w:cs="Times New Roman"/>
          <w:iCs/>
        </w:rPr>
        <w:lastRenderedPageBreak/>
        <w:t xml:space="preserve">Финансовое обеспечение </w:t>
      </w:r>
      <w:r w:rsidRPr="008F1931">
        <w:rPr>
          <w:rFonts w:ascii="Times New Roman" w:hAnsi="Times New Roman" w:cs="Times New Roman"/>
        </w:rPr>
        <w:t>муниципальной программы</w:t>
      </w:r>
      <w:r w:rsidR="00FE37E6" w:rsidRPr="00FE37E6">
        <w:rPr>
          <w:rFonts w:ascii="Times New Roman" w:hAnsi="Times New Roman" w:cs="Times New Roman"/>
        </w:rPr>
        <w:t xml:space="preserve"> </w:t>
      </w:r>
      <w:r w:rsidR="00FE37E6" w:rsidRPr="009E442B">
        <w:rPr>
          <w:rFonts w:ascii="Times New Roman" w:hAnsi="Times New Roman" w:cs="Times New Roman"/>
        </w:rPr>
        <w:t>Казачинско-Ленского муниципального района</w:t>
      </w:r>
      <w:r w:rsidR="00FE37E6" w:rsidRPr="009E442B">
        <w:rPr>
          <w:rFonts w:ascii="Times New Roman" w:hAnsi="Times New Roman" w:cs="Times New Roman"/>
          <w:color w:val="000000"/>
          <w:lang w:bidi="ru-RU"/>
        </w:rPr>
        <w:t xml:space="preserve"> </w:t>
      </w:r>
    </w:p>
    <w:p w14:paraId="2DD5EBF2" w14:textId="3AC88203" w:rsidR="00A4029F" w:rsidRPr="00370601" w:rsidRDefault="008F1931" w:rsidP="00370601">
      <w:pPr>
        <w:widowControl w:val="0"/>
        <w:autoSpaceDE w:val="0"/>
        <w:autoSpaceDN w:val="0"/>
        <w:adjustRightInd w:val="0"/>
        <w:jc w:val="center"/>
        <w:rPr>
          <w:iCs/>
          <w:sz w:val="28"/>
          <w:szCs w:val="28"/>
        </w:rPr>
      </w:pPr>
      <w:r w:rsidRPr="008F1931">
        <w:rPr>
          <w:iCs/>
          <w:sz w:val="28"/>
          <w:szCs w:val="28"/>
        </w:rPr>
        <w:t xml:space="preserve">«Развитие </w:t>
      </w:r>
      <w:r w:rsidR="007D2B82">
        <w:rPr>
          <w:iCs/>
          <w:sz w:val="28"/>
          <w:szCs w:val="28"/>
        </w:rPr>
        <w:t>дорожного хозяйства</w:t>
      </w:r>
      <w:r w:rsidRPr="008F1931">
        <w:rPr>
          <w:iCs/>
          <w:sz w:val="28"/>
          <w:szCs w:val="28"/>
        </w:rPr>
        <w:t>»</w:t>
      </w:r>
    </w:p>
    <w:p w14:paraId="069E6B78" w14:textId="7380B5C3" w:rsidR="00A4029F" w:rsidRDefault="003C0E87" w:rsidP="003C0E87">
      <w:pPr>
        <w:widowControl w:val="0"/>
        <w:autoSpaceDE w:val="0"/>
        <w:autoSpaceDN w:val="0"/>
        <w:adjustRightInd w:val="0"/>
        <w:jc w:val="righ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Таблица 4</w:t>
      </w:r>
    </w:p>
    <w:tbl>
      <w:tblPr>
        <w:tblW w:w="152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4"/>
        <w:gridCol w:w="3283"/>
        <w:gridCol w:w="2127"/>
        <w:gridCol w:w="2421"/>
        <w:gridCol w:w="1336"/>
        <w:gridCol w:w="1336"/>
        <w:gridCol w:w="1336"/>
        <w:gridCol w:w="1154"/>
        <w:gridCol w:w="1154"/>
        <w:gridCol w:w="7"/>
      </w:tblGrid>
      <w:tr w:rsidR="003C0E87" w:rsidRPr="00370601" w14:paraId="5EB5B345" w14:textId="77777777" w:rsidTr="00C04EE2">
        <w:trPr>
          <w:trHeight w:val="403"/>
        </w:trPr>
        <w:tc>
          <w:tcPr>
            <w:tcW w:w="1094" w:type="dxa"/>
            <w:vMerge w:val="restart"/>
            <w:shd w:val="clear" w:color="auto" w:fill="auto"/>
          </w:tcPr>
          <w:p w14:paraId="0739EAAF" w14:textId="77777777" w:rsidR="003C0E87" w:rsidRPr="00370601" w:rsidRDefault="003C0E87" w:rsidP="00AA770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№ п/п</w:t>
            </w:r>
          </w:p>
        </w:tc>
        <w:tc>
          <w:tcPr>
            <w:tcW w:w="3283" w:type="dxa"/>
            <w:vMerge w:val="restart"/>
            <w:shd w:val="clear" w:color="auto" w:fill="auto"/>
          </w:tcPr>
          <w:p w14:paraId="53ECF60E" w14:textId="77777777" w:rsidR="003C0E87" w:rsidRPr="00370601" w:rsidRDefault="003C0E87" w:rsidP="00AA7700">
            <w:pPr>
              <w:pStyle w:val="ac"/>
              <w:shd w:val="clear" w:color="auto" w:fill="auto"/>
              <w:ind w:right="-2" w:hanging="10"/>
              <w:jc w:val="center"/>
              <w:rPr>
                <w:rFonts w:ascii="Times New Roman" w:hAnsi="Times New Roman" w:cs="Times New Roman"/>
              </w:rPr>
            </w:pPr>
            <w:r w:rsidRPr="00370601">
              <w:rPr>
                <w:rFonts w:ascii="Times New Roman" w:eastAsia="Arial" w:hAnsi="Times New Roman" w:cs="Times New Roman"/>
                <w:color w:val="000000"/>
                <w:lang w:bidi="ru-RU"/>
              </w:rPr>
              <w:t>Наименование программы,</w:t>
            </w:r>
          </w:p>
          <w:p w14:paraId="44A85B4D" w14:textId="77777777" w:rsidR="003C0E87" w:rsidRPr="00370601" w:rsidRDefault="003C0E87" w:rsidP="00AA7700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rFonts w:eastAsia="Arial"/>
                <w:color w:val="000000"/>
                <w:sz w:val="28"/>
                <w:szCs w:val="28"/>
                <w:lang w:bidi="ru-RU"/>
              </w:rPr>
              <w:t>структурного элемента программы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09C383D3" w14:textId="01E71471" w:rsidR="003C0E87" w:rsidRPr="00370601" w:rsidRDefault="00E55AF3" w:rsidP="00AA7700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ГРБС</w:t>
            </w:r>
          </w:p>
          <w:p w14:paraId="2CA4E9E1" w14:textId="77777777" w:rsidR="003C0E87" w:rsidRPr="00370601" w:rsidRDefault="003C0E87" w:rsidP="00AA7700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421" w:type="dxa"/>
            <w:vMerge w:val="restart"/>
            <w:shd w:val="clear" w:color="auto" w:fill="auto"/>
          </w:tcPr>
          <w:p w14:paraId="4DAD275E" w14:textId="77777777" w:rsidR="003C0E87" w:rsidRPr="00370601" w:rsidRDefault="003C0E87" w:rsidP="00AA7700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Источники финансирования</w:t>
            </w:r>
          </w:p>
        </w:tc>
        <w:tc>
          <w:tcPr>
            <w:tcW w:w="6323" w:type="dxa"/>
            <w:gridSpan w:val="6"/>
          </w:tcPr>
          <w:p w14:paraId="06CC17B2" w14:textId="77777777" w:rsidR="003C0E87" w:rsidRPr="00370601" w:rsidRDefault="003C0E87" w:rsidP="00CC649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Расходы (тыс.руб.) годы</w:t>
            </w:r>
          </w:p>
        </w:tc>
      </w:tr>
      <w:tr w:rsidR="003C0E87" w:rsidRPr="00370601" w14:paraId="7635771C" w14:textId="77777777" w:rsidTr="00C04EE2">
        <w:trPr>
          <w:gridAfter w:val="1"/>
          <w:wAfter w:w="7" w:type="dxa"/>
        </w:trPr>
        <w:tc>
          <w:tcPr>
            <w:tcW w:w="1094" w:type="dxa"/>
            <w:vMerge/>
            <w:shd w:val="clear" w:color="auto" w:fill="auto"/>
          </w:tcPr>
          <w:p w14:paraId="7BAB5353" w14:textId="77777777" w:rsidR="003C0E87" w:rsidRPr="00370601" w:rsidRDefault="003C0E87" w:rsidP="00AA770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3283" w:type="dxa"/>
            <w:vMerge/>
            <w:shd w:val="clear" w:color="auto" w:fill="auto"/>
          </w:tcPr>
          <w:p w14:paraId="76A8A19E" w14:textId="77777777" w:rsidR="003C0E87" w:rsidRPr="00370601" w:rsidRDefault="003C0E87" w:rsidP="00AA770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3E4D1E03" w14:textId="77777777" w:rsidR="003C0E87" w:rsidRPr="00370601" w:rsidRDefault="003C0E87" w:rsidP="00AA770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2421" w:type="dxa"/>
            <w:vMerge/>
            <w:shd w:val="clear" w:color="auto" w:fill="auto"/>
          </w:tcPr>
          <w:p w14:paraId="2F853D6C" w14:textId="77777777" w:rsidR="003C0E87" w:rsidRPr="00370601" w:rsidRDefault="003C0E87" w:rsidP="00AA770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1336" w:type="dxa"/>
            <w:shd w:val="clear" w:color="auto" w:fill="auto"/>
          </w:tcPr>
          <w:p w14:paraId="25921407" w14:textId="77777777" w:rsidR="003C0E87" w:rsidRPr="00370601" w:rsidRDefault="003C0E87" w:rsidP="00CC649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2026</w:t>
            </w:r>
          </w:p>
        </w:tc>
        <w:tc>
          <w:tcPr>
            <w:tcW w:w="1336" w:type="dxa"/>
            <w:shd w:val="clear" w:color="auto" w:fill="auto"/>
          </w:tcPr>
          <w:p w14:paraId="7017286E" w14:textId="77777777" w:rsidR="003C0E87" w:rsidRPr="00370601" w:rsidRDefault="003C0E87" w:rsidP="00CC649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2027</w:t>
            </w:r>
          </w:p>
        </w:tc>
        <w:tc>
          <w:tcPr>
            <w:tcW w:w="1336" w:type="dxa"/>
            <w:shd w:val="clear" w:color="auto" w:fill="auto"/>
          </w:tcPr>
          <w:p w14:paraId="437706A3" w14:textId="77777777" w:rsidR="003C0E87" w:rsidRPr="00370601" w:rsidRDefault="003C0E87" w:rsidP="00CC649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2028</w:t>
            </w:r>
          </w:p>
        </w:tc>
        <w:tc>
          <w:tcPr>
            <w:tcW w:w="1154" w:type="dxa"/>
            <w:shd w:val="clear" w:color="auto" w:fill="auto"/>
          </w:tcPr>
          <w:p w14:paraId="48466CA9" w14:textId="77777777" w:rsidR="003C0E87" w:rsidRPr="00370601" w:rsidRDefault="003C0E87" w:rsidP="00CC649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2029</w:t>
            </w:r>
          </w:p>
        </w:tc>
        <w:tc>
          <w:tcPr>
            <w:tcW w:w="1154" w:type="dxa"/>
          </w:tcPr>
          <w:p w14:paraId="50C37A3E" w14:textId="77777777" w:rsidR="003C0E87" w:rsidRPr="00370601" w:rsidRDefault="003C0E87" w:rsidP="00CC6496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2030</w:t>
            </w:r>
          </w:p>
        </w:tc>
      </w:tr>
      <w:tr w:rsidR="006C0593" w:rsidRPr="00370601" w14:paraId="3F701912" w14:textId="77777777" w:rsidTr="00C04EE2">
        <w:trPr>
          <w:gridAfter w:val="1"/>
          <w:wAfter w:w="7" w:type="dxa"/>
          <w:trHeight w:val="734"/>
        </w:trPr>
        <w:tc>
          <w:tcPr>
            <w:tcW w:w="4377" w:type="dxa"/>
            <w:gridSpan w:val="2"/>
            <w:vMerge w:val="restart"/>
            <w:shd w:val="clear" w:color="auto" w:fill="auto"/>
          </w:tcPr>
          <w:p w14:paraId="4AA52F94" w14:textId="3E1F1270" w:rsidR="006C0593" w:rsidRPr="00370601" w:rsidRDefault="006C0593" w:rsidP="006C0593">
            <w:pPr>
              <w:pStyle w:val="aa"/>
              <w:shd w:val="clear" w:color="auto" w:fill="auto"/>
              <w:ind w:right="-2"/>
              <w:jc w:val="center"/>
              <w:rPr>
                <w:rFonts w:ascii="Times New Roman" w:hAnsi="Times New Roman" w:cs="Times New Roman"/>
                <w:color w:val="000000"/>
                <w:lang w:bidi="ru-RU"/>
              </w:rPr>
            </w:pPr>
            <w:r w:rsidRPr="00370601">
              <w:rPr>
                <w:rFonts w:ascii="Times New Roman" w:hAnsi="Times New Roman" w:cs="Times New Roman"/>
                <w:bCs/>
                <w:lang w:bidi="ru-RU"/>
              </w:rPr>
              <w:t>Муниципальная программа</w:t>
            </w:r>
            <w:r w:rsidRPr="00370601">
              <w:rPr>
                <w:rFonts w:ascii="Times New Roman" w:hAnsi="Times New Roman" w:cs="Times New Roman"/>
              </w:rPr>
              <w:t xml:space="preserve"> Казачинско-Ленского муниципального района</w:t>
            </w:r>
            <w:r w:rsidRPr="00370601">
              <w:rPr>
                <w:rFonts w:ascii="Times New Roman" w:hAnsi="Times New Roman" w:cs="Times New Roman"/>
                <w:color w:val="000000"/>
                <w:lang w:bidi="ru-RU"/>
              </w:rPr>
              <w:t xml:space="preserve"> </w:t>
            </w:r>
          </w:p>
          <w:p w14:paraId="0D5447CE" w14:textId="525563E6" w:rsidR="006C0593" w:rsidRPr="00370601" w:rsidRDefault="006C0593" w:rsidP="006C0593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  <w:iCs/>
                <w:sz w:val="28"/>
                <w:szCs w:val="28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 xml:space="preserve"> </w:t>
            </w:r>
            <w:r w:rsidRPr="00370601">
              <w:rPr>
                <w:bCs/>
                <w:iCs/>
                <w:sz w:val="28"/>
                <w:szCs w:val="28"/>
              </w:rPr>
              <w:t>«Развитие дорожного хозяйства»</w:t>
            </w:r>
          </w:p>
          <w:p w14:paraId="75535584" w14:textId="77777777" w:rsidR="006C0593" w:rsidRPr="00370601" w:rsidRDefault="006C0593" w:rsidP="006C0593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 w:val="restart"/>
            <w:shd w:val="clear" w:color="auto" w:fill="auto"/>
          </w:tcPr>
          <w:p w14:paraId="1904A530" w14:textId="5C35A0C4" w:rsidR="006C0593" w:rsidRPr="00370601" w:rsidRDefault="006C0593" w:rsidP="006C0593">
            <w:pPr>
              <w:tabs>
                <w:tab w:val="left" w:pos="1137"/>
              </w:tabs>
              <w:jc w:val="center"/>
              <w:rPr>
                <w:b/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421" w:type="dxa"/>
            <w:shd w:val="clear" w:color="auto" w:fill="auto"/>
          </w:tcPr>
          <w:p w14:paraId="6241DC35" w14:textId="77777777" w:rsidR="006C0593" w:rsidRPr="00370601" w:rsidRDefault="006C0593" w:rsidP="006C0593">
            <w:pPr>
              <w:tabs>
                <w:tab w:val="left" w:pos="1137"/>
              </w:tabs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336" w:type="dxa"/>
            <w:shd w:val="clear" w:color="auto" w:fill="auto"/>
          </w:tcPr>
          <w:p w14:paraId="13A9B8D2" w14:textId="6A7C5FAA" w:rsidR="006C0593" w:rsidRPr="00370601" w:rsidRDefault="005E6D80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72 811,5</w:t>
            </w:r>
          </w:p>
        </w:tc>
        <w:tc>
          <w:tcPr>
            <w:tcW w:w="1336" w:type="dxa"/>
            <w:shd w:val="clear" w:color="auto" w:fill="auto"/>
          </w:tcPr>
          <w:p w14:paraId="7124026A" w14:textId="0C8AF5AA" w:rsidR="006C0593" w:rsidRPr="00370601" w:rsidRDefault="005E6D80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83 999,8</w:t>
            </w:r>
          </w:p>
        </w:tc>
        <w:tc>
          <w:tcPr>
            <w:tcW w:w="1336" w:type="dxa"/>
            <w:shd w:val="clear" w:color="auto" w:fill="auto"/>
          </w:tcPr>
          <w:p w14:paraId="0D7D8A35" w14:textId="7E068292" w:rsidR="006C0593" w:rsidRPr="00370601" w:rsidRDefault="005E6D80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86 321,9</w:t>
            </w:r>
          </w:p>
        </w:tc>
        <w:tc>
          <w:tcPr>
            <w:tcW w:w="1154" w:type="dxa"/>
            <w:shd w:val="clear" w:color="auto" w:fill="auto"/>
          </w:tcPr>
          <w:p w14:paraId="242BC3BC" w14:textId="7DC68EC7" w:rsidR="006C0593" w:rsidRPr="00370601" w:rsidRDefault="007A5350" w:rsidP="006C0593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0,0</w:t>
            </w:r>
          </w:p>
        </w:tc>
        <w:tc>
          <w:tcPr>
            <w:tcW w:w="1154" w:type="dxa"/>
          </w:tcPr>
          <w:p w14:paraId="3E00CAC7" w14:textId="1B14CA3C" w:rsidR="006C0593" w:rsidRPr="00370601" w:rsidRDefault="007A5350" w:rsidP="006C0593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0,0</w:t>
            </w:r>
          </w:p>
        </w:tc>
      </w:tr>
      <w:tr w:rsidR="006C0593" w:rsidRPr="00370601" w14:paraId="7B568E92" w14:textId="77777777" w:rsidTr="00C04EE2">
        <w:trPr>
          <w:gridAfter w:val="1"/>
          <w:wAfter w:w="7" w:type="dxa"/>
          <w:trHeight w:val="703"/>
        </w:trPr>
        <w:tc>
          <w:tcPr>
            <w:tcW w:w="4377" w:type="dxa"/>
            <w:gridSpan w:val="2"/>
            <w:vMerge/>
            <w:shd w:val="clear" w:color="auto" w:fill="auto"/>
          </w:tcPr>
          <w:p w14:paraId="4A7EAD24" w14:textId="77777777" w:rsidR="006C0593" w:rsidRPr="00370601" w:rsidRDefault="006C0593" w:rsidP="006C0593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8C5239A" w14:textId="77777777" w:rsidR="006C0593" w:rsidRPr="00370601" w:rsidRDefault="006C0593" w:rsidP="006C0593">
            <w:pPr>
              <w:tabs>
                <w:tab w:val="left" w:pos="1137"/>
              </w:tabs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421" w:type="dxa"/>
            <w:shd w:val="clear" w:color="auto" w:fill="auto"/>
          </w:tcPr>
          <w:p w14:paraId="3DF3CFDE" w14:textId="77777777" w:rsidR="006C0593" w:rsidRPr="00370601" w:rsidRDefault="006C0593" w:rsidP="006C0593">
            <w:pPr>
              <w:tabs>
                <w:tab w:val="left" w:pos="1137"/>
              </w:tabs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Бюджет района (МБ)</w:t>
            </w:r>
          </w:p>
        </w:tc>
        <w:tc>
          <w:tcPr>
            <w:tcW w:w="1336" w:type="dxa"/>
            <w:shd w:val="clear" w:color="auto" w:fill="auto"/>
          </w:tcPr>
          <w:p w14:paraId="4D7A5A7A" w14:textId="6CD2CFA2" w:rsidR="006C0593" w:rsidRPr="00370601" w:rsidRDefault="001336BB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46 107,8</w:t>
            </w:r>
          </w:p>
        </w:tc>
        <w:tc>
          <w:tcPr>
            <w:tcW w:w="1336" w:type="dxa"/>
            <w:shd w:val="clear" w:color="auto" w:fill="auto"/>
          </w:tcPr>
          <w:p w14:paraId="69EDEA90" w14:textId="0D5AF238" w:rsidR="006C0593" w:rsidRPr="00370601" w:rsidRDefault="00C04EE2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58 999,8</w:t>
            </w:r>
          </w:p>
        </w:tc>
        <w:tc>
          <w:tcPr>
            <w:tcW w:w="1336" w:type="dxa"/>
            <w:shd w:val="clear" w:color="auto" w:fill="auto"/>
          </w:tcPr>
          <w:p w14:paraId="674C73E5" w14:textId="405E5EB5" w:rsidR="006C0593" w:rsidRPr="00370601" w:rsidRDefault="00C04EE2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61 321,9</w:t>
            </w:r>
          </w:p>
        </w:tc>
        <w:tc>
          <w:tcPr>
            <w:tcW w:w="1154" w:type="dxa"/>
            <w:shd w:val="clear" w:color="auto" w:fill="auto"/>
          </w:tcPr>
          <w:p w14:paraId="7B07135F" w14:textId="73AB4323" w:rsidR="006C0593" w:rsidRPr="00370601" w:rsidRDefault="007A5350" w:rsidP="006C0593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0,0</w:t>
            </w:r>
          </w:p>
        </w:tc>
        <w:tc>
          <w:tcPr>
            <w:tcW w:w="1154" w:type="dxa"/>
          </w:tcPr>
          <w:p w14:paraId="597F1507" w14:textId="00A428B6" w:rsidR="006C0593" w:rsidRPr="00370601" w:rsidRDefault="007A5350" w:rsidP="006C0593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0,0</w:t>
            </w:r>
          </w:p>
        </w:tc>
      </w:tr>
      <w:tr w:rsidR="00C04EE2" w:rsidRPr="00370601" w14:paraId="7D02A702" w14:textId="77777777" w:rsidTr="00C04EE2">
        <w:trPr>
          <w:gridAfter w:val="1"/>
          <w:wAfter w:w="7" w:type="dxa"/>
        </w:trPr>
        <w:tc>
          <w:tcPr>
            <w:tcW w:w="4377" w:type="dxa"/>
            <w:gridSpan w:val="2"/>
            <w:vMerge/>
            <w:shd w:val="clear" w:color="auto" w:fill="auto"/>
          </w:tcPr>
          <w:p w14:paraId="42A87FDC" w14:textId="77777777" w:rsidR="00C04EE2" w:rsidRPr="00370601" w:rsidRDefault="00C04EE2" w:rsidP="00C04EE2">
            <w:pPr>
              <w:tabs>
                <w:tab w:val="left" w:pos="1137"/>
              </w:tabs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53DE879" w14:textId="77777777" w:rsidR="00C04EE2" w:rsidRPr="00370601" w:rsidRDefault="00C04EE2" w:rsidP="00C04EE2">
            <w:pPr>
              <w:tabs>
                <w:tab w:val="left" w:pos="1137"/>
              </w:tabs>
              <w:jc w:val="center"/>
              <w:rPr>
                <w:b/>
                <w:sz w:val="28"/>
                <w:szCs w:val="28"/>
                <w:lang w:bidi="ru-RU"/>
              </w:rPr>
            </w:pPr>
          </w:p>
        </w:tc>
        <w:tc>
          <w:tcPr>
            <w:tcW w:w="2421" w:type="dxa"/>
            <w:shd w:val="clear" w:color="auto" w:fill="auto"/>
          </w:tcPr>
          <w:p w14:paraId="430C43B9" w14:textId="77777777" w:rsidR="00C04EE2" w:rsidRPr="00370601" w:rsidRDefault="00C04EE2" w:rsidP="00C04EE2">
            <w:pPr>
              <w:tabs>
                <w:tab w:val="left" w:pos="1137"/>
              </w:tabs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Областной бюджет (ОБ)</w:t>
            </w:r>
          </w:p>
        </w:tc>
        <w:tc>
          <w:tcPr>
            <w:tcW w:w="1336" w:type="dxa"/>
            <w:shd w:val="clear" w:color="auto" w:fill="auto"/>
          </w:tcPr>
          <w:p w14:paraId="488EDAE9" w14:textId="40DBB1A8" w:rsidR="00C04EE2" w:rsidRPr="00370601" w:rsidRDefault="005E6D80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26 703,7</w:t>
            </w:r>
          </w:p>
        </w:tc>
        <w:tc>
          <w:tcPr>
            <w:tcW w:w="1336" w:type="dxa"/>
            <w:shd w:val="clear" w:color="auto" w:fill="auto"/>
          </w:tcPr>
          <w:p w14:paraId="2B70FA28" w14:textId="32917E10" w:rsidR="00C04EE2" w:rsidRPr="00370601" w:rsidRDefault="005E6D80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25 000,0</w:t>
            </w:r>
          </w:p>
        </w:tc>
        <w:tc>
          <w:tcPr>
            <w:tcW w:w="1336" w:type="dxa"/>
            <w:shd w:val="clear" w:color="auto" w:fill="auto"/>
          </w:tcPr>
          <w:p w14:paraId="28399E62" w14:textId="1C5AC15C" w:rsidR="00C04EE2" w:rsidRPr="00370601" w:rsidRDefault="005E6D80" w:rsidP="00DB317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25 000,0</w:t>
            </w:r>
          </w:p>
        </w:tc>
        <w:tc>
          <w:tcPr>
            <w:tcW w:w="1154" w:type="dxa"/>
            <w:shd w:val="clear" w:color="auto" w:fill="auto"/>
          </w:tcPr>
          <w:p w14:paraId="457DE4E0" w14:textId="45D2C03A" w:rsidR="00C04EE2" w:rsidRPr="00370601" w:rsidRDefault="00C04EE2" w:rsidP="00C04EE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0</w:t>
            </w:r>
            <w:r>
              <w:rPr>
                <w:bCs/>
                <w:sz w:val="28"/>
                <w:szCs w:val="28"/>
                <w:lang w:bidi="ru-RU"/>
              </w:rPr>
              <w:t>,0</w:t>
            </w:r>
          </w:p>
        </w:tc>
        <w:tc>
          <w:tcPr>
            <w:tcW w:w="1154" w:type="dxa"/>
          </w:tcPr>
          <w:p w14:paraId="09C245F6" w14:textId="634B2D27" w:rsidR="00C04EE2" w:rsidRPr="00370601" w:rsidRDefault="00C04EE2" w:rsidP="00C04EE2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0</w:t>
            </w:r>
            <w:r>
              <w:rPr>
                <w:bCs/>
                <w:sz w:val="28"/>
                <w:szCs w:val="28"/>
                <w:lang w:bidi="ru-RU"/>
              </w:rPr>
              <w:t>,0</w:t>
            </w:r>
          </w:p>
        </w:tc>
      </w:tr>
      <w:tr w:rsidR="005E6D80" w:rsidRPr="00370601" w14:paraId="285B4B4E" w14:textId="77777777" w:rsidTr="00C04EE2">
        <w:trPr>
          <w:gridAfter w:val="1"/>
          <w:wAfter w:w="7" w:type="dxa"/>
        </w:trPr>
        <w:tc>
          <w:tcPr>
            <w:tcW w:w="1094" w:type="dxa"/>
            <w:vMerge w:val="restart"/>
            <w:shd w:val="clear" w:color="auto" w:fill="auto"/>
          </w:tcPr>
          <w:p w14:paraId="69CE0437" w14:textId="77777777" w:rsidR="005E6D80" w:rsidRPr="00370601" w:rsidRDefault="005E6D80" w:rsidP="005E6D8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  <w:lang w:bidi="ru-RU"/>
              </w:rPr>
              <w:t>1</w:t>
            </w:r>
          </w:p>
        </w:tc>
        <w:tc>
          <w:tcPr>
            <w:tcW w:w="3283" w:type="dxa"/>
            <w:vMerge w:val="restart"/>
            <w:shd w:val="clear" w:color="auto" w:fill="auto"/>
          </w:tcPr>
          <w:p w14:paraId="1F84A200" w14:textId="37986446" w:rsidR="005E6D80" w:rsidRPr="00370601" w:rsidRDefault="005E6D80" w:rsidP="005E6D80">
            <w:pPr>
              <w:tabs>
                <w:tab w:val="left" w:pos="1137"/>
              </w:tabs>
              <w:jc w:val="both"/>
              <w:rPr>
                <w:sz w:val="28"/>
                <w:szCs w:val="28"/>
              </w:rPr>
            </w:pPr>
            <w:r w:rsidRPr="00370601">
              <w:rPr>
                <w:sz w:val="28"/>
                <w:szCs w:val="28"/>
              </w:rPr>
              <w:t>Комплекс процессных мероприятий «</w:t>
            </w:r>
            <w:r w:rsidRPr="00370601">
              <w:rPr>
                <w:rFonts w:eastAsiaTheme="minorHAnsi"/>
                <w:sz w:val="28"/>
                <w:szCs w:val="28"/>
                <w:lang w:eastAsia="en-US"/>
              </w:rPr>
              <w:t>Осуществление мероприятий в отношении автомобильных дорог общего пользования  местного значения</w:t>
            </w:r>
            <w:r w:rsidRPr="00370601">
              <w:rPr>
                <w:sz w:val="28"/>
                <w:szCs w:val="28"/>
              </w:rPr>
              <w:t>»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E47A2AE" w14:textId="5E3C5955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  <w:r w:rsidRPr="00370601">
              <w:rPr>
                <w:sz w:val="28"/>
                <w:szCs w:val="28"/>
              </w:rPr>
              <w:t>Администрация КЛМР</w:t>
            </w:r>
          </w:p>
        </w:tc>
        <w:tc>
          <w:tcPr>
            <w:tcW w:w="2421" w:type="dxa"/>
            <w:shd w:val="clear" w:color="auto" w:fill="auto"/>
          </w:tcPr>
          <w:p w14:paraId="5D38CE64" w14:textId="77777777" w:rsidR="005E6D80" w:rsidRPr="00370601" w:rsidRDefault="005E6D80" w:rsidP="005E6D80">
            <w:pPr>
              <w:tabs>
                <w:tab w:val="left" w:pos="1137"/>
              </w:tabs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Всего, в том числе:</w:t>
            </w:r>
          </w:p>
        </w:tc>
        <w:tc>
          <w:tcPr>
            <w:tcW w:w="1336" w:type="dxa"/>
            <w:shd w:val="clear" w:color="auto" w:fill="auto"/>
          </w:tcPr>
          <w:p w14:paraId="6752C2B8" w14:textId="5895DDF6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72 811,5</w:t>
            </w:r>
          </w:p>
        </w:tc>
        <w:tc>
          <w:tcPr>
            <w:tcW w:w="1336" w:type="dxa"/>
            <w:shd w:val="clear" w:color="auto" w:fill="auto"/>
          </w:tcPr>
          <w:p w14:paraId="6D04F85D" w14:textId="3365493E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83 999,8</w:t>
            </w:r>
          </w:p>
        </w:tc>
        <w:tc>
          <w:tcPr>
            <w:tcW w:w="1336" w:type="dxa"/>
            <w:shd w:val="clear" w:color="auto" w:fill="auto"/>
          </w:tcPr>
          <w:p w14:paraId="72B8FAB9" w14:textId="17392578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86 321,9</w:t>
            </w:r>
          </w:p>
        </w:tc>
        <w:tc>
          <w:tcPr>
            <w:tcW w:w="1154" w:type="dxa"/>
            <w:shd w:val="clear" w:color="auto" w:fill="auto"/>
          </w:tcPr>
          <w:p w14:paraId="3D777D9F" w14:textId="4FBD328C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i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0,0</w:t>
            </w:r>
          </w:p>
        </w:tc>
        <w:tc>
          <w:tcPr>
            <w:tcW w:w="1154" w:type="dxa"/>
          </w:tcPr>
          <w:p w14:paraId="2C1B24B0" w14:textId="14993C9B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i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0,0</w:t>
            </w:r>
          </w:p>
        </w:tc>
      </w:tr>
      <w:tr w:rsidR="005E6D80" w:rsidRPr="00370601" w14:paraId="07402312" w14:textId="77777777" w:rsidTr="00C04EE2">
        <w:trPr>
          <w:gridAfter w:val="1"/>
          <w:wAfter w:w="7" w:type="dxa"/>
        </w:trPr>
        <w:tc>
          <w:tcPr>
            <w:tcW w:w="1094" w:type="dxa"/>
            <w:vMerge/>
            <w:shd w:val="clear" w:color="auto" w:fill="auto"/>
          </w:tcPr>
          <w:p w14:paraId="5164C13B" w14:textId="77777777" w:rsidR="005E6D80" w:rsidRPr="00370601" w:rsidRDefault="005E6D80" w:rsidP="005E6D8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3283" w:type="dxa"/>
            <w:vMerge/>
            <w:shd w:val="clear" w:color="auto" w:fill="auto"/>
          </w:tcPr>
          <w:p w14:paraId="2155E2BB" w14:textId="77777777" w:rsidR="005E6D80" w:rsidRPr="00370601" w:rsidRDefault="005E6D80" w:rsidP="005E6D8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76E7E1CB" w14:textId="77777777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421" w:type="dxa"/>
            <w:shd w:val="clear" w:color="auto" w:fill="auto"/>
          </w:tcPr>
          <w:p w14:paraId="38CE1BFD" w14:textId="77777777" w:rsidR="005E6D80" w:rsidRPr="00370601" w:rsidRDefault="005E6D80" w:rsidP="005E6D80">
            <w:pPr>
              <w:tabs>
                <w:tab w:val="left" w:pos="1137"/>
              </w:tabs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МБ</w:t>
            </w:r>
          </w:p>
        </w:tc>
        <w:tc>
          <w:tcPr>
            <w:tcW w:w="1336" w:type="dxa"/>
            <w:shd w:val="clear" w:color="auto" w:fill="auto"/>
          </w:tcPr>
          <w:p w14:paraId="56147A79" w14:textId="2E159AD6" w:rsidR="005E6D80" w:rsidRPr="00370601" w:rsidRDefault="001336BB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46 107,8</w:t>
            </w:r>
          </w:p>
        </w:tc>
        <w:tc>
          <w:tcPr>
            <w:tcW w:w="1336" w:type="dxa"/>
            <w:shd w:val="clear" w:color="auto" w:fill="auto"/>
          </w:tcPr>
          <w:p w14:paraId="6AAB4B52" w14:textId="4831F752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58 999,8</w:t>
            </w:r>
          </w:p>
        </w:tc>
        <w:tc>
          <w:tcPr>
            <w:tcW w:w="1336" w:type="dxa"/>
            <w:shd w:val="clear" w:color="auto" w:fill="auto"/>
          </w:tcPr>
          <w:p w14:paraId="4875810C" w14:textId="62926D37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61 321,9</w:t>
            </w:r>
          </w:p>
        </w:tc>
        <w:tc>
          <w:tcPr>
            <w:tcW w:w="1154" w:type="dxa"/>
            <w:shd w:val="clear" w:color="auto" w:fill="auto"/>
          </w:tcPr>
          <w:p w14:paraId="5EE497A7" w14:textId="5F9D3332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0,0</w:t>
            </w:r>
          </w:p>
        </w:tc>
        <w:tc>
          <w:tcPr>
            <w:tcW w:w="1154" w:type="dxa"/>
          </w:tcPr>
          <w:p w14:paraId="029AC9E6" w14:textId="282FB186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0,0</w:t>
            </w:r>
          </w:p>
        </w:tc>
      </w:tr>
      <w:tr w:rsidR="005E6D80" w:rsidRPr="00370601" w14:paraId="2E1DD69F" w14:textId="77777777" w:rsidTr="00C04EE2">
        <w:trPr>
          <w:gridAfter w:val="1"/>
          <w:wAfter w:w="7" w:type="dxa"/>
        </w:trPr>
        <w:tc>
          <w:tcPr>
            <w:tcW w:w="1094" w:type="dxa"/>
            <w:vMerge/>
            <w:shd w:val="clear" w:color="auto" w:fill="auto"/>
          </w:tcPr>
          <w:p w14:paraId="428E2AF4" w14:textId="77777777" w:rsidR="005E6D80" w:rsidRPr="00370601" w:rsidRDefault="005E6D80" w:rsidP="005E6D8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3283" w:type="dxa"/>
            <w:vMerge/>
            <w:shd w:val="clear" w:color="auto" w:fill="auto"/>
          </w:tcPr>
          <w:p w14:paraId="6312B310" w14:textId="77777777" w:rsidR="005E6D80" w:rsidRPr="00370601" w:rsidRDefault="005E6D80" w:rsidP="005E6D80">
            <w:pPr>
              <w:tabs>
                <w:tab w:val="left" w:pos="1137"/>
              </w:tabs>
              <w:rPr>
                <w:sz w:val="28"/>
                <w:szCs w:val="28"/>
                <w:lang w:bidi="ru-RU"/>
              </w:rPr>
            </w:pPr>
          </w:p>
        </w:tc>
        <w:tc>
          <w:tcPr>
            <w:tcW w:w="2127" w:type="dxa"/>
            <w:vMerge/>
            <w:shd w:val="clear" w:color="auto" w:fill="auto"/>
          </w:tcPr>
          <w:p w14:paraId="5F6C54F6" w14:textId="77777777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sz w:val="28"/>
                <w:szCs w:val="28"/>
                <w:lang w:bidi="ru-RU"/>
              </w:rPr>
            </w:pPr>
          </w:p>
        </w:tc>
        <w:tc>
          <w:tcPr>
            <w:tcW w:w="2421" w:type="dxa"/>
            <w:shd w:val="clear" w:color="auto" w:fill="auto"/>
          </w:tcPr>
          <w:p w14:paraId="5A044DA3" w14:textId="77777777" w:rsidR="005E6D80" w:rsidRPr="00370601" w:rsidRDefault="005E6D80" w:rsidP="005E6D80">
            <w:pPr>
              <w:tabs>
                <w:tab w:val="left" w:pos="1137"/>
              </w:tabs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ОБ</w:t>
            </w:r>
          </w:p>
        </w:tc>
        <w:tc>
          <w:tcPr>
            <w:tcW w:w="1336" w:type="dxa"/>
            <w:shd w:val="clear" w:color="auto" w:fill="auto"/>
          </w:tcPr>
          <w:p w14:paraId="7223521C" w14:textId="1E4F271B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26 703,7</w:t>
            </w:r>
          </w:p>
        </w:tc>
        <w:tc>
          <w:tcPr>
            <w:tcW w:w="1336" w:type="dxa"/>
            <w:shd w:val="clear" w:color="auto" w:fill="auto"/>
          </w:tcPr>
          <w:p w14:paraId="5011EB97" w14:textId="37F2967A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25 000,0</w:t>
            </w:r>
          </w:p>
        </w:tc>
        <w:tc>
          <w:tcPr>
            <w:tcW w:w="1336" w:type="dxa"/>
            <w:shd w:val="clear" w:color="auto" w:fill="auto"/>
          </w:tcPr>
          <w:p w14:paraId="5A87DD97" w14:textId="02A74D76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>
              <w:rPr>
                <w:bCs/>
                <w:sz w:val="28"/>
                <w:szCs w:val="28"/>
                <w:lang w:bidi="ru-RU"/>
              </w:rPr>
              <w:t>25 000,0</w:t>
            </w:r>
          </w:p>
        </w:tc>
        <w:tc>
          <w:tcPr>
            <w:tcW w:w="1154" w:type="dxa"/>
            <w:shd w:val="clear" w:color="auto" w:fill="auto"/>
          </w:tcPr>
          <w:p w14:paraId="294CCC9D" w14:textId="488409E6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0</w:t>
            </w:r>
            <w:r>
              <w:rPr>
                <w:bCs/>
                <w:sz w:val="28"/>
                <w:szCs w:val="28"/>
                <w:lang w:bidi="ru-RU"/>
              </w:rPr>
              <w:t>,0</w:t>
            </w:r>
          </w:p>
        </w:tc>
        <w:tc>
          <w:tcPr>
            <w:tcW w:w="1154" w:type="dxa"/>
          </w:tcPr>
          <w:p w14:paraId="025265F3" w14:textId="28B2EFB6" w:rsidR="005E6D80" w:rsidRPr="00370601" w:rsidRDefault="005E6D80" w:rsidP="005E6D80">
            <w:pPr>
              <w:tabs>
                <w:tab w:val="left" w:pos="1137"/>
              </w:tabs>
              <w:jc w:val="center"/>
              <w:rPr>
                <w:bCs/>
                <w:sz w:val="28"/>
                <w:szCs w:val="28"/>
                <w:lang w:bidi="ru-RU"/>
              </w:rPr>
            </w:pPr>
            <w:r w:rsidRPr="00370601">
              <w:rPr>
                <w:bCs/>
                <w:sz w:val="28"/>
                <w:szCs w:val="28"/>
                <w:lang w:bidi="ru-RU"/>
              </w:rPr>
              <w:t>0</w:t>
            </w:r>
            <w:r>
              <w:rPr>
                <w:bCs/>
                <w:sz w:val="28"/>
                <w:szCs w:val="28"/>
                <w:lang w:bidi="ru-RU"/>
              </w:rPr>
              <w:t>,0</w:t>
            </w:r>
          </w:p>
        </w:tc>
      </w:tr>
    </w:tbl>
    <w:p w14:paraId="147F1BDA" w14:textId="287484E3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508B440A" w14:textId="2B2CF409" w:rsidR="00BF468E" w:rsidRDefault="00BF468E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769AC353" w14:textId="2A4440FD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77DEAE0" w14:textId="54A8595B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5978EAEC" w14:textId="0ED94B09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41204FF1" w14:textId="0FA7A8D2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2E0432B8" w14:textId="721A79AF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7CBB1B4B" w14:textId="3112FBAA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404D867E" w14:textId="792D7287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5F8F8E51" w14:textId="21539B36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1F761BAB" w14:textId="111039AE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3681716C" w14:textId="77777777" w:rsidR="00AF1D8B" w:rsidRDefault="00AF1D8B" w:rsidP="00CD670D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61552246" w14:textId="77777777" w:rsidR="003C0E87" w:rsidRPr="007930EA" w:rsidRDefault="003C0E87" w:rsidP="003C0E87">
      <w:pPr>
        <w:pStyle w:val="ConsPlusNormal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7930EA">
        <w:rPr>
          <w:rFonts w:ascii="Times New Roman" w:hAnsi="Times New Roman" w:cs="Times New Roman"/>
          <w:b/>
          <w:bCs/>
          <w:sz w:val="28"/>
          <w:szCs w:val="28"/>
        </w:rPr>
        <w:t>Раздел 3 Иные положения</w:t>
      </w:r>
    </w:p>
    <w:p w14:paraId="1A10B325" w14:textId="77777777" w:rsidR="003C0E87" w:rsidRPr="007930EA" w:rsidRDefault="003C0E87" w:rsidP="003C0E87">
      <w:pPr>
        <w:pStyle w:val="ConsPlusNormal"/>
        <w:tabs>
          <w:tab w:val="left" w:pos="7920"/>
        </w:tabs>
        <w:rPr>
          <w:rFonts w:ascii="Times New Roman" w:hAnsi="Times New Roman" w:cs="Times New Roman"/>
        </w:rPr>
      </w:pPr>
    </w:p>
    <w:p w14:paraId="5E9E5729" w14:textId="77777777" w:rsidR="00FE37E6" w:rsidRPr="007930EA" w:rsidRDefault="003C0E87" w:rsidP="00FE37E6">
      <w:pPr>
        <w:pStyle w:val="aa"/>
        <w:shd w:val="clear" w:color="auto" w:fill="auto"/>
        <w:ind w:right="-2"/>
        <w:jc w:val="center"/>
        <w:rPr>
          <w:rFonts w:ascii="Times New Roman" w:hAnsi="Times New Roman" w:cs="Times New Roman"/>
          <w:color w:val="000000"/>
          <w:lang w:bidi="ru-RU"/>
        </w:rPr>
      </w:pPr>
      <w:r w:rsidRPr="007930EA">
        <w:rPr>
          <w:rFonts w:ascii="Times New Roman" w:hAnsi="Times New Roman" w:cs="Times New Roman"/>
        </w:rPr>
        <w:t>Информация о расчете показателей муниципальной программы</w:t>
      </w:r>
      <w:r w:rsidRPr="007930EA">
        <w:rPr>
          <w:rFonts w:ascii="Times New Roman" w:hAnsi="Times New Roman" w:cs="Times New Roman"/>
          <w:bCs/>
        </w:rPr>
        <w:t xml:space="preserve"> </w:t>
      </w:r>
      <w:r w:rsidR="00FE37E6" w:rsidRPr="007930EA">
        <w:rPr>
          <w:rFonts w:ascii="Times New Roman" w:hAnsi="Times New Roman" w:cs="Times New Roman"/>
        </w:rPr>
        <w:t>Казачинско-Ленского муниципального района</w:t>
      </w:r>
      <w:r w:rsidR="00FE37E6" w:rsidRPr="007930EA">
        <w:rPr>
          <w:rFonts w:ascii="Times New Roman" w:hAnsi="Times New Roman" w:cs="Times New Roman"/>
          <w:color w:val="000000"/>
          <w:lang w:bidi="ru-RU"/>
        </w:rPr>
        <w:t xml:space="preserve"> </w:t>
      </w:r>
    </w:p>
    <w:p w14:paraId="0DB55282" w14:textId="7B82BA53" w:rsidR="003C0E87" w:rsidRPr="007930EA" w:rsidRDefault="00FE37E6" w:rsidP="00FE37E6">
      <w:pPr>
        <w:tabs>
          <w:tab w:val="left" w:pos="7920"/>
        </w:tabs>
        <w:jc w:val="center"/>
        <w:rPr>
          <w:bCs/>
          <w:iCs/>
          <w:sz w:val="28"/>
          <w:szCs w:val="28"/>
        </w:rPr>
      </w:pPr>
      <w:r w:rsidRPr="007930EA">
        <w:rPr>
          <w:bCs/>
          <w:iCs/>
          <w:sz w:val="28"/>
          <w:szCs w:val="28"/>
        </w:rPr>
        <w:t xml:space="preserve"> </w:t>
      </w:r>
      <w:r w:rsidR="003C0E87" w:rsidRPr="007930EA">
        <w:rPr>
          <w:bCs/>
          <w:iCs/>
          <w:sz w:val="28"/>
          <w:szCs w:val="28"/>
        </w:rPr>
        <w:t xml:space="preserve">«Развитие </w:t>
      </w:r>
      <w:r w:rsidR="00A34C97" w:rsidRPr="007930EA">
        <w:rPr>
          <w:bCs/>
          <w:iCs/>
          <w:sz w:val="28"/>
          <w:szCs w:val="28"/>
        </w:rPr>
        <w:t>дорожного хозяйства</w:t>
      </w:r>
      <w:r w:rsidR="003C0E87" w:rsidRPr="007930EA">
        <w:rPr>
          <w:bCs/>
          <w:iCs/>
          <w:sz w:val="28"/>
          <w:szCs w:val="28"/>
        </w:rPr>
        <w:t>»</w:t>
      </w:r>
    </w:p>
    <w:p w14:paraId="002B0452" w14:textId="77777777" w:rsidR="003C0E87" w:rsidRPr="007930EA" w:rsidRDefault="003C0E87" w:rsidP="003C0E87">
      <w:pPr>
        <w:tabs>
          <w:tab w:val="left" w:pos="7920"/>
        </w:tabs>
        <w:jc w:val="center"/>
        <w:rPr>
          <w:bCs/>
          <w:iCs/>
          <w:sz w:val="28"/>
          <w:szCs w:val="28"/>
        </w:rPr>
      </w:pPr>
    </w:p>
    <w:p w14:paraId="375D1922" w14:textId="65E31DA2" w:rsidR="003C0E87" w:rsidRPr="00CD670D" w:rsidRDefault="003C0E87" w:rsidP="00CA5DBB">
      <w:pPr>
        <w:tabs>
          <w:tab w:val="left" w:pos="7920"/>
        </w:tabs>
        <w:jc w:val="right"/>
        <w:rPr>
          <w:bCs/>
          <w:iCs/>
          <w:sz w:val="28"/>
          <w:szCs w:val="28"/>
        </w:rPr>
      </w:pPr>
      <w:r w:rsidRPr="00CD670D">
        <w:rPr>
          <w:bCs/>
          <w:iCs/>
          <w:sz w:val="28"/>
          <w:szCs w:val="28"/>
        </w:rPr>
        <w:t xml:space="preserve">    Таблица 5</w:t>
      </w:r>
    </w:p>
    <w:tbl>
      <w:tblPr>
        <w:tblpPr w:leftFromText="180" w:rightFromText="180" w:vertAnchor="text" w:horzAnchor="margin" w:tblpY="145"/>
        <w:tblW w:w="15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34"/>
        <w:gridCol w:w="2947"/>
        <w:gridCol w:w="992"/>
        <w:gridCol w:w="1985"/>
        <w:gridCol w:w="8505"/>
      </w:tblGrid>
      <w:tr w:rsidR="00CB3C4B" w:rsidRPr="00CD670D" w14:paraId="517AA1F3" w14:textId="646E0EC3" w:rsidTr="007C60C1">
        <w:trPr>
          <w:trHeight w:val="472"/>
        </w:trPr>
        <w:tc>
          <w:tcPr>
            <w:tcW w:w="734" w:type="dxa"/>
            <w:vAlign w:val="center"/>
          </w:tcPr>
          <w:p w14:paraId="6F731DE3" w14:textId="77777777" w:rsidR="00CD670D" w:rsidRPr="00F27AB9" w:rsidRDefault="00CD670D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1C26983" w14:textId="791D2DCE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947" w:type="dxa"/>
            <w:vAlign w:val="center"/>
          </w:tcPr>
          <w:p w14:paraId="0A56903F" w14:textId="7D0341DA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Наименование показателя Программы</w:t>
            </w:r>
          </w:p>
        </w:tc>
        <w:tc>
          <w:tcPr>
            <w:tcW w:w="992" w:type="dxa"/>
            <w:vAlign w:val="center"/>
          </w:tcPr>
          <w:p w14:paraId="35E88991" w14:textId="1D34C222" w:rsidR="00CB3C4B" w:rsidRPr="00F27AB9" w:rsidRDefault="00CB3C4B" w:rsidP="007C60C1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 xml:space="preserve">Ед. </w:t>
            </w:r>
            <w:r w:rsidR="007C60C1" w:rsidRPr="00F27AB9">
              <w:rPr>
                <w:rFonts w:ascii="Times New Roman" w:hAnsi="Times New Roman" w:cs="Times New Roman"/>
                <w:sz w:val="28"/>
                <w:szCs w:val="28"/>
              </w:rPr>
              <w:t>изм</w:t>
            </w:r>
          </w:p>
        </w:tc>
        <w:tc>
          <w:tcPr>
            <w:tcW w:w="1985" w:type="dxa"/>
          </w:tcPr>
          <w:p w14:paraId="34F260DC" w14:textId="6FB4B09B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Ответственный за достижение показателя</w:t>
            </w:r>
          </w:p>
        </w:tc>
        <w:tc>
          <w:tcPr>
            <w:tcW w:w="8505" w:type="dxa"/>
            <w:vAlign w:val="center"/>
          </w:tcPr>
          <w:p w14:paraId="3B380427" w14:textId="135D48CE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Методика расчета (определения) показателя</w:t>
            </w:r>
          </w:p>
        </w:tc>
      </w:tr>
      <w:tr w:rsidR="00CB3C4B" w:rsidRPr="00CD670D" w14:paraId="0FC17526" w14:textId="464D3C33" w:rsidTr="007C60C1">
        <w:trPr>
          <w:trHeight w:val="236"/>
        </w:trPr>
        <w:tc>
          <w:tcPr>
            <w:tcW w:w="734" w:type="dxa"/>
            <w:vAlign w:val="center"/>
          </w:tcPr>
          <w:p w14:paraId="68A3D2CC" w14:textId="77777777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947" w:type="dxa"/>
            <w:vAlign w:val="center"/>
          </w:tcPr>
          <w:p w14:paraId="6FDACF0C" w14:textId="77777777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992" w:type="dxa"/>
          </w:tcPr>
          <w:p w14:paraId="3845F1A0" w14:textId="078C4244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5" w:type="dxa"/>
          </w:tcPr>
          <w:p w14:paraId="6E53611D" w14:textId="3F1CC8A7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</w:tcPr>
          <w:p w14:paraId="0C7AF4AE" w14:textId="1C32D719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CB3C4B" w:rsidRPr="00CD670D" w14:paraId="60CF6E73" w14:textId="78F44106" w:rsidTr="007C60C1">
        <w:trPr>
          <w:trHeight w:val="317"/>
        </w:trPr>
        <w:tc>
          <w:tcPr>
            <w:tcW w:w="734" w:type="dxa"/>
          </w:tcPr>
          <w:p w14:paraId="0BB7DD98" w14:textId="77777777" w:rsidR="00CB3C4B" w:rsidRPr="00F27AB9" w:rsidRDefault="00CB3C4B" w:rsidP="003C0E8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7AB9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947" w:type="dxa"/>
          </w:tcPr>
          <w:p w14:paraId="27BCB8D5" w14:textId="20544A30" w:rsidR="00CB3C4B" w:rsidRPr="006D523D" w:rsidRDefault="00756037" w:rsidP="003C0E87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/>
                <w:sz w:val="28"/>
                <w:szCs w:val="28"/>
              </w:rPr>
              <w:t>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</w:t>
            </w:r>
          </w:p>
        </w:tc>
        <w:tc>
          <w:tcPr>
            <w:tcW w:w="992" w:type="dxa"/>
          </w:tcPr>
          <w:p w14:paraId="373B8770" w14:textId="24D89CB8" w:rsidR="00CB3C4B" w:rsidRPr="006D523D" w:rsidRDefault="00857845" w:rsidP="00B260E6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1985" w:type="dxa"/>
          </w:tcPr>
          <w:p w14:paraId="01C795EE" w14:textId="480F44D8" w:rsidR="00CB3C4B" w:rsidRPr="006D523D" w:rsidRDefault="00B260E6" w:rsidP="00B260E6">
            <w:pPr>
              <w:pStyle w:val="ConsPlusNormal"/>
              <w:ind w:left="643" w:hanging="53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АСТ и ЖКХ</w:t>
            </w:r>
          </w:p>
        </w:tc>
        <w:tc>
          <w:tcPr>
            <w:tcW w:w="8505" w:type="dxa"/>
          </w:tcPr>
          <w:p w14:paraId="1E418A41" w14:textId="1B737540" w:rsidR="00756037" w:rsidRPr="006D523D" w:rsidRDefault="00756037" w:rsidP="003542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93DC68" w14:textId="77777777" w:rsidR="005E2D8B" w:rsidRPr="006D523D" w:rsidRDefault="005E2D8B" w:rsidP="005E2D8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noProof/>
                <w:position w:val="-25"/>
                <w:sz w:val="28"/>
                <w:szCs w:val="28"/>
              </w:rPr>
              <w:drawing>
                <wp:inline distT="0" distB="0" distL="0" distR="0" wp14:anchorId="2F5B058A" wp14:editId="51F04484">
                  <wp:extent cx="1409700" cy="447675"/>
                  <wp:effectExtent l="0" t="0" r="0" b="0"/>
                  <wp:docPr id="4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9700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7B7433" w14:textId="77777777" w:rsidR="005E2D8B" w:rsidRPr="006D523D" w:rsidRDefault="005E2D8B" w:rsidP="005E2D8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E258A04" w14:textId="77777777" w:rsidR="005E2D8B" w:rsidRPr="006D523D" w:rsidRDefault="005E2D8B" w:rsidP="005E2D8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где</w:t>
            </w:r>
          </w:p>
          <w:p w14:paraId="712C8BD9" w14:textId="4E9DDD4C" w:rsidR="005E2D8B" w:rsidRPr="006D523D" w:rsidRDefault="005E2D8B" w:rsidP="005E2D8B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6D523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неотв.</w:t>
            </w: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D523D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 xml:space="preserve"> протяженность автомобильных дорог общего пользования местного значения с твердым покрытием и грунтовых дорог, не отвечающих нормативным требованиям муниципального района, по состоянию на конец отчетного года, км;</w:t>
            </w:r>
          </w:p>
          <w:p w14:paraId="54FE0036" w14:textId="193F791D" w:rsidR="005E2D8B" w:rsidRPr="006D523D" w:rsidRDefault="005E2D8B" w:rsidP="005E2D8B">
            <w:pPr>
              <w:pStyle w:val="ConsPlusNormal"/>
              <w:spacing w:before="200"/>
              <w:ind w:firstLine="5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>L</w:t>
            </w:r>
            <w:r w:rsidRPr="006D523D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общ.</w:t>
            </w:r>
            <w:r w:rsidRPr="006D523D">
              <w:rPr>
                <w:rFonts w:ascii="Times New Roman" w:hAnsi="Times New Roman" w:cs="Times New Roman"/>
                <w:sz w:val="28"/>
                <w:szCs w:val="28"/>
              </w:rPr>
              <w:t xml:space="preserve"> - общая протяженность автомобильных дорог общего пользования местного значения муниципального района, по состоянию на конец отчетного года, км.</w:t>
            </w:r>
          </w:p>
          <w:p w14:paraId="578B3C67" w14:textId="0CC5E07B" w:rsidR="00756037" w:rsidRPr="006D523D" w:rsidRDefault="00756037" w:rsidP="00354286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18BD62C" w14:textId="066373D8" w:rsidR="00A4029F" w:rsidRDefault="00A4029F" w:rsidP="00605624">
      <w:pPr>
        <w:widowControl w:val="0"/>
        <w:autoSpaceDE w:val="0"/>
        <w:autoSpaceDN w:val="0"/>
        <w:adjustRightInd w:val="0"/>
        <w:rPr>
          <w:bCs/>
          <w:iCs/>
          <w:sz w:val="28"/>
          <w:szCs w:val="28"/>
        </w:rPr>
      </w:pPr>
    </w:p>
    <w:p w14:paraId="209E9D31" w14:textId="77777777" w:rsidR="00D93121" w:rsidRPr="007E7376" w:rsidRDefault="00D93121" w:rsidP="00D93121">
      <w:pPr>
        <w:widowControl w:val="0"/>
        <w:adjustRightInd w:val="0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>Заведующий отделом АСТ и ЖКХ                                                                                                                               Ю.А.Солодова</w:t>
      </w:r>
    </w:p>
    <w:p w14:paraId="4F1183EC" w14:textId="69FE1778" w:rsidR="003C0E87" w:rsidRPr="00605624" w:rsidRDefault="00605624" w:rsidP="00605624">
      <w:pPr>
        <w:pStyle w:val="ad"/>
        <w:tabs>
          <w:tab w:val="left" w:pos="7365"/>
        </w:tabs>
        <w:rPr>
          <w:sz w:val="28"/>
          <w:szCs w:val="28"/>
        </w:rPr>
      </w:pPr>
      <w:bookmarkStart w:id="2" w:name="_GoBack"/>
      <w:bookmarkEnd w:id="2"/>
      <w:r>
        <w:rPr>
          <w:sz w:val="28"/>
          <w:szCs w:val="28"/>
        </w:rPr>
        <w:t xml:space="preserve">                                                               </w:t>
      </w:r>
    </w:p>
    <w:sectPr w:rsidR="003C0E87" w:rsidRPr="00605624" w:rsidSect="00CA5DBB">
      <w:pgSz w:w="16838" w:h="11905" w:orient="landscape"/>
      <w:pgMar w:top="567" w:right="567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A295FF" w14:textId="77777777" w:rsidR="00D656DF" w:rsidRDefault="00D656DF" w:rsidP="002A20B2">
      <w:r>
        <w:separator/>
      </w:r>
    </w:p>
  </w:endnote>
  <w:endnote w:type="continuationSeparator" w:id="0">
    <w:p w14:paraId="146FC3A6" w14:textId="77777777" w:rsidR="00D656DF" w:rsidRDefault="00D656DF" w:rsidP="002A20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AEB6DF" w14:textId="77777777" w:rsidR="00D656DF" w:rsidRDefault="00D656DF" w:rsidP="002A20B2">
      <w:r>
        <w:separator/>
      </w:r>
    </w:p>
  </w:footnote>
  <w:footnote w:type="continuationSeparator" w:id="0">
    <w:p w14:paraId="77817EC2" w14:textId="77777777" w:rsidR="00D656DF" w:rsidRDefault="00D656DF" w:rsidP="002A20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C0F52"/>
    <w:multiLevelType w:val="hybridMultilevel"/>
    <w:tmpl w:val="37BA58BE"/>
    <w:lvl w:ilvl="0" w:tplc="F1865E0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722072"/>
    <w:multiLevelType w:val="hybridMultilevel"/>
    <w:tmpl w:val="17F436EC"/>
    <w:lvl w:ilvl="0" w:tplc="A1665F1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3829F9"/>
    <w:multiLevelType w:val="hybridMultilevel"/>
    <w:tmpl w:val="A72CC2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4D3656"/>
    <w:multiLevelType w:val="hybridMultilevel"/>
    <w:tmpl w:val="8384EB1A"/>
    <w:lvl w:ilvl="0" w:tplc="328A51A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E550E5E"/>
    <w:multiLevelType w:val="hybridMultilevel"/>
    <w:tmpl w:val="DC100BEC"/>
    <w:lvl w:ilvl="0" w:tplc="B18CB7E8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4E7"/>
    <w:rsid w:val="00037B4B"/>
    <w:rsid w:val="000426D3"/>
    <w:rsid w:val="0006559A"/>
    <w:rsid w:val="000734CE"/>
    <w:rsid w:val="000858CD"/>
    <w:rsid w:val="000A118B"/>
    <w:rsid w:val="000A3D98"/>
    <w:rsid w:val="000B6704"/>
    <w:rsid w:val="001336BB"/>
    <w:rsid w:val="00141B9F"/>
    <w:rsid w:val="00142C54"/>
    <w:rsid w:val="00143AB7"/>
    <w:rsid w:val="00156F8A"/>
    <w:rsid w:val="002136D1"/>
    <w:rsid w:val="00230D7A"/>
    <w:rsid w:val="00256798"/>
    <w:rsid w:val="00261842"/>
    <w:rsid w:val="00267C35"/>
    <w:rsid w:val="002720F5"/>
    <w:rsid w:val="00276BF2"/>
    <w:rsid w:val="002A20B2"/>
    <w:rsid w:val="002C5AE4"/>
    <w:rsid w:val="002D0053"/>
    <w:rsid w:val="002D3AD1"/>
    <w:rsid w:val="002D4674"/>
    <w:rsid w:val="002E4D57"/>
    <w:rsid w:val="00321A4D"/>
    <w:rsid w:val="00351896"/>
    <w:rsid w:val="00354286"/>
    <w:rsid w:val="00370601"/>
    <w:rsid w:val="00375531"/>
    <w:rsid w:val="00387F5D"/>
    <w:rsid w:val="003908EB"/>
    <w:rsid w:val="003B3390"/>
    <w:rsid w:val="003C0E87"/>
    <w:rsid w:val="003F4E0E"/>
    <w:rsid w:val="00404C84"/>
    <w:rsid w:val="00417953"/>
    <w:rsid w:val="0048486E"/>
    <w:rsid w:val="00485325"/>
    <w:rsid w:val="004A5DF3"/>
    <w:rsid w:val="004B3D19"/>
    <w:rsid w:val="004C6E96"/>
    <w:rsid w:val="004D7E9A"/>
    <w:rsid w:val="0050084B"/>
    <w:rsid w:val="005323C9"/>
    <w:rsid w:val="00541AAA"/>
    <w:rsid w:val="00542E4C"/>
    <w:rsid w:val="00552468"/>
    <w:rsid w:val="005710CC"/>
    <w:rsid w:val="0059243F"/>
    <w:rsid w:val="005A7744"/>
    <w:rsid w:val="005C08B1"/>
    <w:rsid w:val="005E2D8B"/>
    <w:rsid w:val="005E6D80"/>
    <w:rsid w:val="00605624"/>
    <w:rsid w:val="00622897"/>
    <w:rsid w:val="006326CA"/>
    <w:rsid w:val="006671E8"/>
    <w:rsid w:val="006C0593"/>
    <w:rsid w:val="006C65CC"/>
    <w:rsid w:val="006D3657"/>
    <w:rsid w:val="006D523D"/>
    <w:rsid w:val="006E4793"/>
    <w:rsid w:val="006F03D3"/>
    <w:rsid w:val="0071077C"/>
    <w:rsid w:val="00740220"/>
    <w:rsid w:val="007407CC"/>
    <w:rsid w:val="00741287"/>
    <w:rsid w:val="0074310B"/>
    <w:rsid w:val="00756037"/>
    <w:rsid w:val="00765ABE"/>
    <w:rsid w:val="007745D7"/>
    <w:rsid w:val="007930EA"/>
    <w:rsid w:val="007A5350"/>
    <w:rsid w:val="007C60C1"/>
    <w:rsid w:val="007D2B82"/>
    <w:rsid w:val="007F40A5"/>
    <w:rsid w:val="008202A5"/>
    <w:rsid w:val="008257FD"/>
    <w:rsid w:val="008504E7"/>
    <w:rsid w:val="00857845"/>
    <w:rsid w:val="0088388C"/>
    <w:rsid w:val="008E116C"/>
    <w:rsid w:val="008F08F3"/>
    <w:rsid w:val="008F1931"/>
    <w:rsid w:val="008F25CC"/>
    <w:rsid w:val="008F36AE"/>
    <w:rsid w:val="00901F86"/>
    <w:rsid w:val="00921101"/>
    <w:rsid w:val="0093046F"/>
    <w:rsid w:val="00954066"/>
    <w:rsid w:val="009835E4"/>
    <w:rsid w:val="009904C6"/>
    <w:rsid w:val="009B036A"/>
    <w:rsid w:val="009D2C10"/>
    <w:rsid w:val="009D3805"/>
    <w:rsid w:val="009D6A8D"/>
    <w:rsid w:val="009D7639"/>
    <w:rsid w:val="009E442B"/>
    <w:rsid w:val="00A04EEF"/>
    <w:rsid w:val="00A15695"/>
    <w:rsid w:val="00A279A4"/>
    <w:rsid w:val="00A34C97"/>
    <w:rsid w:val="00A4029F"/>
    <w:rsid w:val="00A86C52"/>
    <w:rsid w:val="00A9652C"/>
    <w:rsid w:val="00AA6119"/>
    <w:rsid w:val="00AC0B96"/>
    <w:rsid w:val="00AE5CE3"/>
    <w:rsid w:val="00AF0B84"/>
    <w:rsid w:val="00AF1D8B"/>
    <w:rsid w:val="00AF4F14"/>
    <w:rsid w:val="00B12674"/>
    <w:rsid w:val="00B260E6"/>
    <w:rsid w:val="00B33DBC"/>
    <w:rsid w:val="00B846CF"/>
    <w:rsid w:val="00B916A6"/>
    <w:rsid w:val="00B954AA"/>
    <w:rsid w:val="00BA27A0"/>
    <w:rsid w:val="00BB03D0"/>
    <w:rsid w:val="00BC7018"/>
    <w:rsid w:val="00BF3917"/>
    <w:rsid w:val="00BF468E"/>
    <w:rsid w:val="00C045DC"/>
    <w:rsid w:val="00C04EE2"/>
    <w:rsid w:val="00C072F3"/>
    <w:rsid w:val="00C27585"/>
    <w:rsid w:val="00C2796A"/>
    <w:rsid w:val="00C31632"/>
    <w:rsid w:val="00C47C0C"/>
    <w:rsid w:val="00C83F11"/>
    <w:rsid w:val="00C860CB"/>
    <w:rsid w:val="00CA360C"/>
    <w:rsid w:val="00CA5DBB"/>
    <w:rsid w:val="00CB0758"/>
    <w:rsid w:val="00CB3C4B"/>
    <w:rsid w:val="00CB7514"/>
    <w:rsid w:val="00CC6496"/>
    <w:rsid w:val="00CC69BC"/>
    <w:rsid w:val="00CD670D"/>
    <w:rsid w:val="00CF4514"/>
    <w:rsid w:val="00D00B1E"/>
    <w:rsid w:val="00D5659C"/>
    <w:rsid w:val="00D613F4"/>
    <w:rsid w:val="00D6323B"/>
    <w:rsid w:val="00D6503B"/>
    <w:rsid w:val="00D656DF"/>
    <w:rsid w:val="00D71B78"/>
    <w:rsid w:val="00D9026D"/>
    <w:rsid w:val="00D93121"/>
    <w:rsid w:val="00DB107D"/>
    <w:rsid w:val="00DB3172"/>
    <w:rsid w:val="00E03367"/>
    <w:rsid w:val="00E107C4"/>
    <w:rsid w:val="00E21B8F"/>
    <w:rsid w:val="00E35B2D"/>
    <w:rsid w:val="00E426E9"/>
    <w:rsid w:val="00E4466C"/>
    <w:rsid w:val="00E522CD"/>
    <w:rsid w:val="00E55AF3"/>
    <w:rsid w:val="00E852FA"/>
    <w:rsid w:val="00EB3E1E"/>
    <w:rsid w:val="00EB4BF1"/>
    <w:rsid w:val="00EC4810"/>
    <w:rsid w:val="00ED6662"/>
    <w:rsid w:val="00EE0B21"/>
    <w:rsid w:val="00F27AB9"/>
    <w:rsid w:val="00F52116"/>
    <w:rsid w:val="00F55C96"/>
    <w:rsid w:val="00F569D9"/>
    <w:rsid w:val="00F84595"/>
    <w:rsid w:val="00F94FEF"/>
    <w:rsid w:val="00F96704"/>
    <w:rsid w:val="00FA14DF"/>
    <w:rsid w:val="00FA399D"/>
    <w:rsid w:val="00FA3D5B"/>
    <w:rsid w:val="00FC0622"/>
    <w:rsid w:val="00FE37E6"/>
    <w:rsid w:val="00FF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998D5"/>
  <w15:chartTrackingRefBased/>
  <w15:docId w15:val="{C0F27655-3420-40A1-8AEB-E8A83F52E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65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33DBC"/>
    <w:pPr>
      <w:keepNext/>
      <w:autoSpaceDE w:val="0"/>
      <w:autoSpaceDN w:val="0"/>
      <w:jc w:val="center"/>
      <w:outlineLvl w:val="0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50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8504E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8504E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header"/>
    <w:basedOn w:val="a"/>
    <w:link w:val="a4"/>
    <w:uiPriority w:val="99"/>
    <w:unhideWhenUsed/>
    <w:rsid w:val="002A20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2A20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2A20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2A20B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C316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unhideWhenUsed/>
    <w:rsid w:val="00E852FA"/>
    <w:rPr>
      <w:color w:val="0000FF"/>
      <w:u w:val="single"/>
    </w:rPr>
  </w:style>
  <w:style w:type="character" w:customStyle="1" w:styleId="a9">
    <w:name w:val="Подпись к таблице_"/>
    <w:link w:val="aa"/>
    <w:rsid w:val="00E852FA"/>
    <w:rPr>
      <w:sz w:val="28"/>
      <w:szCs w:val="28"/>
      <w:shd w:val="clear" w:color="auto" w:fill="FFFFFF"/>
    </w:rPr>
  </w:style>
  <w:style w:type="character" w:customStyle="1" w:styleId="ab">
    <w:name w:val="Другое_"/>
    <w:link w:val="ac"/>
    <w:rsid w:val="00E852FA"/>
    <w:rPr>
      <w:sz w:val="28"/>
      <w:szCs w:val="28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E852FA"/>
    <w:pPr>
      <w:widowControl w:val="0"/>
      <w:shd w:val="clear" w:color="auto" w:fill="FFFFFF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customStyle="1" w:styleId="ac">
    <w:name w:val="Другое"/>
    <w:basedOn w:val="a"/>
    <w:link w:val="ab"/>
    <w:rsid w:val="00E852FA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3">
    <w:name w:val="Body Text Indent 3"/>
    <w:basedOn w:val="a"/>
    <w:link w:val="30"/>
    <w:rsid w:val="00E852FA"/>
    <w:pPr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E852FA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d">
    <w:name w:val="Body Text"/>
    <w:basedOn w:val="a"/>
    <w:link w:val="ae"/>
    <w:uiPriority w:val="99"/>
    <w:unhideWhenUsed/>
    <w:rsid w:val="009E442B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9E44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Body Text Indent"/>
    <w:basedOn w:val="a"/>
    <w:link w:val="af0"/>
    <w:uiPriority w:val="99"/>
    <w:semiHidden/>
    <w:unhideWhenUsed/>
    <w:rsid w:val="00B33DBC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B33DB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B33DB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B33DB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B33DB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1">
    <w:basedOn w:val="a"/>
    <w:next w:val="af2"/>
    <w:qFormat/>
    <w:rsid w:val="00B33DBC"/>
    <w:pPr>
      <w:ind w:firstLine="720"/>
      <w:jc w:val="center"/>
    </w:pPr>
    <w:rPr>
      <w:rFonts w:ascii="Courier New" w:hAnsi="Courier New" w:cs="Courier New"/>
      <w:b/>
      <w:bCs/>
      <w:sz w:val="28"/>
      <w:szCs w:val="20"/>
    </w:rPr>
  </w:style>
  <w:style w:type="paragraph" w:styleId="af2">
    <w:name w:val="Title"/>
    <w:basedOn w:val="a"/>
    <w:next w:val="a"/>
    <w:link w:val="af3"/>
    <w:uiPriority w:val="10"/>
    <w:qFormat/>
    <w:rsid w:val="00B33DB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3">
    <w:name w:val="Заголовок Знак"/>
    <w:basedOn w:val="a0"/>
    <w:link w:val="af2"/>
    <w:uiPriority w:val="10"/>
    <w:rsid w:val="00B33DB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Title">
    <w:name w:val="ConsTitle"/>
    <w:rsid w:val="00E522CD"/>
    <w:pPr>
      <w:widowControl w:val="0"/>
      <w:suppressAutoHyphens/>
      <w:spacing w:after="0" w:line="240" w:lineRule="auto"/>
    </w:pPr>
    <w:rPr>
      <w:rFonts w:ascii="Arial" w:eastAsia="Times New Roman" w:hAnsi="Arial" w:cs="Times New Roman"/>
      <w:b/>
      <w:sz w:val="16"/>
      <w:szCs w:val="20"/>
      <w:lang w:eastAsia="ar-SA"/>
    </w:rPr>
  </w:style>
  <w:style w:type="paragraph" w:styleId="af4">
    <w:name w:val="List Paragraph"/>
    <w:basedOn w:val="a"/>
    <w:uiPriority w:val="34"/>
    <w:qFormat/>
    <w:rsid w:val="00E522CD"/>
    <w:pPr>
      <w:ind w:left="720"/>
      <w:contextualSpacing/>
    </w:pPr>
  </w:style>
  <w:style w:type="character" w:customStyle="1" w:styleId="af5">
    <w:name w:val="Основной текст_"/>
    <w:link w:val="11"/>
    <w:rsid w:val="00BA27A0"/>
    <w:rPr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f5"/>
    <w:rsid w:val="00BA27A0"/>
    <w:pPr>
      <w:widowControl w:val="0"/>
      <w:shd w:val="clear" w:color="auto" w:fill="FFFFFF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styleId="af6">
    <w:name w:val="Strong"/>
    <w:basedOn w:val="a0"/>
    <w:uiPriority w:val="22"/>
    <w:qFormat/>
    <w:rsid w:val="00E426E9"/>
    <w:rPr>
      <w:b/>
      <w:bCs/>
    </w:rPr>
  </w:style>
  <w:style w:type="paragraph" w:styleId="af7">
    <w:name w:val="Balloon Text"/>
    <w:basedOn w:val="a"/>
    <w:link w:val="af8"/>
    <w:uiPriority w:val="99"/>
    <w:semiHidden/>
    <w:unhideWhenUsed/>
    <w:rsid w:val="000A3D98"/>
    <w:rPr>
      <w:rFonts w:ascii="Segoe UI" w:hAnsi="Segoe UI" w:cs="Segoe UI"/>
      <w:sz w:val="18"/>
      <w:szCs w:val="18"/>
    </w:rPr>
  </w:style>
  <w:style w:type="character" w:customStyle="1" w:styleId="af8">
    <w:name w:val="Текст выноски Знак"/>
    <w:basedOn w:val="a0"/>
    <w:link w:val="af7"/>
    <w:uiPriority w:val="99"/>
    <w:semiHidden/>
    <w:rsid w:val="000A3D9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39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41893F51FF6205754D7B4122504ACB2FFA0B6CEACE066D16066FCFA4D971F62D409DA7F707EC9F823126EtEh8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7432A-CA25-48A9-BFA1-6AE2B0DA80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1637</TotalTime>
  <Pages>9</Pages>
  <Words>2230</Words>
  <Characters>12713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Дытте</dc:creator>
  <cp:keywords/>
  <dc:description/>
  <cp:lastModifiedBy>Александра Москалёва</cp:lastModifiedBy>
  <cp:revision>86</cp:revision>
  <cp:lastPrinted>2025-12-24T05:47:00Z</cp:lastPrinted>
  <dcterms:created xsi:type="dcterms:W3CDTF">2025-08-20T04:34:00Z</dcterms:created>
  <dcterms:modified xsi:type="dcterms:W3CDTF">2025-12-24T07:43:00Z</dcterms:modified>
</cp:coreProperties>
</file>