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1A1" w:rsidRPr="00E95AC0" w:rsidRDefault="005A31A1" w:rsidP="005A31A1">
      <w:pPr>
        <w:jc w:val="center"/>
        <w:rPr>
          <w:b/>
        </w:rPr>
      </w:pPr>
      <w:r w:rsidRPr="00E95AC0">
        <w:rPr>
          <w:b/>
        </w:rPr>
        <w:t>О ходе реализации стратегии социально-экономического развития</w:t>
      </w:r>
    </w:p>
    <w:p w:rsidR="005A31A1" w:rsidRPr="00E95AC0" w:rsidRDefault="005A31A1" w:rsidP="005A31A1">
      <w:pPr>
        <w:jc w:val="center"/>
        <w:rPr>
          <w:b/>
        </w:rPr>
      </w:pPr>
      <w:r w:rsidRPr="00E95AC0">
        <w:rPr>
          <w:b/>
        </w:rPr>
        <w:t xml:space="preserve"> </w:t>
      </w:r>
      <w:proofErr w:type="spellStart"/>
      <w:r w:rsidRPr="00E95AC0">
        <w:rPr>
          <w:b/>
        </w:rPr>
        <w:t>Казачинско</w:t>
      </w:r>
      <w:proofErr w:type="spellEnd"/>
      <w:r w:rsidRPr="00E95AC0">
        <w:rPr>
          <w:b/>
        </w:rPr>
        <w:t xml:space="preserve">-Ленского муниципального </w:t>
      </w:r>
      <w:r w:rsidR="00462F44" w:rsidRPr="00E95AC0">
        <w:rPr>
          <w:b/>
        </w:rPr>
        <w:t>района в</w:t>
      </w:r>
      <w:r w:rsidRPr="00E95AC0">
        <w:rPr>
          <w:b/>
        </w:rPr>
        <w:t xml:space="preserve"> </w:t>
      </w:r>
      <w:r w:rsidR="00854CA6" w:rsidRPr="00E95AC0">
        <w:rPr>
          <w:b/>
        </w:rPr>
        <w:t>202</w:t>
      </w:r>
      <w:r w:rsidR="00E95AC0" w:rsidRPr="00E95AC0">
        <w:rPr>
          <w:b/>
        </w:rPr>
        <w:t>3</w:t>
      </w:r>
      <w:r w:rsidRPr="00E95AC0">
        <w:rPr>
          <w:b/>
        </w:rPr>
        <w:t xml:space="preserve"> году</w:t>
      </w:r>
    </w:p>
    <w:p w:rsidR="00854CA6" w:rsidRPr="00E95AC0" w:rsidRDefault="00854CA6" w:rsidP="002E466A">
      <w:pPr>
        <w:contextualSpacing/>
        <w:rPr>
          <w:b/>
        </w:rPr>
      </w:pPr>
    </w:p>
    <w:p w:rsidR="00854CA6" w:rsidRPr="00E95AC0" w:rsidRDefault="007C2796" w:rsidP="00854CA6">
      <w:pPr>
        <w:ind w:firstLine="851"/>
        <w:contextualSpacing/>
        <w:jc w:val="both"/>
      </w:pPr>
      <w:r w:rsidRPr="00E95AC0">
        <w:t xml:space="preserve">Основным документом, определяющим приоритеты, цели и задачи </w:t>
      </w:r>
      <w:proofErr w:type="spellStart"/>
      <w:r w:rsidRPr="00E95AC0">
        <w:t>Казачинско</w:t>
      </w:r>
      <w:proofErr w:type="spellEnd"/>
      <w:r w:rsidRPr="00E95AC0">
        <w:t xml:space="preserve">-Ленского муниципального района на долгосрочный период является </w:t>
      </w:r>
      <w:r w:rsidR="00854CA6" w:rsidRPr="00E95AC0">
        <w:t xml:space="preserve">Стратегия социально-экономического развития </w:t>
      </w:r>
      <w:proofErr w:type="spellStart"/>
      <w:r w:rsidR="00854CA6" w:rsidRPr="00E95AC0">
        <w:t>Казачинско</w:t>
      </w:r>
      <w:proofErr w:type="spellEnd"/>
      <w:r w:rsidR="00854CA6" w:rsidRPr="00E95AC0">
        <w:t>-Ленско</w:t>
      </w:r>
      <w:r w:rsidR="00E95AC0" w:rsidRPr="00E95AC0">
        <w:t>го муниципального района до 2036</w:t>
      </w:r>
      <w:r w:rsidR="00854CA6" w:rsidRPr="00E95AC0">
        <w:t xml:space="preserve"> года </w:t>
      </w:r>
      <w:r w:rsidRPr="00E95AC0">
        <w:t>утверждённая</w:t>
      </w:r>
      <w:r w:rsidR="00854CA6" w:rsidRPr="00E95AC0">
        <w:t xml:space="preserve"> решением Думы </w:t>
      </w:r>
      <w:proofErr w:type="spellStart"/>
      <w:r w:rsidR="00854CA6" w:rsidRPr="00E95AC0">
        <w:t>Казачинско</w:t>
      </w:r>
      <w:proofErr w:type="spellEnd"/>
      <w:r w:rsidR="00854CA6" w:rsidRPr="00E95AC0">
        <w:t>-Ленского муниципального района от 31.10.2018 года № 336</w:t>
      </w:r>
      <w:r w:rsidR="00E95AC0" w:rsidRPr="00E95AC0">
        <w:t xml:space="preserve"> </w:t>
      </w:r>
      <w:r w:rsidR="00E95AC0" w:rsidRPr="00E95AC0">
        <w:rPr>
          <w:lang w:val="en-US"/>
        </w:rPr>
        <w:t>c</w:t>
      </w:r>
      <w:r w:rsidR="00E95AC0" w:rsidRPr="00E95AC0">
        <w:t xml:space="preserve"> изменениями и дополнениями</w:t>
      </w:r>
      <w:r w:rsidR="00854CA6" w:rsidRPr="00E95AC0">
        <w:t xml:space="preserve"> (далее – Стратегия).</w:t>
      </w:r>
    </w:p>
    <w:p w:rsidR="007C2796" w:rsidRPr="00E95AC0" w:rsidRDefault="007C2796" w:rsidP="00854CA6">
      <w:pPr>
        <w:ind w:firstLine="851"/>
        <w:contextualSpacing/>
        <w:jc w:val="both"/>
      </w:pPr>
      <w:r w:rsidRPr="00E95AC0">
        <w:rPr>
          <w:shd w:val="clear" w:color="auto" w:fill="FFFFFF"/>
        </w:rPr>
        <w:t xml:space="preserve">Стратегия определяет приоритетные направления развития </w:t>
      </w:r>
      <w:r w:rsidR="00462F44" w:rsidRPr="00E95AC0">
        <w:rPr>
          <w:shd w:val="clear" w:color="auto" w:fill="FFFFFF"/>
        </w:rPr>
        <w:t>муниципального района</w:t>
      </w:r>
      <w:r w:rsidRPr="00E95AC0">
        <w:rPr>
          <w:shd w:val="clear" w:color="auto" w:fill="FFFFFF"/>
        </w:rPr>
        <w:t xml:space="preserve"> на долгосрочную перспективу, являющиеся основанием для всех органов администрации района при разработке различных нормативно-правовых актов.</w:t>
      </w:r>
    </w:p>
    <w:p w:rsidR="00854CA6" w:rsidRPr="00E95AC0" w:rsidRDefault="00854CA6" w:rsidP="00854CA6">
      <w:pPr>
        <w:ind w:firstLine="851"/>
        <w:contextualSpacing/>
        <w:jc w:val="both"/>
      </w:pPr>
      <w:r w:rsidRPr="00E95AC0">
        <w:t xml:space="preserve">Основная цель Стратегии: Создание </w:t>
      </w:r>
      <w:r w:rsidR="00462F44" w:rsidRPr="00E95AC0">
        <w:t xml:space="preserve">благоприятных условий для </w:t>
      </w:r>
      <w:proofErr w:type="gramStart"/>
      <w:r w:rsidR="00462F44" w:rsidRPr="00E95AC0">
        <w:t>жизни</w:t>
      </w:r>
      <w:r w:rsidRPr="00E95AC0">
        <w:t xml:space="preserve">  населения</w:t>
      </w:r>
      <w:proofErr w:type="gramEnd"/>
      <w:r w:rsidRPr="00E95AC0">
        <w:t xml:space="preserve"> </w:t>
      </w:r>
      <w:proofErr w:type="spellStart"/>
      <w:r w:rsidRPr="00E95AC0">
        <w:t>Казачинско</w:t>
      </w:r>
      <w:proofErr w:type="spellEnd"/>
      <w:r w:rsidRPr="00E95AC0">
        <w:t>-Ленского муниципального района  путем  повышения  качества  решения вопросов         непосредственного         обеспечения жизнедеятельности   населения.</w:t>
      </w:r>
    </w:p>
    <w:p w:rsidR="00854CA6" w:rsidRPr="00E95AC0" w:rsidRDefault="007C2796" w:rsidP="00854CA6">
      <w:pPr>
        <w:ind w:firstLine="709"/>
        <w:contextualSpacing/>
        <w:jc w:val="both"/>
        <w:rPr>
          <w:rFonts w:eastAsia="Calibri"/>
        </w:rPr>
      </w:pPr>
      <w:r w:rsidRPr="00E95AC0">
        <w:t>Основными механизмами реализации Стратегии являются План мероприятий по реализации Стратегии и муниципальные программы</w:t>
      </w:r>
      <w:r w:rsidR="00854CA6" w:rsidRPr="00E95AC0">
        <w:rPr>
          <w:rFonts w:eastAsia="Calibri"/>
        </w:rPr>
        <w:t>, позволяющие сконцентрировать усилия для комплексного и системного решения экономических и социальных задач.</w:t>
      </w:r>
    </w:p>
    <w:p w:rsidR="00854CA6" w:rsidRPr="00E95AC0" w:rsidRDefault="00462F44" w:rsidP="00462F44">
      <w:pPr>
        <w:pStyle w:val="a3"/>
        <w:spacing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E95AC0">
        <w:rPr>
          <w:rFonts w:ascii="Times New Roman" w:hAnsi="Times New Roman"/>
          <w:sz w:val="24"/>
          <w:szCs w:val="24"/>
        </w:rPr>
        <w:t xml:space="preserve">В рамках Плана мероприятий по реализации Стратегии выполнялись мероприятия </w:t>
      </w:r>
      <w:r w:rsidR="00E95AC0" w:rsidRPr="00E95AC0">
        <w:rPr>
          <w:rFonts w:ascii="Times New Roman" w:hAnsi="Times New Roman"/>
          <w:sz w:val="24"/>
          <w:szCs w:val="24"/>
        </w:rPr>
        <w:t>18</w:t>
      </w:r>
      <w:r w:rsidR="00854CA6" w:rsidRPr="00E95AC0">
        <w:rPr>
          <w:rFonts w:ascii="Times New Roman" w:hAnsi="Times New Roman"/>
          <w:sz w:val="24"/>
          <w:szCs w:val="24"/>
        </w:rPr>
        <w:t xml:space="preserve"> муниципальных программ (36 – подпрограмм), разработанных структурными подразделениями администрации </w:t>
      </w:r>
      <w:proofErr w:type="spellStart"/>
      <w:r w:rsidR="00854CA6" w:rsidRPr="00E95AC0">
        <w:rPr>
          <w:rFonts w:ascii="Times New Roman" w:hAnsi="Times New Roman"/>
          <w:sz w:val="24"/>
          <w:szCs w:val="24"/>
        </w:rPr>
        <w:t>Казачинко</w:t>
      </w:r>
      <w:proofErr w:type="spellEnd"/>
      <w:r w:rsidR="00854CA6" w:rsidRPr="00E95AC0">
        <w:rPr>
          <w:rFonts w:ascii="Times New Roman" w:hAnsi="Times New Roman"/>
          <w:sz w:val="24"/>
          <w:szCs w:val="24"/>
        </w:rPr>
        <w:t xml:space="preserve">-Ленского муниципального района. </w:t>
      </w:r>
    </w:p>
    <w:p w:rsidR="005A0937" w:rsidRPr="004273F1" w:rsidRDefault="005A0937" w:rsidP="005A0937">
      <w:pPr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 xml:space="preserve">На основании главы 5 Порядка принятия решений о разработке муниципальных программ </w:t>
      </w:r>
      <w:proofErr w:type="spellStart"/>
      <w:r w:rsidRPr="004273F1">
        <w:rPr>
          <w:shd w:val="clear" w:color="auto" w:fill="FFFFFF"/>
        </w:rPr>
        <w:t>Казачинско</w:t>
      </w:r>
      <w:proofErr w:type="spellEnd"/>
      <w:r w:rsidRPr="004273F1">
        <w:rPr>
          <w:shd w:val="clear" w:color="auto" w:fill="FFFFFF"/>
        </w:rPr>
        <w:t xml:space="preserve">-Ленского муниципального района, их формирования, реализации и оценки эффективности их реализации, утвержденного постановлением администрации </w:t>
      </w:r>
      <w:proofErr w:type="spellStart"/>
      <w:r w:rsidRPr="004273F1">
        <w:rPr>
          <w:shd w:val="clear" w:color="auto" w:fill="FFFFFF"/>
        </w:rPr>
        <w:t>Казачинско</w:t>
      </w:r>
      <w:proofErr w:type="spellEnd"/>
      <w:r w:rsidRPr="004273F1">
        <w:rPr>
          <w:shd w:val="clear" w:color="auto" w:fill="FFFFFF"/>
        </w:rPr>
        <w:t xml:space="preserve">-Ленского муниципального района от 24.04.2020 года № 144 (далее –Порядок), представлен сводный годовой доклад о ходе реализации и об оценке эффективности реализации муниципальных программ администрации </w:t>
      </w:r>
      <w:proofErr w:type="spellStart"/>
      <w:r w:rsidRPr="004273F1">
        <w:rPr>
          <w:shd w:val="clear" w:color="auto" w:fill="FFFFFF"/>
        </w:rPr>
        <w:t>Казачинско</w:t>
      </w:r>
      <w:proofErr w:type="spellEnd"/>
      <w:r w:rsidRPr="004273F1">
        <w:rPr>
          <w:shd w:val="clear" w:color="auto" w:fill="FFFFFF"/>
        </w:rPr>
        <w:t>-Ленского муниципального района за 2023 год.</w:t>
      </w:r>
    </w:p>
    <w:p w:rsidR="005A0937" w:rsidRPr="004273F1" w:rsidRDefault="005A0937" w:rsidP="005A0937">
      <w:pPr>
        <w:widowControl w:val="0"/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 xml:space="preserve">На основании данных, представленных в годовых отчетах структурных подразделениях администрации </w:t>
      </w:r>
      <w:proofErr w:type="spellStart"/>
      <w:r w:rsidRPr="004273F1">
        <w:rPr>
          <w:shd w:val="clear" w:color="auto" w:fill="FFFFFF"/>
        </w:rPr>
        <w:t>Казачинско</w:t>
      </w:r>
      <w:proofErr w:type="spellEnd"/>
      <w:r w:rsidRPr="004273F1">
        <w:rPr>
          <w:shd w:val="clear" w:color="auto" w:fill="FFFFFF"/>
        </w:rPr>
        <w:t xml:space="preserve">-Ленского муниципального района, ответственных за реализацию муниципальных программ по курируемым направлениям, дана оценка эффективности по муниципальным программам и подпрограмм, входящих в состав муниципальной программы. </w:t>
      </w:r>
    </w:p>
    <w:p w:rsidR="005A0937" w:rsidRPr="004273F1" w:rsidRDefault="005A0937" w:rsidP="005A0937">
      <w:pPr>
        <w:widowControl w:val="0"/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>Критериями оценки эффективности муниципальной программы являются:</w:t>
      </w:r>
    </w:p>
    <w:p w:rsidR="005A0937" w:rsidRPr="004273F1" w:rsidRDefault="005A0937" w:rsidP="005A0937">
      <w:pPr>
        <w:widowControl w:val="0"/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>1) достижение запланированных показателей реализации целей и задач муниципальной программы (подпрограммы);</w:t>
      </w:r>
    </w:p>
    <w:p w:rsidR="005A0937" w:rsidRPr="004273F1" w:rsidRDefault="005A0937" w:rsidP="005A0937">
      <w:pPr>
        <w:widowControl w:val="0"/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>2) освоение средств, направленных на реализацию муниципальной программы (подпрограммы).</w:t>
      </w:r>
    </w:p>
    <w:p w:rsidR="005A0937" w:rsidRPr="004273F1" w:rsidRDefault="005A0937" w:rsidP="005A0937">
      <w:pPr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>Эффективность реализации муниципальных программ определяется индивидуально по каждой муниципальной программе в соответствии с Порядком.</w:t>
      </w:r>
    </w:p>
    <w:p w:rsidR="005A0937" w:rsidRPr="004273F1" w:rsidRDefault="005A0937" w:rsidP="005A0937">
      <w:pPr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>Оценка эффективности реализации муниципальных программ осуществлялась по 149 показателям, из которых ожидаемое значение достигнуто по 114 показателям, что составляет 76,51%.</w:t>
      </w:r>
    </w:p>
    <w:p w:rsidR="005A0937" w:rsidRPr="00A44A77" w:rsidRDefault="005A0937" w:rsidP="005A0937">
      <w:pPr>
        <w:ind w:firstLine="709"/>
        <w:jc w:val="both"/>
        <w:rPr>
          <w:b/>
          <w:lang w:eastAsia="ar-SA"/>
        </w:rPr>
      </w:pPr>
    </w:p>
    <w:p w:rsidR="005A0937" w:rsidRPr="004273F1" w:rsidRDefault="005A0937" w:rsidP="005A0937">
      <w:pPr>
        <w:keepNext/>
        <w:ind w:left="720"/>
        <w:jc w:val="center"/>
        <w:outlineLvl w:val="1"/>
        <w:rPr>
          <w:b/>
          <w:lang w:eastAsia="ar-SA"/>
        </w:rPr>
      </w:pPr>
      <w:r>
        <w:rPr>
          <w:b/>
          <w:lang w:eastAsia="ar-SA"/>
        </w:rPr>
        <w:t>Э</w:t>
      </w:r>
      <w:r w:rsidRPr="004273F1">
        <w:rPr>
          <w:b/>
          <w:lang w:eastAsia="ar-SA"/>
        </w:rPr>
        <w:t>ффективность муниципальных</w:t>
      </w:r>
      <w:r>
        <w:rPr>
          <w:b/>
          <w:lang w:eastAsia="ar-SA"/>
        </w:rPr>
        <w:t xml:space="preserve"> программ </w:t>
      </w:r>
      <w:proofErr w:type="spellStart"/>
      <w:r>
        <w:rPr>
          <w:b/>
          <w:lang w:eastAsia="ar-SA"/>
        </w:rPr>
        <w:t>Казачинско</w:t>
      </w:r>
      <w:proofErr w:type="spellEnd"/>
      <w:r>
        <w:rPr>
          <w:b/>
          <w:lang w:eastAsia="ar-SA"/>
        </w:rPr>
        <w:t>-Л</w:t>
      </w:r>
      <w:r w:rsidRPr="004273F1">
        <w:rPr>
          <w:b/>
          <w:lang w:eastAsia="ar-SA"/>
        </w:rPr>
        <w:t>енского муниципального района за 2023 год</w:t>
      </w:r>
    </w:p>
    <w:p w:rsidR="005A0937" w:rsidRPr="00A44A77" w:rsidRDefault="005A0937" w:rsidP="005A0937">
      <w:pPr>
        <w:jc w:val="both"/>
        <w:rPr>
          <w:lang w:eastAsia="ar-SA"/>
        </w:rPr>
      </w:pP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560"/>
        <w:gridCol w:w="2273"/>
        <w:gridCol w:w="2585"/>
        <w:gridCol w:w="1970"/>
        <w:gridCol w:w="2173"/>
      </w:tblGrid>
      <w:tr w:rsidR="005A0937" w:rsidRPr="00A44A77" w:rsidTr="00A73C28">
        <w:trPr>
          <w:trHeight w:hRule="exact" w:val="1145"/>
          <w:tblHeader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  <w:hideMark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№ п/п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  <w:hideMark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Наименование муниципальной программы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  <w:hideMark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Ответственный исполнитель муниципальной программы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  <w:hideMark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Оценка эффективности муниципальной программы (в баллах)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  <w:hideMark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Эффективность муниципальной программы</w:t>
            </w:r>
          </w:p>
        </w:tc>
      </w:tr>
      <w:tr w:rsidR="005A0937" w:rsidRPr="00A44A77" w:rsidTr="00A73C28">
        <w:trPr>
          <w:trHeight w:hRule="exact" w:val="977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  <w:rPr>
                <w:highlight w:val="yellow"/>
              </w:rPr>
            </w:pPr>
            <w:r w:rsidRPr="000458A2">
              <w:t xml:space="preserve">Молодым семьям – доступное жилье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Отдел по физической культуре, молодежной политике, спорту и туризму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2,22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  <w:rPr>
                <w:highlight w:val="yellow"/>
              </w:rPr>
            </w:pPr>
            <w:r w:rsidRPr="000458A2">
              <w:t>высокоэффективна</w:t>
            </w:r>
          </w:p>
        </w:tc>
      </w:tr>
      <w:tr w:rsidR="005A0937" w:rsidRPr="00A44A77" w:rsidTr="00A63C03">
        <w:trPr>
          <w:trHeight w:hRule="exact" w:val="1722"/>
        </w:trPr>
        <w:tc>
          <w:tcPr>
            <w:tcW w:w="254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lastRenderedPageBreak/>
              <w:t>2</w:t>
            </w:r>
          </w:p>
        </w:tc>
        <w:tc>
          <w:tcPr>
            <w:tcW w:w="1392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Развитие и управление имущественным комплексом и земельными ресурсами  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Комитет по управлению муниципальным имуществом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1,81</w:t>
            </w:r>
          </w:p>
        </w:tc>
        <w:tc>
          <w:tcPr>
            <w:tcW w:w="979" w:type="pct"/>
            <w:shd w:val="clear" w:color="auto" w:fill="BDD6EE"/>
            <w:hideMark/>
          </w:tcPr>
          <w:p w:rsidR="005A0937" w:rsidRPr="000458A2" w:rsidRDefault="005A0937" w:rsidP="00A73C28">
            <w:pPr>
              <w:ind w:left="-118" w:right="-114"/>
              <w:jc w:val="center"/>
              <w:rPr>
                <w:highlight w:val="yellow"/>
              </w:rPr>
            </w:pPr>
            <w:r w:rsidRPr="000458A2">
              <w:t>высокоэффективна</w:t>
            </w:r>
          </w:p>
        </w:tc>
      </w:tr>
      <w:tr w:rsidR="005A0937" w:rsidRPr="00A44A77" w:rsidTr="00A73C28">
        <w:trPr>
          <w:trHeight w:hRule="exact" w:val="1229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3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Развитие культуры и сохранение культурного наследия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Отдел культуры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1,54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</w:t>
            </w:r>
          </w:p>
        </w:tc>
      </w:tr>
      <w:tr w:rsidR="005A0937" w:rsidRPr="00A44A77" w:rsidTr="00A73C28">
        <w:trPr>
          <w:trHeight w:hRule="exact" w:val="1390"/>
        </w:trPr>
        <w:tc>
          <w:tcPr>
            <w:tcW w:w="254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4</w:t>
            </w:r>
          </w:p>
        </w:tc>
        <w:tc>
          <w:tcPr>
            <w:tcW w:w="1392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rPr>
                <w:bCs/>
              </w:rPr>
              <w:t xml:space="preserve">Социальная поддержка населения 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Управление по социальным вопросам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1,51</w:t>
            </w:r>
          </w:p>
        </w:tc>
        <w:tc>
          <w:tcPr>
            <w:tcW w:w="979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</w:t>
            </w:r>
          </w:p>
        </w:tc>
      </w:tr>
      <w:tr w:rsidR="005A0937" w:rsidRPr="00A44A77" w:rsidTr="00A73C28">
        <w:trPr>
          <w:trHeight w:hRule="exact" w:val="883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5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Защита окружающей среды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Строительное отделение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1,4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</w:t>
            </w:r>
          </w:p>
        </w:tc>
      </w:tr>
      <w:tr w:rsidR="005A0937" w:rsidRPr="00A44A77" w:rsidTr="00A73C28">
        <w:trPr>
          <w:trHeight w:hRule="exact" w:val="999"/>
        </w:trPr>
        <w:tc>
          <w:tcPr>
            <w:tcW w:w="254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6</w:t>
            </w:r>
          </w:p>
        </w:tc>
        <w:tc>
          <w:tcPr>
            <w:tcW w:w="1392" w:type="pct"/>
            <w:shd w:val="clear" w:color="auto" w:fill="BDD6EE"/>
          </w:tcPr>
          <w:p w:rsidR="005A0937" w:rsidRPr="000458A2" w:rsidRDefault="005A0937" w:rsidP="00A73C28">
            <w:pPr>
              <w:tabs>
                <w:tab w:val="left" w:pos="900"/>
              </w:tabs>
              <w:jc w:val="both"/>
            </w:pPr>
            <w:r w:rsidRPr="000458A2">
              <w:t xml:space="preserve">Организация муниципального управления 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Аппарат администрации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1,33</w:t>
            </w:r>
          </w:p>
        </w:tc>
        <w:tc>
          <w:tcPr>
            <w:tcW w:w="979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  <w:rPr>
                <w:highlight w:val="yellow"/>
              </w:rPr>
            </w:pPr>
            <w:r w:rsidRPr="000458A2">
              <w:t>высокоэффективна</w:t>
            </w:r>
          </w:p>
        </w:tc>
      </w:tr>
      <w:tr w:rsidR="005A0937" w:rsidRPr="00A44A77" w:rsidTr="00A73C28">
        <w:trPr>
          <w:trHeight w:hRule="exact" w:val="994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7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tabs>
                <w:tab w:val="left" w:pos="915"/>
              </w:tabs>
              <w:jc w:val="both"/>
            </w:pPr>
            <w:r w:rsidRPr="000458A2">
              <w:t xml:space="preserve">Молодежная политика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Отдел по физической культуре, молодежной политике, спорту и туризму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1,27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  <w:hideMark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высокоэффективная</w:t>
            </w:r>
          </w:p>
        </w:tc>
      </w:tr>
      <w:tr w:rsidR="005A0937" w:rsidRPr="00A44A77" w:rsidTr="00A73C28">
        <w:trPr>
          <w:trHeight w:hRule="exact" w:val="1265"/>
        </w:trPr>
        <w:tc>
          <w:tcPr>
            <w:tcW w:w="254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8</w:t>
            </w:r>
          </w:p>
        </w:tc>
        <w:tc>
          <w:tcPr>
            <w:tcW w:w="1392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>Развитие экономического потенциала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Комитет по экономике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1,2</w:t>
            </w:r>
          </w:p>
        </w:tc>
        <w:tc>
          <w:tcPr>
            <w:tcW w:w="979" w:type="pct"/>
            <w:shd w:val="clear" w:color="auto" w:fill="BDD6EE"/>
            <w:hideMark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высокоэффективная</w:t>
            </w:r>
          </w:p>
        </w:tc>
      </w:tr>
      <w:tr w:rsidR="005A0937" w:rsidRPr="00A44A77" w:rsidTr="00A73C28">
        <w:trPr>
          <w:trHeight w:hRule="exact" w:val="1130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9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widowControl w:val="0"/>
              <w:ind w:right="-6"/>
              <w:jc w:val="both"/>
              <w:rPr>
                <w:bCs/>
                <w:iCs/>
              </w:rPr>
            </w:pPr>
            <w:r w:rsidRPr="000458A2">
              <w:rPr>
                <w:bCs/>
                <w:iCs/>
              </w:rPr>
              <w:t xml:space="preserve">Развитие дорожного хозяйства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Отдел архитектуры, связи транспорта  и жилищно-коммунального хозяйства (далее отдел АСТ и ЖКХ)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1,2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  <w:hideMark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высокоэффективная</w:t>
            </w:r>
          </w:p>
        </w:tc>
      </w:tr>
      <w:tr w:rsidR="005A0937" w:rsidRPr="00A44A77" w:rsidTr="00A63C03">
        <w:trPr>
          <w:trHeight w:hRule="exact" w:val="752"/>
        </w:trPr>
        <w:tc>
          <w:tcPr>
            <w:tcW w:w="254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10</w:t>
            </w:r>
          </w:p>
        </w:tc>
        <w:tc>
          <w:tcPr>
            <w:tcW w:w="1392" w:type="pct"/>
            <w:shd w:val="clear" w:color="auto" w:fill="BDD6EE"/>
            <w:vAlign w:val="center"/>
          </w:tcPr>
          <w:p w:rsidR="005A0937" w:rsidRPr="000458A2" w:rsidRDefault="005A0937" w:rsidP="00A73C28">
            <w:pPr>
              <w:widowControl w:val="0"/>
              <w:autoSpaceDE w:val="0"/>
              <w:autoSpaceDN w:val="0"/>
              <w:adjustRightInd w:val="0"/>
              <w:jc w:val="both"/>
            </w:pPr>
            <w:r w:rsidRPr="000458A2">
              <w:t xml:space="preserve">Развитие образования 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tabs>
                <w:tab w:val="left" w:pos="900"/>
              </w:tabs>
              <w:jc w:val="center"/>
            </w:pPr>
            <w:r w:rsidRPr="000458A2">
              <w:t>Отдел образования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1,15</w:t>
            </w:r>
          </w:p>
        </w:tc>
        <w:tc>
          <w:tcPr>
            <w:tcW w:w="979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</w:t>
            </w:r>
          </w:p>
        </w:tc>
      </w:tr>
      <w:tr w:rsidR="005A0937" w:rsidRPr="00A44A77" w:rsidTr="00A63C03">
        <w:trPr>
          <w:trHeight w:hRule="exact" w:val="1015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11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Развитие физической культуры и спорта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Отдел по физической культуре, молодежной политике, спорту и туризму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1,08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  <w:hideMark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высокоэффективная</w:t>
            </w:r>
          </w:p>
        </w:tc>
      </w:tr>
      <w:tr w:rsidR="005A0937" w:rsidRPr="00A44A77" w:rsidTr="00A73C28">
        <w:trPr>
          <w:trHeight w:hRule="exact" w:val="721"/>
        </w:trPr>
        <w:tc>
          <w:tcPr>
            <w:tcW w:w="254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12</w:t>
            </w:r>
          </w:p>
        </w:tc>
        <w:tc>
          <w:tcPr>
            <w:tcW w:w="1392" w:type="pct"/>
            <w:shd w:val="clear" w:color="auto" w:fill="BDD6EE"/>
            <w:vAlign w:val="center"/>
          </w:tcPr>
          <w:p w:rsidR="005A0937" w:rsidRPr="000458A2" w:rsidRDefault="005A0937" w:rsidP="00A73C28">
            <w:pPr>
              <w:widowControl w:val="0"/>
              <w:autoSpaceDE w:val="0"/>
              <w:autoSpaceDN w:val="0"/>
              <w:adjustRightInd w:val="0"/>
              <w:jc w:val="both"/>
            </w:pPr>
            <w:r w:rsidRPr="000458A2">
              <w:t xml:space="preserve">Сохранение здоровья населения 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Управление по социальным вопросам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1,08</w:t>
            </w:r>
          </w:p>
        </w:tc>
        <w:tc>
          <w:tcPr>
            <w:tcW w:w="979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высокоэффективная</w:t>
            </w:r>
          </w:p>
        </w:tc>
      </w:tr>
      <w:tr w:rsidR="005A0937" w:rsidRPr="00A44A77" w:rsidTr="00A63C03">
        <w:trPr>
          <w:trHeight w:hRule="exact" w:val="1023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13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rPr>
                <w:bCs/>
                <w:iCs/>
              </w:rPr>
              <w:t xml:space="preserve">Развитие транспортного комплекса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Отдел АСТ и ЖКХ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1,04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  <w:hideMark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высокоэффективная</w:t>
            </w:r>
          </w:p>
        </w:tc>
      </w:tr>
      <w:tr w:rsidR="005A0937" w:rsidRPr="00A44A77" w:rsidTr="005A0937">
        <w:trPr>
          <w:trHeight w:hRule="exact" w:val="1014"/>
        </w:trPr>
        <w:tc>
          <w:tcPr>
            <w:tcW w:w="254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lastRenderedPageBreak/>
              <w:t>14</w:t>
            </w:r>
          </w:p>
        </w:tc>
        <w:tc>
          <w:tcPr>
            <w:tcW w:w="1392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Улучшение условий и охраны труда 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Комитет по экономике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1,03</w:t>
            </w:r>
          </w:p>
        </w:tc>
        <w:tc>
          <w:tcPr>
            <w:tcW w:w="979" w:type="pct"/>
            <w:shd w:val="clear" w:color="auto" w:fill="BDD6EE"/>
            <w:hideMark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высокоэффективная</w:t>
            </w:r>
          </w:p>
        </w:tc>
      </w:tr>
      <w:tr w:rsidR="005A0937" w:rsidRPr="00A44A77" w:rsidTr="00A73C28">
        <w:trPr>
          <w:trHeight w:hRule="exact" w:val="994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15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Управление муниципальными финансами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Финансовое управление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1,01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  <w:rPr>
                <w:highlight w:val="yellow"/>
              </w:rPr>
            </w:pPr>
            <w:r w:rsidRPr="000458A2">
              <w:t>высокоэффективна</w:t>
            </w:r>
          </w:p>
        </w:tc>
      </w:tr>
      <w:tr w:rsidR="005A0937" w:rsidRPr="00A44A77" w:rsidTr="005A0937">
        <w:trPr>
          <w:trHeight w:hRule="exact" w:val="1010"/>
        </w:trPr>
        <w:tc>
          <w:tcPr>
            <w:tcW w:w="254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16</w:t>
            </w:r>
          </w:p>
        </w:tc>
        <w:tc>
          <w:tcPr>
            <w:tcW w:w="1392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Безопасность населения и территории 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8A2">
              <w:t>Отдел ГО и ЧС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0,95</w:t>
            </w:r>
          </w:p>
        </w:tc>
        <w:tc>
          <w:tcPr>
            <w:tcW w:w="979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эффективная</w:t>
            </w:r>
          </w:p>
        </w:tc>
      </w:tr>
      <w:tr w:rsidR="005A0937" w:rsidRPr="00A44A77" w:rsidTr="005A0937">
        <w:trPr>
          <w:trHeight w:hRule="exact" w:val="1319"/>
        </w:trPr>
        <w:tc>
          <w:tcPr>
            <w:tcW w:w="254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17</w:t>
            </w:r>
          </w:p>
        </w:tc>
        <w:tc>
          <w:tcPr>
            <w:tcW w:w="1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rPr>
                <w:spacing w:val="-4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15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Отдел АСТ и ЖКХ</w:t>
            </w:r>
          </w:p>
        </w:tc>
        <w:tc>
          <w:tcPr>
            <w:tcW w:w="82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0,94</w:t>
            </w:r>
          </w:p>
        </w:tc>
        <w:tc>
          <w:tcPr>
            <w:tcW w:w="97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  <w:hideMark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 xml:space="preserve">эффективная </w:t>
            </w:r>
          </w:p>
        </w:tc>
      </w:tr>
      <w:tr w:rsidR="005A0937" w:rsidRPr="00A44A77" w:rsidTr="005A0937">
        <w:trPr>
          <w:trHeight w:hRule="exact" w:val="1036"/>
        </w:trPr>
        <w:tc>
          <w:tcPr>
            <w:tcW w:w="254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18</w:t>
            </w:r>
          </w:p>
        </w:tc>
        <w:tc>
          <w:tcPr>
            <w:tcW w:w="1392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Архитектура и градостроительство </w:t>
            </w:r>
          </w:p>
        </w:tc>
        <w:tc>
          <w:tcPr>
            <w:tcW w:w="155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АСТ и ЖКХ</w:t>
            </w:r>
          </w:p>
        </w:tc>
        <w:tc>
          <w:tcPr>
            <w:tcW w:w="820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0,66</w:t>
            </w:r>
          </w:p>
        </w:tc>
        <w:tc>
          <w:tcPr>
            <w:tcW w:w="979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удовлетворительная</w:t>
            </w:r>
          </w:p>
        </w:tc>
      </w:tr>
    </w:tbl>
    <w:p w:rsidR="005A0937" w:rsidRPr="00A44A77" w:rsidRDefault="005A0937" w:rsidP="005A0937">
      <w:pPr>
        <w:autoSpaceDE w:val="0"/>
        <w:autoSpaceDN w:val="0"/>
        <w:adjustRightInd w:val="0"/>
        <w:ind w:firstLine="709"/>
        <w:jc w:val="both"/>
        <w:rPr>
          <w:rFonts w:eastAsia="Lucida Sans Unicode" w:cs="Mangal"/>
          <w:kern w:val="1"/>
          <w:highlight w:val="yellow"/>
          <w:lang w:eastAsia="hi-IN" w:bidi="hi-IN"/>
        </w:rPr>
      </w:pPr>
    </w:p>
    <w:p w:rsidR="005A0937" w:rsidRPr="00A44A77" w:rsidRDefault="005A0937" w:rsidP="005A0937">
      <w:pPr>
        <w:autoSpaceDE w:val="0"/>
        <w:autoSpaceDN w:val="0"/>
        <w:adjustRightInd w:val="0"/>
        <w:ind w:firstLine="709"/>
        <w:jc w:val="both"/>
        <w:rPr>
          <w:rFonts w:eastAsia="Lucida Sans Unicode" w:cs="Mangal"/>
          <w:kern w:val="1"/>
          <w:highlight w:val="yellow"/>
          <w:lang w:eastAsia="hi-IN" w:bidi="hi-IN"/>
        </w:rPr>
      </w:pPr>
    </w:p>
    <w:p w:rsidR="005A0937" w:rsidRPr="004273F1" w:rsidRDefault="005A0937" w:rsidP="005A0937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 xml:space="preserve">За 2023 год объем финансовых средств, утвержденных по 18 муниципальным программам, составил 1 976,2 млн. рублей. </w:t>
      </w:r>
    </w:p>
    <w:p w:rsidR="005A0937" w:rsidRPr="004273F1" w:rsidRDefault="005A0937" w:rsidP="005A0937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>Фактически освоено 1 832,46 млн. рублей, в том числе за счет:</w:t>
      </w:r>
    </w:p>
    <w:p w:rsidR="005A0937" w:rsidRPr="004273F1" w:rsidRDefault="005A0937" w:rsidP="005A0937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 xml:space="preserve"> -  средств федерального бюджета – 2,75 млн. рублей (0,15%);</w:t>
      </w:r>
    </w:p>
    <w:p w:rsidR="005A0937" w:rsidRPr="004273F1" w:rsidRDefault="005A0937" w:rsidP="005A0937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 xml:space="preserve"> -  средств областного бюджета – 1 019,06 млн. рублей (55,61%);</w:t>
      </w:r>
    </w:p>
    <w:p w:rsidR="005A0937" w:rsidRPr="004273F1" w:rsidRDefault="005A0937" w:rsidP="005A0937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 xml:space="preserve"> -  средств местного бюджета – 805,86 млн. рублей (43,98%);</w:t>
      </w:r>
    </w:p>
    <w:p w:rsidR="005A0937" w:rsidRPr="004273F1" w:rsidRDefault="005A0937" w:rsidP="005A0937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4273F1">
        <w:rPr>
          <w:shd w:val="clear" w:color="auto" w:fill="FFFFFF"/>
        </w:rPr>
        <w:t xml:space="preserve"> -  средств бюджетов поселений – 4,79 млн. рублей (0,26%).  </w:t>
      </w:r>
    </w:p>
    <w:p w:rsidR="005A0937" w:rsidRPr="00A44A77" w:rsidRDefault="005A0937" w:rsidP="005A0937">
      <w:pPr>
        <w:autoSpaceDE w:val="0"/>
        <w:autoSpaceDN w:val="0"/>
        <w:adjustRightInd w:val="0"/>
        <w:ind w:firstLine="709"/>
        <w:jc w:val="both"/>
        <w:rPr>
          <w:rFonts w:eastAsia="Lucida Sans Unicode" w:cs="Mangal"/>
          <w:kern w:val="1"/>
          <w:sz w:val="26"/>
          <w:szCs w:val="26"/>
          <w:lang w:eastAsia="hi-IN" w:bidi="hi-IN"/>
        </w:rPr>
      </w:pPr>
    </w:p>
    <w:p w:rsidR="005A0937" w:rsidRPr="004273F1" w:rsidRDefault="005A0937" w:rsidP="005A0937">
      <w:pPr>
        <w:keepNext/>
        <w:jc w:val="center"/>
        <w:outlineLvl w:val="1"/>
        <w:rPr>
          <w:b/>
          <w:lang w:eastAsia="ar-SA"/>
        </w:rPr>
      </w:pPr>
      <w:r>
        <w:rPr>
          <w:b/>
          <w:lang w:eastAsia="ar-SA"/>
        </w:rPr>
        <w:t>И</w:t>
      </w:r>
      <w:r w:rsidRPr="004273F1">
        <w:rPr>
          <w:b/>
          <w:lang w:eastAsia="ar-SA"/>
        </w:rPr>
        <w:t>сполнение муниципальных прог</w:t>
      </w:r>
      <w:r>
        <w:rPr>
          <w:b/>
          <w:lang w:eastAsia="ar-SA"/>
        </w:rPr>
        <w:t xml:space="preserve">рамм </w:t>
      </w:r>
      <w:proofErr w:type="spellStart"/>
      <w:r>
        <w:rPr>
          <w:b/>
          <w:lang w:eastAsia="ar-SA"/>
        </w:rPr>
        <w:t>Казачинско</w:t>
      </w:r>
      <w:proofErr w:type="spellEnd"/>
      <w:r>
        <w:rPr>
          <w:b/>
          <w:lang w:eastAsia="ar-SA"/>
        </w:rPr>
        <w:t>-Л</w:t>
      </w:r>
      <w:r w:rsidRPr="004273F1">
        <w:rPr>
          <w:b/>
          <w:lang w:eastAsia="ar-SA"/>
        </w:rPr>
        <w:t>енского муниципального района в 2023 году</w:t>
      </w:r>
    </w:p>
    <w:p w:rsidR="005A0937" w:rsidRPr="00A44A77" w:rsidRDefault="005A0937" w:rsidP="005A0937">
      <w:pPr>
        <w:keepNext/>
        <w:numPr>
          <w:ilvl w:val="1"/>
          <w:numId w:val="1"/>
        </w:numPr>
        <w:tabs>
          <w:tab w:val="clear" w:pos="576"/>
          <w:tab w:val="num" w:pos="0"/>
        </w:tabs>
        <w:ind w:left="0" w:firstLine="709"/>
        <w:outlineLvl w:val="1"/>
        <w:rPr>
          <w:b/>
          <w:color w:val="0070C0"/>
          <w:lang w:eastAsia="ar-SA"/>
        </w:rPr>
      </w:pPr>
      <w:r w:rsidRPr="00A44A77">
        <w:rPr>
          <w:b/>
          <w:color w:val="0070C0"/>
          <w:lang w:eastAsia="ar-SA"/>
        </w:rPr>
        <w:t xml:space="preserve"> 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560"/>
        <w:gridCol w:w="3556"/>
        <w:gridCol w:w="1970"/>
        <w:gridCol w:w="1970"/>
        <w:gridCol w:w="1505"/>
      </w:tblGrid>
      <w:tr w:rsidR="005A0937" w:rsidRPr="00A44A77" w:rsidTr="00A73C28">
        <w:trPr>
          <w:trHeight w:hRule="exact" w:val="1736"/>
          <w:tblHeader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  <w:hideMark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№ п/п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  <w:hideMark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Наименование муниципальной программы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Запланировано на реализацию муниципальной программы в 2023 году, млн. руб.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Фактический расход по муниципальной программе в 2023 году, млн. руб.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70C0"/>
            <w:vAlign w:val="center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Процент исполнения</w:t>
            </w:r>
          </w:p>
        </w:tc>
      </w:tr>
      <w:tr w:rsidR="005A0937" w:rsidRPr="00A44A77" w:rsidTr="00A63C03">
        <w:trPr>
          <w:trHeight w:hRule="exact" w:val="810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  <w:rPr>
                <w:highlight w:val="yellow"/>
              </w:rPr>
            </w:pPr>
            <w:r w:rsidRPr="000458A2">
              <w:t xml:space="preserve">Молодым семьям – доступное жилье 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1,5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1,5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100</w:t>
            </w:r>
          </w:p>
        </w:tc>
      </w:tr>
      <w:tr w:rsidR="005A0937" w:rsidRPr="00A44A77" w:rsidTr="005A0937">
        <w:trPr>
          <w:trHeight w:hRule="exact" w:val="1032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2</w:t>
            </w:r>
          </w:p>
        </w:tc>
        <w:tc>
          <w:tcPr>
            <w:tcW w:w="2096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Развитие и управление имущественным комплексом и земельными ресурсами  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22,49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16,11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71,63</w:t>
            </w:r>
          </w:p>
        </w:tc>
      </w:tr>
      <w:tr w:rsidR="005A0937" w:rsidRPr="00A44A77" w:rsidTr="00A73C28">
        <w:trPr>
          <w:trHeight w:hRule="exact" w:val="717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3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Развитие культуры и сохранение культурного наследия 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177,73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160,63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90,38</w:t>
            </w:r>
          </w:p>
        </w:tc>
      </w:tr>
      <w:tr w:rsidR="005A0937" w:rsidRPr="00A44A77" w:rsidTr="00A73C28">
        <w:trPr>
          <w:trHeight w:hRule="exact" w:val="418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4</w:t>
            </w:r>
          </w:p>
        </w:tc>
        <w:tc>
          <w:tcPr>
            <w:tcW w:w="2096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rPr>
                <w:bCs/>
              </w:rPr>
              <w:t xml:space="preserve">Социальная поддержка населения 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14,66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12,96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88,4</w:t>
            </w:r>
          </w:p>
        </w:tc>
      </w:tr>
      <w:tr w:rsidR="005A0937" w:rsidRPr="00A44A77" w:rsidTr="00A73C28">
        <w:trPr>
          <w:trHeight w:hRule="exact" w:val="573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lastRenderedPageBreak/>
              <w:t>5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Защита окружающей среды 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9,94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3,03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30,48</w:t>
            </w:r>
          </w:p>
        </w:tc>
      </w:tr>
      <w:tr w:rsidR="005A0937" w:rsidRPr="00A44A77" w:rsidTr="00A73C28">
        <w:trPr>
          <w:trHeight w:hRule="exact" w:val="837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6</w:t>
            </w:r>
          </w:p>
        </w:tc>
        <w:tc>
          <w:tcPr>
            <w:tcW w:w="2096" w:type="pct"/>
            <w:shd w:val="clear" w:color="auto" w:fill="BDD6EE"/>
          </w:tcPr>
          <w:p w:rsidR="005A0937" w:rsidRPr="000458A2" w:rsidRDefault="005A0937" w:rsidP="00A73C28">
            <w:pPr>
              <w:tabs>
                <w:tab w:val="left" w:pos="900"/>
              </w:tabs>
              <w:jc w:val="both"/>
            </w:pPr>
            <w:r w:rsidRPr="000458A2">
              <w:t xml:space="preserve">Организация муниципального управления 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198,39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149,06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75,13</w:t>
            </w:r>
          </w:p>
        </w:tc>
      </w:tr>
      <w:tr w:rsidR="005A0937" w:rsidRPr="00A44A77" w:rsidTr="00A73C28">
        <w:trPr>
          <w:trHeight w:hRule="exact" w:val="582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7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tabs>
                <w:tab w:val="left" w:pos="915"/>
              </w:tabs>
              <w:jc w:val="both"/>
            </w:pPr>
            <w:r w:rsidRPr="000458A2">
              <w:t xml:space="preserve">Молодежная политика </w:t>
            </w:r>
          </w:p>
          <w:p w:rsidR="005A0937" w:rsidRPr="000458A2" w:rsidRDefault="005A0937" w:rsidP="00A73C28">
            <w:pPr>
              <w:tabs>
                <w:tab w:val="left" w:pos="915"/>
              </w:tabs>
              <w:jc w:val="both"/>
            </w:pPr>
          </w:p>
          <w:p w:rsidR="005A0937" w:rsidRPr="000458A2" w:rsidRDefault="005A0937" w:rsidP="00A73C28">
            <w:pPr>
              <w:tabs>
                <w:tab w:val="left" w:pos="915"/>
              </w:tabs>
              <w:jc w:val="both"/>
            </w:pPr>
          </w:p>
          <w:p w:rsidR="005A0937" w:rsidRPr="000458A2" w:rsidRDefault="005A0937" w:rsidP="00A73C28">
            <w:pPr>
              <w:tabs>
                <w:tab w:val="left" w:pos="915"/>
              </w:tabs>
              <w:jc w:val="both"/>
            </w:pPr>
          </w:p>
          <w:p w:rsidR="005A0937" w:rsidRPr="000458A2" w:rsidRDefault="005A0937" w:rsidP="00A73C28">
            <w:pPr>
              <w:tabs>
                <w:tab w:val="left" w:pos="915"/>
              </w:tabs>
              <w:jc w:val="both"/>
            </w:pP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16,79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15,2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90,53</w:t>
            </w:r>
          </w:p>
        </w:tc>
      </w:tr>
      <w:tr w:rsidR="005A0937" w:rsidRPr="00A44A77" w:rsidTr="005A0937">
        <w:trPr>
          <w:trHeight w:hRule="exact" w:val="676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8</w:t>
            </w:r>
          </w:p>
        </w:tc>
        <w:tc>
          <w:tcPr>
            <w:tcW w:w="2096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>Развитие экономического потенциала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3,14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2,92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92,99</w:t>
            </w:r>
          </w:p>
        </w:tc>
      </w:tr>
      <w:tr w:rsidR="005A0937" w:rsidRPr="00A44A77" w:rsidTr="00A63C03">
        <w:trPr>
          <w:trHeight w:hRule="exact" w:val="558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9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widowControl w:val="0"/>
              <w:ind w:right="-6"/>
              <w:jc w:val="both"/>
              <w:rPr>
                <w:bCs/>
                <w:iCs/>
              </w:rPr>
            </w:pPr>
            <w:r w:rsidRPr="000458A2">
              <w:rPr>
                <w:bCs/>
                <w:iCs/>
              </w:rPr>
              <w:t xml:space="preserve">Развитие дорожного хозяйства 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28,47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23,29</w:t>
            </w:r>
          </w:p>
          <w:p w:rsidR="005A0937" w:rsidRPr="000458A2" w:rsidRDefault="005A0937" w:rsidP="00A73C28">
            <w:pPr>
              <w:jc w:val="center"/>
            </w:pP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81,81</w:t>
            </w:r>
          </w:p>
        </w:tc>
      </w:tr>
      <w:tr w:rsidR="005A0937" w:rsidRPr="00A44A77" w:rsidTr="00A73C28">
        <w:trPr>
          <w:trHeight w:hRule="exact" w:val="588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10</w:t>
            </w:r>
          </w:p>
        </w:tc>
        <w:tc>
          <w:tcPr>
            <w:tcW w:w="2096" w:type="pct"/>
            <w:shd w:val="clear" w:color="auto" w:fill="BDD6EE"/>
            <w:vAlign w:val="center"/>
          </w:tcPr>
          <w:p w:rsidR="005A0937" w:rsidRPr="000458A2" w:rsidRDefault="005A0937" w:rsidP="00A73C28">
            <w:pPr>
              <w:widowControl w:val="0"/>
              <w:autoSpaceDE w:val="0"/>
              <w:autoSpaceDN w:val="0"/>
              <w:adjustRightInd w:val="0"/>
              <w:jc w:val="both"/>
            </w:pPr>
            <w:r w:rsidRPr="000458A2">
              <w:t xml:space="preserve">Развитие образования 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tabs>
                <w:tab w:val="left" w:pos="900"/>
              </w:tabs>
              <w:jc w:val="center"/>
            </w:pPr>
            <w:r w:rsidRPr="000458A2">
              <w:t>1 189,76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1 142,51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96,03</w:t>
            </w:r>
          </w:p>
        </w:tc>
      </w:tr>
      <w:tr w:rsidR="005A0937" w:rsidRPr="00A44A77" w:rsidTr="00A73C28">
        <w:trPr>
          <w:trHeight w:hRule="exact" w:val="77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11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Развитие физической культуры и спорта 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57,72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55,71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76,52</w:t>
            </w:r>
          </w:p>
        </w:tc>
      </w:tr>
      <w:tr w:rsidR="005A0937" w:rsidRPr="00A44A77" w:rsidTr="00A73C28">
        <w:trPr>
          <w:trHeight w:hRule="exact" w:val="721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12</w:t>
            </w:r>
          </w:p>
        </w:tc>
        <w:tc>
          <w:tcPr>
            <w:tcW w:w="2096" w:type="pct"/>
            <w:shd w:val="clear" w:color="auto" w:fill="BDD6EE"/>
            <w:vAlign w:val="center"/>
          </w:tcPr>
          <w:p w:rsidR="005A0937" w:rsidRPr="000458A2" w:rsidRDefault="005A0937" w:rsidP="00A73C28">
            <w:pPr>
              <w:widowControl w:val="0"/>
              <w:autoSpaceDE w:val="0"/>
              <w:autoSpaceDN w:val="0"/>
              <w:adjustRightInd w:val="0"/>
              <w:jc w:val="both"/>
            </w:pPr>
            <w:r w:rsidRPr="000458A2">
              <w:t xml:space="preserve">Сохранение здоровья населения 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5,83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5,76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98,8</w:t>
            </w:r>
          </w:p>
        </w:tc>
      </w:tr>
      <w:tr w:rsidR="005A0937" w:rsidRPr="00A44A77" w:rsidTr="00A63C03">
        <w:trPr>
          <w:trHeight w:hRule="exact" w:val="749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13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rPr>
                <w:bCs/>
                <w:iCs/>
              </w:rPr>
              <w:t xml:space="preserve">Развитие транспортного комплекса 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30,4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29,28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96,32</w:t>
            </w:r>
          </w:p>
        </w:tc>
      </w:tr>
      <w:tr w:rsidR="005A0937" w:rsidRPr="00A44A77" w:rsidTr="00A63C03">
        <w:trPr>
          <w:trHeight w:hRule="exact" w:val="772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14</w:t>
            </w:r>
          </w:p>
        </w:tc>
        <w:tc>
          <w:tcPr>
            <w:tcW w:w="2096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Улучшение условий и охраны труда 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0,07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0,07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100</w:t>
            </w:r>
          </w:p>
        </w:tc>
      </w:tr>
      <w:tr w:rsidR="005A0937" w:rsidRPr="00A44A77" w:rsidTr="00A63C03">
        <w:trPr>
          <w:trHeight w:hRule="exact" w:val="765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15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Управление муниципальными финансами 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173,25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  <w:rPr>
                <w:highlight w:val="yellow"/>
              </w:rPr>
            </w:pPr>
            <w:r w:rsidRPr="000458A2">
              <w:t>171,51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99</w:t>
            </w:r>
          </w:p>
        </w:tc>
      </w:tr>
      <w:tr w:rsidR="005A0937" w:rsidRPr="00A44A77" w:rsidTr="00A63C03">
        <w:trPr>
          <w:trHeight w:hRule="exact" w:val="776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16</w:t>
            </w:r>
          </w:p>
        </w:tc>
        <w:tc>
          <w:tcPr>
            <w:tcW w:w="2096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Безопасность населения и территории 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8A2">
              <w:t>38,15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37,58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98,51</w:t>
            </w:r>
          </w:p>
        </w:tc>
      </w:tr>
      <w:tr w:rsidR="005A0937" w:rsidRPr="00A44A77" w:rsidTr="00A73C28">
        <w:trPr>
          <w:trHeight w:hRule="exact" w:val="859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17</w:t>
            </w: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</w:pPr>
            <w:r w:rsidRPr="000458A2">
              <w:rPr>
                <w:spacing w:val="-4"/>
              </w:rPr>
              <w:t xml:space="preserve">Энергосбережение и повышение энергетической эффективности 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7,12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</w:pPr>
            <w:r w:rsidRPr="000458A2">
              <w:t>4,97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69,8</w:t>
            </w:r>
          </w:p>
        </w:tc>
      </w:tr>
      <w:tr w:rsidR="005A0937" w:rsidRPr="00A44A77" w:rsidTr="00A63C03">
        <w:trPr>
          <w:trHeight w:hRule="exact" w:val="768"/>
        </w:trPr>
        <w:tc>
          <w:tcPr>
            <w:tcW w:w="245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  <w:r w:rsidRPr="000458A2">
              <w:rPr>
                <w:b/>
                <w:bCs/>
                <w:color w:val="FFFFFF"/>
              </w:rPr>
              <w:t>18</w:t>
            </w:r>
          </w:p>
        </w:tc>
        <w:tc>
          <w:tcPr>
            <w:tcW w:w="2096" w:type="pct"/>
            <w:shd w:val="clear" w:color="auto" w:fill="BDD6EE"/>
          </w:tcPr>
          <w:p w:rsidR="005A0937" w:rsidRPr="000458A2" w:rsidRDefault="005A0937" w:rsidP="00A73C28">
            <w:pPr>
              <w:jc w:val="both"/>
            </w:pPr>
            <w:r w:rsidRPr="000458A2">
              <w:t xml:space="preserve">Архитектура и градостроительство </w:t>
            </w:r>
          </w:p>
        </w:tc>
        <w:tc>
          <w:tcPr>
            <w:tcW w:w="1045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0,79</w:t>
            </w:r>
          </w:p>
        </w:tc>
        <w:tc>
          <w:tcPr>
            <w:tcW w:w="793" w:type="pct"/>
            <w:shd w:val="clear" w:color="auto" w:fill="BDD6EE"/>
          </w:tcPr>
          <w:p w:rsidR="005A0937" w:rsidRPr="000458A2" w:rsidRDefault="005A0937" w:rsidP="00A73C28">
            <w:pPr>
              <w:jc w:val="center"/>
            </w:pPr>
            <w:r w:rsidRPr="000458A2">
              <w:t>0,37</w:t>
            </w:r>
          </w:p>
        </w:tc>
        <w:tc>
          <w:tcPr>
            <w:tcW w:w="821" w:type="pct"/>
            <w:shd w:val="clear" w:color="auto" w:fill="BDD6EE"/>
          </w:tcPr>
          <w:p w:rsidR="005A0937" w:rsidRPr="000458A2" w:rsidRDefault="005A0937" w:rsidP="00A73C28">
            <w:pPr>
              <w:ind w:left="-118" w:right="-114"/>
              <w:jc w:val="center"/>
            </w:pPr>
            <w:r w:rsidRPr="000458A2">
              <w:t>46,84</w:t>
            </w:r>
          </w:p>
          <w:p w:rsidR="005A0937" w:rsidRPr="000458A2" w:rsidRDefault="005A0937" w:rsidP="00A73C28">
            <w:pPr>
              <w:ind w:left="-118" w:right="-114"/>
              <w:jc w:val="center"/>
            </w:pPr>
          </w:p>
        </w:tc>
      </w:tr>
      <w:tr w:rsidR="005A0937" w:rsidRPr="00A44A77" w:rsidTr="00A73C28">
        <w:trPr>
          <w:trHeight w:hRule="exact" w:val="557"/>
        </w:trPr>
        <w:tc>
          <w:tcPr>
            <w:tcW w:w="2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0070C0"/>
          </w:tcPr>
          <w:p w:rsidR="005A0937" w:rsidRPr="000458A2" w:rsidRDefault="005A0937" w:rsidP="00A73C28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0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both"/>
              <w:rPr>
                <w:b/>
              </w:rPr>
            </w:pPr>
            <w:r w:rsidRPr="000458A2">
              <w:rPr>
                <w:b/>
              </w:rPr>
              <w:t>итого</w:t>
            </w:r>
          </w:p>
        </w:tc>
        <w:tc>
          <w:tcPr>
            <w:tcW w:w="10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  <w:rPr>
                <w:b/>
              </w:rPr>
            </w:pPr>
            <w:r w:rsidRPr="000458A2">
              <w:rPr>
                <w:b/>
              </w:rPr>
              <w:t>1 976,2</w:t>
            </w:r>
          </w:p>
        </w:tc>
        <w:tc>
          <w:tcPr>
            <w:tcW w:w="7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jc w:val="center"/>
              <w:rPr>
                <w:b/>
              </w:rPr>
            </w:pPr>
            <w:r w:rsidRPr="000458A2">
              <w:rPr>
                <w:b/>
              </w:rPr>
              <w:t>1 832,46</w:t>
            </w:r>
          </w:p>
        </w:tc>
        <w:tc>
          <w:tcPr>
            <w:tcW w:w="8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CC2E5"/>
          </w:tcPr>
          <w:p w:rsidR="005A0937" w:rsidRPr="000458A2" w:rsidRDefault="005A0937" w:rsidP="00A73C28">
            <w:pPr>
              <w:ind w:left="-118" w:right="-114"/>
              <w:jc w:val="center"/>
              <w:rPr>
                <w:b/>
              </w:rPr>
            </w:pPr>
            <w:r w:rsidRPr="000458A2">
              <w:rPr>
                <w:b/>
              </w:rPr>
              <w:t>92,73</w:t>
            </w:r>
          </w:p>
        </w:tc>
      </w:tr>
    </w:tbl>
    <w:p w:rsidR="00761B8D" w:rsidRDefault="00761B8D" w:rsidP="00854CA6">
      <w:pPr>
        <w:shd w:val="clear" w:color="auto" w:fill="FFFFFF"/>
        <w:ind w:firstLine="709"/>
        <w:jc w:val="both"/>
        <w:rPr>
          <w:color w:val="000000"/>
        </w:rPr>
      </w:pPr>
    </w:p>
    <w:p w:rsidR="005A0937" w:rsidRPr="00E95AC0" w:rsidRDefault="005A0937" w:rsidP="005A0937">
      <w:pPr>
        <w:pStyle w:val="a3"/>
        <w:spacing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E95AC0">
        <w:rPr>
          <w:rFonts w:ascii="Times New Roman" w:hAnsi="Times New Roman"/>
          <w:sz w:val="24"/>
          <w:szCs w:val="24"/>
        </w:rPr>
        <w:t>Отчет по оценке эффективности реализации муниципальных программ опубликован в сетевом издании «</w:t>
      </w:r>
      <w:proofErr w:type="spellStart"/>
      <w:r w:rsidRPr="00E95AC0">
        <w:rPr>
          <w:rFonts w:ascii="Times New Roman" w:hAnsi="Times New Roman"/>
          <w:sz w:val="24"/>
          <w:szCs w:val="24"/>
        </w:rPr>
        <w:t>Казачинско</w:t>
      </w:r>
      <w:proofErr w:type="spellEnd"/>
      <w:r w:rsidRPr="00E95AC0">
        <w:rPr>
          <w:rFonts w:ascii="Times New Roman" w:hAnsi="Times New Roman"/>
          <w:sz w:val="24"/>
          <w:szCs w:val="24"/>
        </w:rPr>
        <w:t>-Ленский вестник» (</w:t>
      </w:r>
      <w:hyperlink r:id="rId5" w:history="1">
        <w:r w:rsidRPr="00E95AC0">
          <w:rPr>
            <w:rStyle w:val="a7"/>
            <w:rFonts w:ascii="Times New Roman" w:hAnsi="Times New Roman"/>
            <w:sz w:val="24"/>
            <w:szCs w:val="24"/>
          </w:rPr>
          <w:t>www.adminklr.ru</w:t>
        </w:r>
      </w:hyperlink>
      <w:r w:rsidRPr="00E95AC0">
        <w:rPr>
          <w:rFonts w:ascii="Times New Roman" w:hAnsi="Times New Roman"/>
          <w:sz w:val="24"/>
          <w:szCs w:val="24"/>
        </w:rPr>
        <w:t>), ГАИС «Управление».</w:t>
      </w:r>
    </w:p>
    <w:p w:rsidR="00854CA6" w:rsidRPr="002C4CD7" w:rsidRDefault="00854CA6" w:rsidP="00854CA6">
      <w:pPr>
        <w:tabs>
          <w:tab w:val="left" w:pos="5910"/>
        </w:tabs>
        <w:contextualSpacing/>
        <w:rPr>
          <w:highlight w:val="yellow"/>
        </w:rPr>
      </w:pPr>
    </w:p>
    <w:p w:rsidR="002C4CD7" w:rsidRPr="002C4CD7" w:rsidRDefault="002C4CD7" w:rsidP="002C4CD7">
      <w:pPr>
        <w:tabs>
          <w:tab w:val="left" w:pos="2130"/>
          <w:tab w:val="left" w:pos="4820"/>
        </w:tabs>
        <w:ind w:firstLine="709"/>
        <w:jc w:val="both"/>
      </w:pPr>
      <w:r w:rsidRPr="002C4CD7">
        <w:t xml:space="preserve">Всего в 2023 году было заключено 9 Соглашений по социально – экономическому сотрудничеству с предприятиями, осуществляющими хозяйственную деятельность на территории района, на сумму 19,9 </w:t>
      </w:r>
      <w:proofErr w:type="spellStart"/>
      <w:r w:rsidRPr="002C4CD7">
        <w:t>млн.руб</w:t>
      </w:r>
      <w:proofErr w:type="spellEnd"/>
      <w:r w:rsidRPr="002C4CD7">
        <w:t xml:space="preserve">. Исполнение обязательств по социально-экономическому сотрудничеству за 2023 год составило 17,4 </w:t>
      </w:r>
      <w:proofErr w:type="spellStart"/>
      <w:r w:rsidRPr="002C4CD7">
        <w:t>млн.руб</w:t>
      </w:r>
      <w:proofErr w:type="spellEnd"/>
      <w:r w:rsidRPr="002C4CD7">
        <w:t>.</w:t>
      </w:r>
    </w:p>
    <w:p w:rsidR="002C4CD7" w:rsidRPr="002C4CD7" w:rsidRDefault="002C4CD7" w:rsidP="002C4CD7">
      <w:pPr>
        <w:tabs>
          <w:tab w:val="left" w:pos="2130"/>
          <w:tab w:val="left" w:pos="4820"/>
        </w:tabs>
        <w:ind w:firstLine="709"/>
        <w:jc w:val="both"/>
      </w:pPr>
      <w:r w:rsidRPr="002C4CD7">
        <w:lastRenderedPageBreak/>
        <w:t>Средства направлены на капитальный, текущий ремонт муниципальных учреждений, предприятий, оплату по разработке ПСД, экспертиз и т.д.</w:t>
      </w:r>
    </w:p>
    <w:p w:rsidR="004159DB" w:rsidRPr="00E95AC0" w:rsidRDefault="004159DB" w:rsidP="009715E5">
      <w:pPr>
        <w:ind w:firstLine="709"/>
        <w:jc w:val="both"/>
        <w:rPr>
          <w:highlight w:val="yellow"/>
        </w:rPr>
      </w:pPr>
    </w:p>
    <w:p w:rsidR="005A31A1" w:rsidRPr="00B96A9B" w:rsidRDefault="005A31A1" w:rsidP="009715E5">
      <w:pPr>
        <w:ind w:firstLine="709"/>
        <w:jc w:val="both"/>
      </w:pPr>
      <w:r w:rsidRPr="00B96A9B">
        <w:t xml:space="preserve">В </w:t>
      </w:r>
      <w:r w:rsidR="00402801" w:rsidRPr="00B96A9B">
        <w:t>202</w:t>
      </w:r>
      <w:r w:rsidR="006A41F0" w:rsidRPr="00B96A9B">
        <w:t>3</w:t>
      </w:r>
      <w:r w:rsidRPr="00B96A9B">
        <w:t xml:space="preserve"> году достигнуты </w:t>
      </w:r>
      <w:r w:rsidR="002C4CD7" w:rsidRPr="00B96A9B">
        <w:t>следующие результаты</w:t>
      </w:r>
      <w:r w:rsidRPr="00B96A9B">
        <w:t xml:space="preserve"> реализации Стратегии.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193"/>
        <w:gridCol w:w="567"/>
        <w:gridCol w:w="993"/>
        <w:gridCol w:w="992"/>
        <w:gridCol w:w="1133"/>
        <w:gridCol w:w="2410"/>
      </w:tblGrid>
      <w:tr w:rsidR="005E109A" w:rsidRPr="00B96A9B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B96A9B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B96A9B">
              <w:t>№ п/п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B96A9B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B96A9B">
              <w:t>Наименование целевого показателя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B96A9B" w:rsidRDefault="005E109A" w:rsidP="005E109A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B96A9B">
              <w:t>Ед.изм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5E109A" w:rsidRPr="00B96A9B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>2022 факт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5E109A" w:rsidRPr="00B96A9B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96A9B"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1133" w:type="dxa"/>
            <w:shd w:val="clear" w:color="auto" w:fill="FFFFFF"/>
            <w:vAlign w:val="center"/>
            <w:hideMark/>
          </w:tcPr>
          <w:p w:rsidR="005E109A" w:rsidRPr="00B96A9B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B">
              <w:rPr>
                <w:rFonts w:ascii="Times New Roman" w:eastAsia="Times New Roman" w:hAnsi="Times New Roman" w:cs="Times New Roman"/>
                <w:sz w:val="24"/>
                <w:szCs w:val="24"/>
              </w:rPr>
              <w:t>2023 факт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B96A9B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A9B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1.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jc w:val="both"/>
              <w:rPr>
                <w:lang w:eastAsia="ar-SA"/>
              </w:rPr>
            </w:pPr>
            <w:r w:rsidRPr="008F5532"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Руб.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366C8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C8A">
              <w:rPr>
                <w:rFonts w:ascii="Times New Roman" w:eastAsia="Times New Roman" w:hAnsi="Times New Roman" w:cs="Times New Roman"/>
                <w:sz w:val="24"/>
                <w:szCs w:val="24"/>
              </w:rPr>
              <w:t>697967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680000</w:t>
            </w:r>
          </w:p>
        </w:tc>
        <w:tc>
          <w:tcPr>
            <w:tcW w:w="1133" w:type="dxa"/>
            <w:shd w:val="clear" w:color="auto" w:fill="FFFFFF"/>
          </w:tcPr>
          <w:p w:rsidR="005E109A" w:rsidRPr="00E95AC0" w:rsidRDefault="00366C8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66C8A">
              <w:rPr>
                <w:rFonts w:ascii="Times New Roman" w:eastAsia="Times New Roman" w:hAnsi="Times New Roman" w:cs="Times New Roman"/>
                <w:sz w:val="24"/>
                <w:szCs w:val="24"/>
              </w:rPr>
              <w:t>210299</w:t>
            </w:r>
          </w:p>
        </w:tc>
        <w:tc>
          <w:tcPr>
            <w:tcW w:w="2410" w:type="dxa"/>
            <w:shd w:val="clear" w:color="auto" w:fill="FFFFFF"/>
          </w:tcPr>
          <w:p w:rsidR="005E109A" w:rsidRPr="00E95AC0" w:rsidRDefault="00A518FE" w:rsidP="00A518F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18F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 плану 2023</w:t>
            </w:r>
            <w:r w:rsidR="005E109A" w:rsidRPr="00A51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составило  в </w:t>
            </w:r>
            <w:r w:rsidRPr="00A518FE">
              <w:rPr>
                <w:rFonts w:ascii="Times New Roman" w:eastAsia="Times New Roman" w:hAnsi="Times New Roman" w:cs="Times New Roman"/>
                <w:sz w:val="24"/>
                <w:szCs w:val="24"/>
              </w:rPr>
              <w:t>3,2 раза, к факту 2022</w:t>
            </w:r>
            <w:r w:rsidR="005E109A" w:rsidRPr="00A51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– </w:t>
            </w:r>
            <w:r w:rsidRPr="00A518FE">
              <w:rPr>
                <w:rFonts w:ascii="Times New Roman" w:eastAsia="Times New Roman" w:hAnsi="Times New Roman" w:cs="Times New Roman"/>
                <w:sz w:val="24"/>
                <w:szCs w:val="24"/>
              </w:rPr>
              <w:t>3,31</w:t>
            </w:r>
            <w:r w:rsidR="005E109A" w:rsidRPr="00A51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2.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Среднемесячная номинальная начисленная заработная плата работников крупных и средних предприятий и некоммерческих организаций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Руб.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366C8A" w:rsidP="005E109A">
            <w:r w:rsidRPr="00366C8A">
              <w:t>95648,4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98517,8</w:t>
            </w:r>
          </w:p>
        </w:tc>
        <w:tc>
          <w:tcPr>
            <w:tcW w:w="1133" w:type="dxa"/>
            <w:shd w:val="clear" w:color="auto" w:fill="FFFFFF"/>
          </w:tcPr>
          <w:p w:rsidR="005E109A" w:rsidRPr="00E95AC0" w:rsidRDefault="00366C8A" w:rsidP="005E109A">
            <w:pPr>
              <w:rPr>
                <w:highlight w:val="yellow"/>
              </w:rPr>
            </w:pPr>
            <w:r w:rsidRPr="00366C8A">
              <w:t>100721,9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E95AC0" w:rsidRDefault="001D13F3" w:rsidP="001D13F3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D13F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 плану 2023</w:t>
            </w:r>
            <w:r w:rsidR="005E109A" w:rsidRPr="001D1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составило  на </w:t>
            </w:r>
            <w:r w:rsidRPr="001D13F3">
              <w:rPr>
                <w:rFonts w:ascii="Times New Roman" w:eastAsia="Times New Roman" w:hAnsi="Times New Roman" w:cs="Times New Roman"/>
                <w:sz w:val="24"/>
                <w:szCs w:val="24"/>
              </w:rPr>
              <w:t>2,24%, к факту 2022</w:t>
            </w:r>
            <w:r w:rsidR="005E109A" w:rsidRPr="001D1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– на </w:t>
            </w:r>
            <w:r w:rsidRPr="001D13F3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  <w:r w:rsidR="005E109A" w:rsidRPr="001D13F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E109A" w:rsidRPr="00E95AC0" w:rsidTr="00366C8A">
        <w:trPr>
          <w:trHeight w:val="397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3.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Индекс промышленного производства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62,66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95,98</w:t>
            </w:r>
          </w:p>
        </w:tc>
        <w:tc>
          <w:tcPr>
            <w:tcW w:w="1133" w:type="dxa"/>
            <w:shd w:val="clear" w:color="auto" w:fill="FFFFFF"/>
          </w:tcPr>
          <w:p w:rsidR="005E109A" w:rsidRPr="00530C32" w:rsidRDefault="00530C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C32">
              <w:rPr>
                <w:rFonts w:ascii="Times New Roman" w:eastAsia="Times New Roman" w:hAnsi="Times New Roman" w:cs="Times New Roman"/>
                <w:sz w:val="24"/>
                <w:szCs w:val="24"/>
              </w:rPr>
              <w:t>114,15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530C32" w:rsidRDefault="00530C32" w:rsidP="00C97520">
            <w:pPr>
              <w:jc w:val="center"/>
            </w:pPr>
            <w:r w:rsidRPr="00530C32">
              <w:t>Увеличение</w:t>
            </w:r>
            <w:r w:rsidR="005E109A" w:rsidRPr="00530C32">
              <w:t xml:space="preserve"> на</w:t>
            </w:r>
          </w:p>
          <w:p w:rsidR="005E109A" w:rsidRPr="00530C32" w:rsidRDefault="00530C32" w:rsidP="00C97520">
            <w:pPr>
              <w:jc w:val="center"/>
            </w:pPr>
            <w:r w:rsidRPr="00530C32">
              <w:t xml:space="preserve">51,49 </w:t>
            </w:r>
            <w:proofErr w:type="spellStart"/>
            <w:r w:rsidRPr="00530C32">
              <w:t>п.п</w:t>
            </w:r>
            <w:proofErr w:type="spellEnd"/>
            <w:r w:rsidRPr="00530C32">
              <w:t>. к факту 2022</w:t>
            </w:r>
            <w:r w:rsidR="005E109A" w:rsidRPr="00530C32">
              <w:t xml:space="preserve"> г.  и на </w:t>
            </w:r>
            <w:r w:rsidRPr="00530C32">
              <w:t xml:space="preserve">18,17 </w:t>
            </w:r>
            <w:proofErr w:type="spellStart"/>
            <w:r w:rsidRPr="00530C32">
              <w:t>п.п</w:t>
            </w:r>
            <w:proofErr w:type="spellEnd"/>
            <w:r w:rsidRPr="00530C32">
              <w:t>. к плану 2023</w:t>
            </w:r>
            <w:r w:rsidR="005E109A" w:rsidRPr="00530C32">
              <w:t xml:space="preserve"> г</w:t>
            </w:r>
          </w:p>
        </w:tc>
      </w:tr>
      <w:tr w:rsidR="005E109A" w:rsidRPr="00E95AC0" w:rsidTr="00366C8A">
        <w:trPr>
          <w:trHeight w:val="91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4.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 xml:space="preserve">Индекс производства продукции сельского хозяйства в </w:t>
            </w:r>
            <w:proofErr w:type="spellStart"/>
            <w:r w:rsidRPr="008F5532">
              <w:t>сельхозорганизациях</w:t>
            </w:r>
            <w:proofErr w:type="spellEnd"/>
            <w:r w:rsidRPr="008F5532">
              <w:t>, КФХ (в сопоставимых ценах)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95,77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97,97</w:t>
            </w:r>
          </w:p>
        </w:tc>
        <w:tc>
          <w:tcPr>
            <w:tcW w:w="1133" w:type="dxa"/>
            <w:shd w:val="clear" w:color="auto" w:fill="FFFFFF"/>
          </w:tcPr>
          <w:p w:rsidR="005E109A" w:rsidRPr="00D63311" w:rsidRDefault="00D63311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311">
              <w:rPr>
                <w:rFonts w:ascii="Times New Roman" w:eastAsia="Times New Roman" w:hAnsi="Times New Roman" w:cs="Times New Roman"/>
                <w:sz w:val="24"/>
                <w:szCs w:val="24"/>
              </w:rPr>
              <w:t>78,86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D63311" w:rsidRDefault="00D63311" w:rsidP="00C97520">
            <w:pPr>
              <w:jc w:val="center"/>
            </w:pPr>
            <w:r w:rsidRPr="00D63311">
              <w:t xml:space="preserve">Уменьшение на 16,91 </w:t>
            </w:r>
            <w:proofErr w:type="spellStart"/>
            <w:r w:rsidRPr="00D63311">
              <w:t>п.п</w:t>
            </w:r>
            <w:proofErr w:type="spellEnd"/>
            <w:r w:rsidRPr="00D63311">
              <w:t>. к факту 2022</w:t>
            </w:r>
            <w:r w:rsidR="005E109A" w:rsidRPr="00D63311">
              <w:t xml:space="preserve"> г.  и на </w:t>
            </w:r>
            <w:r w:rsidRPr="00D63311">
              <w:t xml:space="preserve">19,11 </w:t>
            </w:r>
            <w:proofErr w:type="spellStart"/>
            <w:r w:rsidRPr="00D63311">
              <w:t>п.п</w:t>
            </w:r>
            <w:proofErr w:type="spellEnd"/>
            <w:r w:rsidRPr="00D63311">
              <w:t>. к плану 2023</w:t>
            </w:r>
            <w:r w:rsidR="005E109A" w:rsidRPr="00D63311">
              <w:t xml:space="preserve"> г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5.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Уровень зарегистрированной безработицы к трудоспособному населению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shd w:val="clear" w:color="auto" w:fill="FFFFFF"/>
          </w:tcPr>
          <w:p w:rsidR="005E109A" w:rsidRPr="00E95AC0" w:rsidRDefault="00A16024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A16024" w:rsidRDefault="00A16024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Уменьшение на 0,2 </w:t>
            </w:r>
            <w:proofErr w:type="spellStart"/>
            <w:r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факту 2022 г.  и на 0,24 </w:t>
            </w:r>
            <w:proofErr w:type="spellStart"/>
            <w:r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2023</w:t>
            </w:r>
            <w:r w:rsidR="005E109A"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  <w:p w:rsidR="005E109A" w:rsidRPr="00E95AC0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1602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фактор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6.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r w:rsidRPr="008F5532">
              <w:t>63,6</w:t>
            </w:r>
          </w:p>
        </w:tc>
        <w:tc>
          <w:tcPr>
            <w:tcW w:w="992" w:type="dxa"/>
            <w:shd w:val="clear" w:color="auto" w:fill="FFFFFF"/>
          </w:tcPr>
          <w:p w:rsidR="005E109A" w:rsidRPr="00B434A7" w:rsidRDefault="00B434A7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74.6</w:t>
            </w:r>
          </w:p>
        </w:tc>
        <w:tc>
          <w:tcPr>
            <w:tcW w:w="1133" w:type="dxa"/>
            <w:shd w:val="clear" w:color="auto" w:fill="FFFFFF"/>
          </w:tcPr>
          <w:p w:rsidR="005E109A" w:rsidRPr="00B434A7" w:rsidRDefault="00B434A7" w:rsidP="00B434A7">
            <w:pPr>
              <w:jc w:val="center"/>
              <w:rPr>
                <w:lang w:val="en-US"/>
              </w:rPr>
            </w:pPr>
            <w:r w:rsidRPr="00B434A7">
              <w:rPr>
                <w:lang w:val="en-US"/>
              </w:rPr>
              <w:t>72.8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B434A7" w:rsidRDefault="005E109A" w:rsidP="00B434A7">
            <w:pPr>
              <w:tabs>
                <w:tab w:val="left" w:pos="1185"/>
              </w:tabs>
              <w:jc w:val="center"/>
            </w:pPr>
            <w:r w:rsidRPr="00B434A7">
              <w:t xml:space="preserve">Уменьшение на </w:t>
            </w:r>
            <w:r w:rsidR="00B434A7" w:rsidRPr="00B434A7">
              <w:t>1.8</w:t>
            </w:r>
            <w:r w:rsidRPr="00B434A7">
              <w:t xml:space="preserve"> </w:t>
            </w:r>
            <w:proofErr w:type="spellStart"/>
            <w:r w:rsidRPr="00B434A7">
              <w:t>п.п</w:t>
            </w:r>
            <w:proofErr w:type="spellEnd"/>
            <w:r w:rsidRPr="00B434A7">
              <w:t>. к факту 202</w:t>
            </w:r>
            <w:r w:rsidR="00B434A7" w:rsidRPr="00B434A7">
              <w:t>2</w:t>
            </w:r>
            <w:r w:rsidRPr="00B434A7">
              <w:t xml:space="preserve"> г.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7.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 xml:space="preserve">Доля муниципальных дошкольных образовательных учреждений, здания которых находятся в аварийном состоянии или требуют капитального ремонта, в </w:t>
            </w:r>
            <w:r w:rsidRPr="008F5532">
              <w:lastRenderedPageBreak/>
              <w:t>общем числе муниципальных дошкольных образовательных учреждений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lastRenderedPageBreak/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rPr>
                <w:lang w:eastAsia="ar-SA"/>
              </w:rPr>
              <w:t>60</w:t>
            </w:r>
          </w:p>
        </w:tc>
        <w:tc>
          <w:tcPr>
            <w:tcW w:w="992" w:type="dxa"/>
            <w:shd w:val="clear" w:color="auto" w:fill="FFFFFF"/>
          </w:tcPr>
          <w:p w:rsidR="005E109A" w:rsidRPr="0003212B" w:rsidRDefault="0003212B" w:rsidP="005E109A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60</w:t>
            </w:r>
          </w:p>
        </w:tc>
        <w:tc>
          <w:tcPr>
            <w:tcW w:w="1133" w:type="dxa"/>
            <w:shd w:val="clear" w:color="auto" w:fill="FFFFFF"/>
          </w:tcPr>
          <w:p w:rsidR="005E109A" w:rsidRPr="0003212B" w:rsidRDefault="0003212B" w:rsidP="005E109A">
            <w:pPr>
              <w:suppressAutoHyphens/>
              <w:jc w:val="center"/>
              <w:rPr>
                <w:highlight w:val="yellow"/>
                <w:lang w:val="en-US" w:eastAsia="ar-SA"/>
              </w:rPr>
            </w:pPr>
            <w:r w:rsidRPr="0003212B">
              <w:rPr>
                <w:lang w:val="en-US" w:eastAsia="ar-SA"/>
              </w:rPr>
              <w:t>60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E95AC0" w:rsidRDefault="005E109A" w:rsidP="005E109A">
            <w:pPr>
              <w:suppressAutoHyphens/>
              <w:jc w:val="center"/>
              <w:rPr>
                <w:highlight w:val="yellow"/>
                <w:lang w:eastAsia="ar-SA"/>
              </w:rPr>
            </w:pP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8.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Доля выпускников муниципальных общеобразовательных учреждений, не получивших аттестат о среднем (полном) образовании, в общей численности  выпускников муниципальных общеобразовательных учреждений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shd w:val="clear" w:color="auto" w:fill="FFFFFF"/>
          </w:tcPr>
          <w:p w:rsidR="005E109A" w:rsidRPr="00E05447" w:rsidRDefault="00E05447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54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E05447" w:rsidRDefault="00E05447" w:rsidP="005E109A">
            <w:pPr>
              <w:shd w:val="clear" w:color="auto" w:fill="FFFFFF"/>
              <w:jc w:val="both"/>
              <w:rPr>
                <w:color w:val="000000"/>
              </w:rPr>
            </w:pPr>
            <w:r w:rsidRPr="00E05447">
              <w:rPr>
                <w:color w:val="000000"/>
                <w:lang w:val="en-US"/>
              </w:rPr>
              <w:t>2</w:t>
            </w:r>
            <w:r w:rsidR="005E109A" w:rsidRPr="00E05447">
              <w:rPr>
                <w:color w:val="000000"/>
              </w:rPr>
              <w:t xml:space="preserve"> выпускника   11 классов не сдали ГИА</w:t>
            </w:r>
          </w:p>
          <w:p w:rsidR="005E109A" w:rsidRPr="00E05447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109A" w:rsidRPr="00E95AC0" w:rsidTr="00123E4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9.</w:t>
            </w:r>
          </w:p>
        </w:tc>
        <w:tc>
          <w:tcPr>
            <w:tcW w:w="3193" w:type="dxa"/>
            <w:shd w:val="clear" w:color="auto" w:fill="FFFFFF"/>
          </w:tcPr>
          <w:p w:rsidR="005E109A" w:rsidRPr="008F5532" w:rsidRDefault="005E109A" w:rsidP="005E109A">
            <w:pPr>
              <w:jc w:val="both"/>
              <w:rPr>
                <w:lang w:eastAsia="ar-SA"/>
              </w:rPr>
            </w:pPr>
            <w:r w:rsidRPr="008F5532"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tabs>
                <w:tab w:val="left" w:pos="0"/>
              </w:tabs>
            </w:pPr>
            <w:r w:rsidRPr="008F5532">
              <w:t>100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  <w:shd w:val="clear" w:color="auto" w:fill="auto"/>
          </w:tcPr>
          <w:p w:rsidR="005E109A" w:rsidRPr="00123E4E" w:rsidRDefault="00123E4E" w:rsidP="00123E4E">
            <w:pPr>
              <w:tabs>
                <w:tab w:val="left" w:pos="0"/>
              </w:tabs>
              <w:jc w:val="center"/>
              <w:rPr>
                <w:highlight w:val="yellow"/>
                <w:lang w:val="en-US"/>
              </w:rPr>
            </w:pPr>
            <w:r w:rsidRPr="00123E4E">
              <w:rPr>
                <w:lang w:val="en-US"/>
              </w:rPr>
              <w:t>100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E95AC0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10.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 xml:space="preserve"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 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3" w:type="dxa"/>
            <w:shd w:val="clear" w:color="auto" w:fill="FFFFFF"/>
          </w:tcPr>
          <w:p w:rsidR="005E109A" w:rsidRPr="00123E4E" w:rsidRDefault="00123E4E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E95AC0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E109A" w:rsidRPr="00E95AC0" w:rsidTr="00366C8A">
        <w:trPr>
          <w:trHeight w:val="238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rPr>
                <w:lang w:eastAsia="ar-SA"/>
              </w:rPr>
            </w:pPr>
            <w:r w:rsidRPr="008F5532">
              <w:t>11.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shd w:val="clear" w:color="auto" w:fill="FFFFFF"/>
          </w:tcPr>
          <w:p w:rsidR="005E109A" w:rsidRPr="00123E4E" w:rsidRDefault="00123E4E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123E4E" w:rsidRDefault="005E109A" w:rsidP="00123E4E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4E">
              <w:rPr>
                <w:rFonts w:ascii="Times New Roman" w:hAnsi="Times New Roman" w:cs="Times New Roman"/>
                <w:sz w:val="24"/>
                <w:szCs w:val="24"/>
              </w:rPr>
              <w:t>Показатель составляет 3,1%. (из 32 учреждений - 1 учреждение в п. Магистральном нуждаются в строительстве)</w:t>
            </w:r>
          </w:p>
        </w:tc>
      </w:tr>
      <w:tr w:rsidR="005E109A" w:rsidRPr="00E95AC0" w:rsidTr="00366C8A">
        <w:trPr>
          <w:trHeight w:val="238"/>
        </w:trPr>
        <w:tc>
          <w:tcPr>
            <w:tcW w:w="488" w:type="dxa"/>
            <w:shd w:val="clear" w:color="auto" w:fill="FFFFFF"/>
          </w:tcPr>
          <w:p w:rsidR="005E109A" w:rsidRPr="008F5532" w:rsidRDefault="005E109A" w:rsidP="005E109A">
            <w:pPr>
              <w:suppressAutoHyphens/>
            </w:pPr>
            <w:r w:rsidRPr="008F5532">
              <w:t>12</w:t>
            </w:r>
          </w:p>
        </w:tc>
        <w:tc>
          <w:tcPr>
            <w:tcW w:w="3193" w:type="dxa"/>
            <w:shd w:val="clear" w:color="auto" w:fill="FFFFFF"/>
          </w:tcPr>
          <w:p w:rsidR="005E109A" w:rsidRPr="008F5532" w:rsidRDefault="005E109A" w:rsidP="005E109A">
            <w:pPr>
              <w:suppressAutoHyphens/>
              <w:jc w:val="both"/>
            </w:pPr>
            <w:r w:rsidRPr="008F5532">
              <w:t>Увеличение числа посетителей мероприятий</w:t>
            </w:r>
          </w:p>
        </w:tc>
        <w:tc>
          <w:tcPr>
            <w:tcW w:w="567" w:type="dxa"/>
            <w:shd w:val="clear" w:color="auto" w:fill="FFFFFF"/>
          </w:tcPr>
          <w:p w:rsidR="005E109A" w:rsidRPr="008F5532" w:rsidRDefault="005E109A" w:rsidP="005E109A">
            <w:pPr>
              <w:suppressAutoHyphens/>
              <w:jc w:val="center"/>
            </w:pPr>
            <w:r w:rsidRPr="008F5532">
              <w:t>Чел.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38942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38942</w:t>
            </w:r>
          </w:p>
        </w:tc>
        <w:tc>
          <w:tcPr>
            <w:tcW w:w="1133" w:type="dxa"/>
            <w:shd w:val="clear" w:color="auto" w:fill="FFFFFF"/>
          </w:tcPr>
          <w:p w:rsidR="005E109A" w:rsidRPr="00381AFD" w:rsidRDefault="001946EC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FD">
              <w:rPr>
                <w:rFonts w:ascii="Times New Roman" w:eastAsia="Times New Roman" w:hAnsi="Times New Roman" w:cs="Times New Roman"/>
                <w:sz w:val="24"/>
                <w:szCs w:val="24"/>
              </w:rPr>
              <w:t>39601</w:t>
            </w:r>
          </w:p>
        </w:tc>
        <w:tc>
          <w:tcPr>
            <w:tcW w:w="2410" w:type="dxa"/>
            <w:shd w:val="clear" w:color="auto" w:fill="FFFFFF"/>
          </w:tcPr>
          <w:p w:rsidR="005E109A" w:rsidRPr="00381AFD" w:rsidRDefault="005E109A" w:rsidP="00381A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на </w:t>
            </w:r>
            <w:r w:rsidR="001946EC" w:rsidRPr="00381AFD">
              <w:t>1,7%</w:t>
            </w:r>
            <w:r w:rsidRPr="00381AFD">
              <w:t xml:space="preserve"> </w:t>
            </w:r>
            <w:r w:rsidR="001946EC" w:rsidRPr="00381AFD">
              <w:rPr>
                <w:rFonts w:ascii="Times New Roman" w:eastAsia="Times New Roman" w:hAnsi="Times New Roman" w:cs="Times New Roman"/>
                <w:sz w:val="24"/>
                <w:szCs w:val="24"/>
              </w:rPr>
              <w:t>к факту 2022</w:t>
            </w:r>
            <w:r w:rsidRPr="003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</w:t>
            </w:r>
            <w:r w:rsidR="001946EC" w:rsidRPr="00381AFD">
              <w:rPr>
                <w:rFonts w:ascii="Times New Roman" w:eastAsia="Times New Roman" w:hAnsi="Times New Roman" w:cs="Times New Roman"/>
                <w:sz w:val="24"/>
                <w:szCs w:val="24"/>
              </w:rPr>
              <w:t>к плану 2023</w:t>
            </w:r>
            <w:r w:rsidRPr="00381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13.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992" w:type="dxa"/>
            <w:shd w:val="clear" w:color="auto" w:fill="FFFFFF"/>
          </w:tcPr>
          <w:p w:rsidR="005E109A" w:rsidRPr="00123E4E" w:rsidRDefault="00123E4E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43.85</w:t>
            </w:r>
          </w:p>
        </w:tc>
        <w:tc>
          <w:tcPr>
            <w:tcW w:w="1133" w:type="dxa"/>
            <w:shd w:val="clear" w:color="auto" w:fill="FFFFFF"/>
          </w:tcPr>
          <w:p w:rsidR="005E109A" w:rsidRPr="00123E4E" w:rsidRDefault="00123E4E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51.6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123E4E" w:rsidRDefault="005E109A" w:rsidP="00A109D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на </w:t>
            </w:r>
            <w:r w:rsidR="00A109D7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</w:t>
            </w:r>
            <w:r w:rsidR="00123E4E"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</w:t>
            </w:r>
            <w:r w:rsidR="00123E4E"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A109D7">
              <w:rPr>
                <w:rFonts w:ascii="Times New Roman" w:eastAsia="Times New Roman" w:hAnsi="Times New Roman" w:cs="Times New Roman"/>
                <w:sz w:val="24"/>
                <w:szCs w:val="24"/>
              </w:rPr>
              <w:t>7,75</w:t>
            </w:r>
            <w:r w:rsidR="00123E4E"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3E4E"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123E4E"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2023</w:t>
            </w:r>
            <w:r w:rsidRPr="00123E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lastRenderedPageBreak/>
              <w:t>14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Количество молодежи в возрасте от 14 до 30 лет охваченных профилактическими антинаркотическими мероприятиями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3" w:type="dxa"/>
            <w:shd w:val="clear" w:color="auto" w:fill="FFFFFF"/>
          </w:tcPr>
          <w:p w:rsidR="005E109A" w:rsidRPr="00287D69" w:rsidRDefault="00287D69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287D69" w:rsidRDefault="005E109A" w:rsidP="00287D69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на </w:t>
            </w:r>
            <w:r w:rsidR="00287D69"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="00287D69"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287D69"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2022</w:t>
            </w:r>
            <w:r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на </w:t>
            </w:r>
            <w:r w:rsidR="00287D69"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>18,6</w:t>
            </w:r>
            <w:r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287D69"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2023</w:t>
            </w:r>
            <w:r w:rsidRPr="00287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</w:tcPr>
          <w:p w:rsidR="005E109A" w:rsidRPr="008F5532" w:rsidRDefault="005E109A" w:rsidP="005E109A">
            <w:pPr>
              <w:suppressAutoHyphens/>
              <w:jc w:val="center"/>
            </w:pPr>
            <w:r w:rsidRPr="008F5532">
              <w:t>15</w:t>
            </w:r>
          </w:p>
        </w:tc>
        <w:tc>
          <w:tcPr>
            <w:tcW w:w="3193" w:type="dxa"/>
            <w:shd w:val="clear" w:color="auto" w:fill="FFFFFF"/>
          </w:tcPr>
          <w:p w:rsidR="005E109A" w:rsidRPr="008F5532" w:rsidRDefault="005E109A" w:rsidP="005E109A">
            <w:pPr>
              <w:suppressAutoHyphens/>
              <w:jc w:val="both"/>
            </w:pPr>
            <w:r w:rsidRPr="008F5532">
              <w:t>Охват молодежи участвовавших в добровольческой деятельности</w:t>
            </w:r>
          </w:p>
        </w:tc>
        <w:tc>
          <w:tcPr>
            <w:tcW w:w="567" w:type="dxa"/>
            <w:shd w:val="clear" w:color="auto" w:fill="FFFFFF"/>
          </w:tcPr>
          <w:p w:rsidR="005E109A" w:rsidRPr="008F5532" w:rsidRDefault="005E109A" w:rsidP="005E109A">
            <w:pPr>
              <w:suppressAutoHyphens/>
              <w:jc w:val="center"/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  <w:shd w:val="clear" w:color="auto" w:fill="FFFFFF"/>
          </w:tcPr>
          <w:p w:rsidR="005E109A" w:rsidRPr="00B81C43" w:rsidRDefault="00B81C43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2410" w:type="dxa"/>
            <w:shd w:val="clear" w:color="auto" w:fill="FFFFFF"/>
          </w:tcPr>
          <w:p w:rsidR="00B81C43" w:rsidRPr="00B81C43" w:rsidRDefault="00B81C43" w:rsidP="00B81C43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5E109A"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="005E109A"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>47,</w:t>
            </w:r>
          </w:p>
          <w:p w:rsidR="005E109A" w:rsidRPr="00B81C43" w:rsidRDefault="00B81C43" w:rsidP="00B81C43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2022</w:t>
            </w:r>
            <w:r w:rsidR="005E109A"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</w:t>
            </w: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34,4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2023</w:t>
            </w:r>
            <w:r w:rsidR="005E109A"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5E109A" w:rsidRPr="00E95AC0" w:rsidTr="00366C8A">
        <w:trPr>
          <w:cantSplit/>
          <w:trHeight w:val="1134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16.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Уровень обеспеченности населения врачами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B00AC8">
            <w:pPr>
              <w:suppressAutoHyphens/>
              <w:jc w:val="center"/>
              <w:rPr>
                <w:lang w:eastAsia="ar-SA"/>
              </w:rPr>
            </w:pPr>
            <w:r w:rsidRPr="008F5532">
              <w:t>К-во врачей на 10000 нас.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shd w:val="clear" w:color="auto" w:fill="FFFFFF"/>
          </w:tcPr>
          <w:p w:rsidR="005E109A" w:rsidRPr="00605970" w:rsidRDefault="00605970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605970" w:rsidRDefault="00605970" w:rsidP="00605970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5E109A"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>1,05</w:t>
            </w:r>
            <w:r w:rsidR="005E109A"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E109A"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>%  к</w:t>
            </w:r>
            <w:proofErr w:type="gramEnd"/>
            <w:r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факту 2022</w:t>
            </w:r>
            <w:r w:rsidR="005E109A"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</w:t>
            </w:r>
            <w:r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на 0,2% к плану 2023</w:t>
            </w:r>
            <w:r w:rsidR="005E109A" w:rsidRPr="00605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bookmarkStart w:id="0" w:name="_GoBack"/>
            <w:bookmarkEnd w:id="0"/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17.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Кв.м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992" w:type="dxa"/>
            <w:shd w:val="clear" w:color="auto" w:fill="FFFFFF"/>
          </w:tcPr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133" w:type="dxa"/>
            <w:shd w:val="clear" w:color="auto" w:fill="FFFFFF"/>
          </w:tcPr>
          <w:p w:rsidR="005E109A" w:rsidRPr="00A109D7" w:rsidRDefault="00A109D7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9D7">
              <w:rPr>
                <w:rFonts w:ascii="Times New Roman" w:eastAsia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A109D7" w:rsidRDefault="005E109A" w:rsidP="00A109D7">
            <w:pPr>
              <w:jc w:val="center"/>
            </w:pPr>
            <w:r w:rsidRPr="00A109D7">
              <w:t xml:space="preserve">Увеличение на </w:t>
            </w:r>
            <w:r w:rsidR="00A109D7" w:rsidRPr="00A109D7">
              <w:t>0,4% к факту 2022</w:t>
            </w:r>
            <w:r w:rsidRPr="00A109D7">
              <w:t xml:space="preserve"> г.  и на </w:t>
            </w:r>
            <w:r w:rsidR="00A109D7" w:rsidRPr="00A109D7">
              <w:t>0,4% к плану 2023</w:t>
            </w:r>
            <w:r w:rsidRPr="00A109D7">
              <w:t xml:space="preserve"> г</w:t>
            </w:r>
          </w:p>
        </w:tc>
      </w:tr>
      <w:tr w:rsidR="005E109A" w:rsidRPr="00E95AC0" w:rsidTr="00366C8A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18</w:t>
            </w:r>
          </w:p>
        </w:tc>
        <w:tc>
          <w:tcPr>
            <w:tcW w:w="3193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both"/>
              <w:rPr>
                <w:lang w:eastAsia="ar-SA"/>
              </w:rPr>
            </w:pPr>
            <w:r w:rsidRPr="008F5532"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567" w:type="dxa"/>
            <w:shd w:val="clear" w:color="auto" w:fill="FFFFFF"/>
            <w:hideMark/>
          </w:tcPr>
          <w:p w:rsidR="005E109A" w:rsidRPr="008F5532" w:rsidRDefault="005E109A" w:rsidP="005E109A">
            <w:pPr>
              <w:suppressAutoHyphens/>
              <w:jc w:val="center"/>
              <w:rPr>
                <w:lang w:eastAsia="ar-SA"/>
              </w:rPr>
            </w:pPr>
            <w:r w:rsidRPr="008F5532">
              <w:t>%</w:t>
            </w:r>
          </w:p>
        </w:tc>
        <w:tc>
          <w:tcPr>
            <w:tcW w:w="993" w:type="dxa"/>
            <w:shd w:val="clear" w:color="auto" w:fill="FFFFFF"/>
          </w:tcPr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09A" w:rsidRPr="008F5532" w:rsidRDefault="005E109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71,32</w:t>
            </w:r>
          </w:p>
        </w:tc>
        <w:tc>
          <w:tcPr>
            <w:tcW w:w="992" w:type="dxa"/>
            <w:shd w:val="clear" w:color="auto" w:fill="FFFFFF"/>
          </w:tcPr>
          <w:p w:rsidR="007D44E7" w:rsidRDefault="007D44E7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09A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532">
              <w:rPr>
                <w:rFonts w:ascii="Times New Roman" w:eastAsia="Times New Roman" w:hAnsi="Times New Roman" w:cs="Times New Roman"/>
                <w:sz w:val="24"/>
                <w:szCs w:val="24"/>
              </w:rPr>
              <w:t>64,43</w:t>
            </w:r>
          </w:p>
          <w:p w:rsidR="008F5532" w:rsidRPr="008F5532" w:rsidRDefault="008F5532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</w:tcPr>
          <w:p w:rsidR="00083A7A" w:rsidRPr="00083A7A" w:rsidRDefault="00083A7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09A" w:rsidRPr="00083A7A" w:rsidRDefault="00083A7A" w:rsidP="005E109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2410" w:type="dxa"/>
            <w:shd w:val="clear" w:color="auto" w:fill="FFFFFF"/>
            <w:hideMark/>
          </w:tcPr>
          <w:p w:rsidR="005E109A" w:rsidRPr="00083A7A" w:rsidRDefault="00083A7A" w:rsidP="00083A7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</w:t>
            </w:r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2,54</w:t>
            </w:r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</w:t>
            </w:r>
            <w:r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</w:t>
            </w:r>
            <w:r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увеличение</w:t>
            </w:r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4,35</w:t>
            </w:r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</w:t>
            </w:r>
            <w:r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E109A" w:rsidRPr="00083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A77F77" w:rsidRDefault="00A77F77" w:rsidP="005A31A1">
      <w:pPr>
        <w:jc w:val="both"/>
        <w:rPr>
          <w:highlight w:val="yellow"/>
        </w:rPr>
      </w:pPr>
    </w:p>
    <w:p w:rsidR="00971ED1" w:rsidRDefault="00971ED1" w:rsidP="005A31A1">
      <w:pPr>
        <w:jc w:val="both"/>
        <w:rPr>
          <w:highlight w:val="yellow"/>
        </w:rPr>
      </w:pPr>
    </w:p>
    <w:p w:rsidR="00B43F3C" w:rsidRPr="00E95AC0" w:rsidRDefault="00B43F3C" w:rsidP="005A31A1">
      <w:pPr>
        <w:jc w:val="both"/>
        <w:rPr>
          <w:highlight w:val="yellow"/>
        </w:rPr>
      </w:pPr>
    </w:p>
    <w:p w:rsidR="005A31A1" w:rsidRPr="008F5532" w:rsidRDefault="009B7983" w:rsidP="005A31A1">
      <w:r w:rsidRPr="008F5532">
        <w:t xml:space="preserve">      Заведующий</w:t>
      </w:r>
      <w:r w:rsidR="005A31A1" w:rsidRPr="008F5532">
        <w:t xml:space="preserve"> отделом по </w:t>
      </w:r>
    </w:p>
    <w:p w:rsidR="005A31A1" w:rsidRPr="008F5532" w:rsidRDefault="005A31A1" w:rsidP="005A31A1">
      <w:r w:rsidRPr="008F5532">
        <w:t xml:space="preserve">      экономическому прогнозированию  и труду</w:t>
      </w:r>
    </w:p>
    <w:p w:rsidR="005A31A1" w:rsidRPr="008F5532" w:rsidRDefault="005A31A1" w:rsidP="005A31A1">
      <w:r w:rsidRPr="008F5532">
        <w:t xml:space="preserve">      комитета по экономике администрации </w:t>
      </w:r>
    </w:p>
    <w:p w:rsidR="00206356" w:rsidRDefault="005A31A1">
      <w:r w:rsidRPr="008F5532">
        <w:t xml:space="preserve">      </w:t>
      </w:r>
      <w:proofErr w:type="spellStart"/>
      <w:r w:rsidRPr="008F5532">
        <w:t>Казачинско</w:t>
      </w:r>
      <w:proofErr w:type="spellEnd"/>
      <w:r w:rsidRPr="008F5532">
        <w:t xml:space="preserve">-Ленского муниципального района                                                    </w:t>
      </w:r>
      <w:proofErr w:type="spellStart"/>
      <w:r w:rsidRPr="008F5532">
        <w:t>Н.К.Дытте</w:t>
      </w:r>
      <w:proofErr w:type="spellEnd"/>
    </w:p>
    <w:sectPr w:rsidR="00206356" w:rsidSect="004159DB">
      <w:pgSz w:w="11906" w:h="16838"/>
      <w:pgMar w:top="1021" w:right="851" w:bottom="62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A1"/>
    <w:rsid w:val="00014BAE"/>
    <w:rsid w:val="00025EC9"/>
    <w:rsid w:val="0003212B"/>
    <w:rsid w:val="000530AD"/>
    <w:rsid w:val="000839DF"/>
    <w:rsid w:val="00083A7A"/>
    <w:rsid w:val="000D605A"/>
    <w:rsid w:val="00106858"/>
    <w:rsid w:val="001127BE"/>
    <w:rsid w:val="00123E4E"/>
    <w:rsid w:val="00157EC5"/>
    <w:rsid w:val="001946EC"/>
    <w:rsid w:val="001B1F95"/>
    <w:rsid w:val="001D13F3"/>
    <w:rsid w:val="001E6294"/>
    <w:rsid w:val="00206356"/>
    <w:rsid w:val="00226FFB"/>
    <w:rsid w:val="00233636"/>
    <w:rsid w:val="00245799"/>
    <w:rsid w:val="00261D26"/>
    <w:rsid w:val="00287D69"/>
    <w:rsid w:val="00290FED"/>
    <w:rsid w:val="00296A76"/>
    <w:rsid w:val="002A2C96"/>
    <w:rsid w:val="002A6BD2"/>
    <w:rsid w:val="002C4CD7"/>
    <w:rsid w:val="002C59F3"/>
    <w:rsid w:val="002D15EE"/>
    <w:rsid w:val="002D7F96"/>
    <w:rsid w:val="002E2B9B"/>
    <w:rsid w:val="002E466A"/>
    <w:rsid w:val="00366C8A"/>
    <w:rsid w:val="00371F8C"/>
    <w:rsid w:val="00381AFD"/>
    <w:rsid w:val="003907A4"/>
    <w:rsid w:val="00402801"/>
    <w:rsid w:val="004159DB"/>
    <w:rsid w:val="0042236A"/>
    <w:rsid w:val="00426B15"/>
    <w:rsid w:val="004346F8"/>
    <w:rsid w:val="00462F44"/>
    <w:rsid w:val="0046300C"/>
    <w:rsid w:val="004A5B3F"/>
    <w:rsid w:val="004B3423"/>
    <w:rsid w:val="004C5F3A"/>
    <w:rsid w:val="004F5415"/>
    <w:rsid w:val="00530C32"/>
    <w:rsid w:val="005311BD"/>
    <w:rsid w:val="0053257E"/>
    <w:rsid w:val="0053323B"/>
    <w:rsid w:val="00541D95"/>
    <w:rsid w:val="00564096"/>
    <w:rsid w:val="005756D6"/>
    <w:rsid w:val="0057640C"/>
    <w:rsid w:val="005A0937"/>
    <w:rsid w:val="005A31A1"/>
    <w:rsid w:val="005A4A9E"/>
    <w:rsid w:val="005B0EE4"/>
    <w:rsid w:val="005E109A"/>
    <w:rsid w:val="00605970"/>
    <w:rsid w:val="0062444B"/>
    <w:rsid w:val="006A41F0"/>
    <w:rsid w:val="006B52BB"/>
    <w:rsid w:val="006F2B46"/>
    <w:rsid w:val="006F6B7F"/>
    <w:rsid w:val="0070060C"/>
    <w:rsid w:val="007214E3"/>
    <w:rsid w:val="00724B58"/>
    <w:rsid w:val="007251B0"/>
    <w:rsid w:val="007534A0"/>
    <w:rsid w:val="00757FBA"/>
    <w:rsid w:val="00761B8D"/>
    <w:rsid w:val="007732E2"/>
    <w:rsid w:val="007823C5"/>
    <w:rsid w:val="007A29FD"/>
    <w:rsid w:val="007C2796"/>
    <w:rsid w:val="007D44E7"/>
    <w:rsid w:val="007E4CCB"/>
    <w:rsid w:val="0081741A"/>
    <w:rsid w:val="00854CA6"/>
    <w:rsid w:val="0086069E"/>
    <w:rsid w:val="008928B9"/>
    <w:rsid w:val="008B0586"/>
    <w:rsid w:val="008D0B92"/>
    <w:rsid w:val="008F5532"/>
    <w:rsid w:val="008F58CC"/>
    <w:rsid w:val="0090788F"/>
    <w:rsid w:val="00952435"/>
    <w:rsid w:val="009715E5"/>
    <w:rsid w:val="00971ED1"/>
    <w:rsid w:val="0097685D"/>
    <w:rsid w:val="009809E9"/>
    <w:rsid w:val="009B7983"/>
    <w:rsid w:val="009F0818"/>
    <w:rsid w:val="00A109D7"/>
    <w:rsid w:val="00A16024"/>
    <w:rsid w:val="00A518FE"/>
    <w:rsid w:val="00A63C03"/>
    <w:rsid w:val="00A77F77"/>
    <w:rsid w:val="00AA2239"/>
    <w:rsid w:val="00AC1117"/>
    <w:rsid w:val="00AC2A2F"/>
    <w:rsid w:val="00AD183D"/>
    <w:rsid w:val="00AE1A78"/>
    <w:rsid w:val="00B00AC8"/>
    <w:rsid w:val="00B079CE"/>
    <w:rsid w:val="00B434A7"/>
    <w:rsid w:val="00B43F3C"/>
    <w:rsid w:val="00B66B0F"/>
    <w:rsid w:val="00B7733F"/>
    <w:rsid w:val="00B81C43"/>
    <w:rsid w:val="00B96A9B"/>
    <w:rsid w:val="00B974E7"/>
    <w:rsid w:val="00BD3557"/>
    <w:rsid w:val="00BD65BB"/>
    <w:rsid w:val="00BD797F"/>
    <w:rsid w:val="00BE4D06"/>
    <w:rsid w:val="00BF1784"/>
    <w:rsid w:val="00C07704"/>
    <w:rsid w:val="00C33928"/>
    <w:rsid w:val="00C37A60"/>
    <w:rsid w:val="00C87B3C"/>
    <w:rsid w:val="00C937FF"/>
    <w:rsid w:val="00C97520"/>
    <w:rsid w:val="00D10AFF"/>
    <w:rsid w:val="00D30578"/>
    <w:rsid w:val="00D60F6E"/>
    <w:rsid w:val="00D62F77"/>
    <w:rsid w:val="00D63311"/>
    <w:rsid w:val="00DB771F"/>
    <w:rsid w:val="00E05447"/>
    <w:rsid w:val="00E07ABC"/>
    <w:rsid w:val="00E242EF"/>
    <w:rsid w:val="00E56B83"/>
    <w:rsid w:val="00E9440A"/>
    <w:rsid w:val="00E95AC0"/>
    <w:rsid w:val="00E97A98"/>
    <w:rsid w:val="00EA2BF8"/>
    <w:rsid w:val="00EC0DFB"/>
    <w:rsid w:val="00EE62F6"/>
    <w:rsid w:val="00F03F86"/>
    <w:rsid w:val="00F12504"/>
    <w:rsid w:val="00F37752"/>
    <w:rsid w:val="00F70AED"/>
    <w:rsid w:val="00F912D2"/>
    <w:rsid w:val="00FB7AF7"/>
    <w:rsid w:val="00FC4CA8"/>
    <w:rsid w:val="00FF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932E"/>
  <w15:docId w15:val="{7F5B39FA-C4C5-4071-B2EC-9CAAECC2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0937"/>
    <w:pPr>
      <w:keepNext/>
      <w:numPr>
        <w:numId w:val="1"/>
      </w:numPr>
      <w:tabs>
        <w:tab w:val="clear" w:pos="432"/>
      </w:tabs>
      <w:spacing w:before="240" w:after="60"/>
      <w:ind w:left="0" w:firstLine="0"/>
      <w:outlineLvl w:val="0"/>
    </w:pPr>
    <w:rPr>
      <w:rFonts w:ascii="Calibri Light" w:hAnsi="Calibri Light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A0937"/>
    <w:pPr>
      <w:keepNext/>
      <w:numPr>
        <w:ilvl w:val="1"/>
        <w:numId w:val="1"/>
      </w:numPr>
      <w:tabs>
        <w:tab w:val="clear" w:pos="576"/>
      </w:tabs>
      <w:spacing w:before="240" w:after="60"/>
      <w:ind w:left="0" w:firstLine="0"/>
      <w:outlineLvl w:val="1"/>
    </w:pPr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A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A31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5A31A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A31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1A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54CA6"/>
    <w:rPr>
      <w:color w:val="0000FF"/>
      <w:u w:val="single"/>
    </w:rPr>
  </w:style>
  <w:style w:type="paragraph" w:customStyle="1" w:styleId="ConsPlusTitle">
    <w:name w:val="ConsPlusTitle"/>
    <w:rsid w:val="00462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Emphasis"/>
    <w:qFormat/>
    <w:rsid w:val="00AD183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A0937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uiPriority w:val="9"/>
    <w:rsid w:val="005A0937"/>
    <w:rPr>
      <w:rFonts w:ascii="Calibri Light" w:eastAsia="Times New Roman" w:hAnsi="Calibri Light" w:cs="Times New Roman"/>
      <w:b/>
      <w:bCs/>
      <w:i/>
      <w:iCs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kl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Дытте</cp:lastModifiedBy>
  <cp:revision>55</cp:revision>
  <dcterms:created xsi:type="dcterms:W3CDTF">2024-02-26T03:42:00Z</dcterms:created>
  <dcterms:modified xsi:type="dcterms:W3CDTF">2024-05-08T01:07:00Z</dcterms:modified>
</cp:coreProperties>
</file>