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84924" w:rsidRPr="00A57794" w:rsidRDefault="00C84924" w:rsidP="00C84924">
      <w:pPr>
        <w:ind w:firstLine="540"/>
        <w:jc w:val="center"/>
        <w:rPr>
          <w:rFonts w:ascii="Times New Roman" w:hAnsi="Times New Roman"/>
        </w:rPr>
      </w:pPr>
    </w:p>
    <w:p w:rsidR="00BA5E6C" w:rsidRPr="00A57794" w:rsidRDefault="00BA5E6C" w:rsidP="00BA5E6C">
      <w:pPr>
        <w:ind w:firstLine="540"/>
        <w:jc w:val="center"/>
        <w:outlineLvl w:val="0"/>
        <w:rPr>
          <w:rFonts w:ascii="Times New Roman" w:hAnsi="Times New Roman"/>
          <w:b/>
          <w:szCs w:val="24"/>
        </w:rPr>
      </w:pPr>
      <w:r w:rsidRPr="00A57794">
        <w:rPr>
          <w:rFonts w:ascii="Times New Roman" w:hAnsi="Times New Roman"/>
          <w:b/>
          <w:szCs w:val="24"/>
        </w:rPr>
        <w:t>Уведомление о проведении общественных обсуждений</w:t>
      </w:r>
    </w:p>
    <w:p w:rsidR="00BA5E6C" w:rsidRPr="00A57794" w:rsidRDefault="00BA5E6C" w:rsidP="00BA5E6C">
      <w:pPr>
        <w:spacing w:before="120" w:after="120"/>
        <w:ind w:firstLine="720"/>
        <w:contextualSpacing/>
        <w:jc w:val="center"/>
        <w:rPr>
          <w:rFonts w:ascii="Times New Roman" w:eastAsia="Calibri" w:hAnsi="Times New Roman"/>
          <w:szCs w:val="24"/>
          <w:lang w:eastAsia="en-US"/>
        </w:rPr>
      </w:pPr>
      <w:r w:rsidRPr="00A57794">
        <w:rPr>
          <w:rFonts w:ascii="Times New Roman" w:eastAsia="Calibri" w:hAnsi="Times New Roman"/>
          <w:szCs w:val="24"/>
          <w:lang w:eastAsia="en-US"/>
        </w:rPr>
        <w:t xml:space="preserve">по проектной документации по объекту: </w:t>
      </w:r>
    </w:p>
    <w:p w:rsidR="00BA5E6C" w:rsidRPr="00A57794" w:rsidRDefault="003772B7" w:rsidP="00BA5E6C">
      <w:pPr>
        <w:spacing w:before="120" w:after="120"/>
        <w:ind w:firstLine="720"/>
        <w:contextualSpacing/>
        <w:jc w:val="center"/>
        <w:rPr>
          <w:rFonts w:ascii="Times New Roman" w:eastAsia="Calibri" w:hAnsi="Times New Roman"/>
          <w:szCs w:val="24"/>
          <w:lang w:eastAsia="en-US"/>
        </w:rPr>
      </w:pPr>
      <w:r w:rsidRPr="00A57794">
        <w:rPr>
          <w:rFonts w:ascii="Times New Roman" w:hAnsi="Times New Roman"/>
          <w:b/>
          <w:szCs w:val="24"/>
        </w:rPr>
        <w:t>«Магистральный газопровод «Сила Сибири». Участок «</w:t>
      </w:r>
      <w:proofErr w:type="spellStart"/>
      <w:r w:rsidRPr="00A57794">
        <w:rPr>
          <w:rFonts w:ascii="Times New Roman" w:hAnsi="Times New Roman"/>
          <w:b/>
          <w:szCs w:val="24"/>
        </w:rPr>
        <w:t>Ковыкта-Чаянда</w:t>
      </w:r>
      <w:proofErr w:type="spellEnd"/>
      <w:r w:rsidRPr="00A57794">
        <w:rPr>
          <w:rFonts w:ascii="Times New Roman" w:hAnsi="Times New Roman"/>
          <w:b/>
          <w:szCs w:val="24"/>
        </w:rPr>
        <w:t>». Этап 5. «Магистральный газопровод-подключение УКПГ-45»</w:t>
      </w:r>
      <w:r w:rsidR="00BA5E6C" w:rsidRPr="00A57794">
        <w:rPr>
          <w:rFonts w:ascii="Times New Roman" w:eastAsia="Calibri" w:hAnsi="Times New Roman"/>
          <w:szCs w:val="24"/>
          <w:lang w:eastAsia="en-US"/>
        </w:rPr>
        <w:t xml:space="preserve">, </w:t>
      </w:r>
    </w:p>
    <w:p w:rsidR="00BA5E6C" w:rsidRPr="00A57794" w:rsidRDefault="00BA5E6C" w:rsidP="00BA5E6C">
      <w:pPr>
        <w:spacing w:before="120" w:after="120"/>
        <w:ind w:firstLine="720"/>
        <w:contextualSpacing/>
        <w:jc w:val="center"/>
        <w:rPr>
          <w:rFonts w:ascii="Times New Roman" w:hAnsi="Times New Roman"/>
          <w:b/>
        </w:rPr>
      </w:pPr>
      <w:r w:rsidRPr="00A57794">
        <w:rPr>
          <w:rFonts w:ascii="Times New Roman" w:eastAsia="Calibri" w:hAnsi="Times New Roman"/>
          <w:szCs w:val="24"/>
          <w:lang w:eastAsia="en-US"/>
        </w:rPr>
        <w:t>включая предварительные материалы оценки воздействия на окружающую среду</w:t>
      </w:r>
    </w:p>
    <w:p w:rsidR="00BA5E6C" w:rsidRPr="00A57794" w:rsidRDefault="00BA5E6C" w:rsidP="00BA5E6C">
      <w:pPr>
        <w:spacing w:line="276" w:lineRule="auto"/>
        <w:ind w:left="284" w:firstLine="720"/>
        <w:jc w:val="both"/>
        <w:rPr>
          <w:rFonts w:ascii="Times New Roman" w:eastAsia="Calibri" w:hAnsi="Times New Roman"/>
          <w:szCs w:val="24"/>
          <w:lang w:eastAsia="en-US"/>
        </w:rPr>
      </w:pPr>
    </w:p>
    <w:p w:rsidR="003019BC" w:rsidRPr="00A57794" w:rsidRDefault="003019BC" w:rsidP="00E87BEB">
      <w:pPr>
        <w:spacing w:line="276" w:lineRule="auto"/>
        <w:jc w:val="both"/>
        <w:rPr>
          <w:rFonts w:ascii="Times New Roman" w:eastAsia="Calibri" w:hAnsi="Times New Roman"/>
          <w:b/>
          <w:szCs w:val="24"/>
          <w:lang w:eastAsia="en-US"/>
        </w:rPr>
      </w:pPr>
    </w:p>
    <w:p w:rsidR="00BA5E6C" w:rsidRPr="00A57794" w:rsidRDefault="00BA5E6C" w:rsidP="00BA5E6C">
      <w:pPr>
        <w:ind w:firstLine="720"/>
        <w:jc w:val="both"/>
        <w:rPr>
          <w:rFonts w:ascii="Times New Roman" w:eastAsia="Calibri" w:hAnsi="Times New Roman"/>
          <w:b/>
          <w:szCs w:val="24"/>
          <w:lang w:eastAsia="en-US"/>
        </w:rPr>
      </w:pPr>
      <w:r w:rsidRPr="00A57794">
        <w:rPr>
          <w:rFonts w:ascii="Times New Roman" w:eastAsia="Calibri" w:hAnsi="Times New Roman"/>
          <w:b/>
          <w:szCs w:val="24"/>
          <w:lang w:eastAsia="en-US"/>
        </w:rPr>
        <w:t>Заказчик:</w:t>
      </w:r>
    </w:p>
    <w:p w:rsidR="00BA5E6C" w:rsidRPr="00A57794" w:rsidRDefault="00BA5E6C" w:rsidP="00BA5E6C">
      <w:pPr>
        <w:ind w:firstLine="720"/>
        <w:jc w:val="both"/>
        <w:rPr>
          <w:rFonts w:ascii="Times New Roman" w:eastAsia="Calibri" w:hAnsi="Times New Roman"/>
          <w:szCs w:val="24"/>
          <w:u w:val="single"/>
          <w:lang w:eastAsia="en-US"/>
        </w:rPr>
      </w:pPr>
      <w:r w:rsidRPr="00A57794">
        <w:rPr>
          <w:rFonts w:ascii="Times New Roman" w:eastAsia="Calibri" w:hAnsi="Times New Roman"/>
          <w:szCs w:val="24"/>
          <w:u w:val="single"/>
          <w:lang w:eastAsia="en-US"/>
        </w:rPr>
        <w:t xml:space="preserve">Публичное акционерное общество «Газпром» (ПАО «Газпром»): </w:t>
      </w:r>
    </w:p>
    <w:p w:rsidR="00BA5E6C" w:rsidRPr="00A57794" w:rsidRDefault="00BA5E6C" w:rsidP="00BA5E6C">
      <w:pPr>
        <w:ind w:firstLine="720"/>
        <w:jc w:val="both"/>
        <w:outlineLvl w:val="0"/>
        <w:rPr>
          <w:rFonts w:ascii="Times New Roman" w:eastAsia="Calibri" w:hAnsi="Times New Roman"/>
          <w:szCs w:val="24"/>
          <w:lang w:eastAsia="en-US"/>
        </w:rPr>
      </w:pPr>
      <w:r w:rsidRPr="00A57794">
        <w:rPr>
          <w:rFonts w:ascii="Times New Roman" w:eastAsia="Calibri" w:hAnsi="Times New Roman"/>
          <w:szCs w:val="24"/>
          <w:lang w:eastAsia="en-US"/>
        </w:rPr>
        <w:t xml:space="preserve">ОГРН: 1027700070518, </w:t>
      </w:r>
    </w:p>
    <w:p w:rsidR="00BA5E6C" w:rsidRPr="00A57794" w:rsidRDefault="00BA5E6C" w:rsidP="00BA5E6C">
      <w:pPr>
        <w:ind w:firstLine="720"/>
        <w:jc w:val="both"/>
        <w:outlineLvl w:val="0"/>
        <w:rPr>
          <w:rFonts w:ascii="Times New Roman" w:eastAsia="Calibri" w:hAnsi="Times New Roman"/>
          <w:szCs w:val="24"/>
          <w:lang w:eastAsia="en-US"/>
        </w:rPr>
      </w:pPr>
      <w:r w:rsidRPr="00A57794">
        <w:rPr>
          <w:rFonts w:ascii="Times New Roman" w:eastAsia="Calibri" w:hAnsi="Times New Roman"/>
          <w:szCs w:val="24"/>
          <w:lang w:eastAsia="en-US"/>
        </w:rPr>
        <w:t xml:space="preserve">ИНН: 7736050003, </w:t>
      </w:r>
    </w:p>
    <w:p w:rsidR="00BA5E6C" w:rsidRPr="00A57794" w:rsidRDefault="00BA5E6C" w:rsidP="00BA5E6C">
      <w:pPr>
        <w:ind w:firstLine="720"/>
        <w:jc w:val="both"/>
        <w:outlineLvl w:val="0"/>
        <w:rPr>
          <w:rFonts w:ascii="Times New Roman" w:eastAsia="Calibri" w:hAnsi="Times New Roman"/>
          <w:szCs w:val="24"/>
          <w:lang w:eastAsia="en-US"/>
        </w:rPr>
      </w:pPr>
      <w:r w:rsidRPr="00A57794">
        <w:rPr>
          <w:rFonts w:ascii="Times New Roman" w:eastAsia="Calibri" w:hAnsi="Times New Roman"/>
          <w:szCs w:val="24"/>
          <w:lang w:eastAsia="en-US"/>
        </w:rPr>
        <w:t xml:space="preserve">Юридический адрес: Российская Федерация, г. Санкт-Петербург, </w:t>
      </w:r>
      <w:proofErr w:type="spellStart"/>
      <w:r w:rsidRPr="00A57794">
        <w:rPr>
          <w:rFonts w:ascii="Times New Roman" w:eastAsia="Calibri" w:hAnsi="Times New Roman"/>
          <w:szCs w:val="24"/>
          <w:lang w:eastAsia="en-US"/>
        </w:rPr>
        <w:t>пр-кт</w:t>
      </w:r>
      <w:proofErr w:type="spellEnd"/>
      <w:r w:rsidRPr="00A57794">
        <w:rPr>
          <w:rFonts w:ascii="Times New Roman" w:eastAsia="Calibri" w:hAnsi="Times New Roman"/>
          <w:szCs w:val="24"/>
          <w:lang w:eastAsia="en-US"/>
        </w:rPr>
        <w:t xml:space="preserve"> </w:t>
      </w:r>
      <w:proofErr w:type="spellStart"/>
      <w:r w:rsidRPr="00A57794">
        <w:rPr>
          <w:rFonts w:ascii="Times New Roman" w:eastAsia="Calibri" w:hAnsi="Times New Roman"/>
          <w:szCs w:val="24"/>
          <w:lang w:eastAsia="en-US"/>
        </w:rPr>
        <w:t>Лахтинский</w:t>
      </w:r>
      <w:proofErr w:type="spellEnd"/>
      <w:r w:rsidRPr="00A57794">
        <w:rPr>
          <w:rFonts w:ascii="Times New Roman" w:eastAsia="Calibri" w:hAnsi="Times New Roman"/>
          <w:szCs w:val="24"/>
          <w:lang w:eastAsia="en-US"/>
        </w:rPr>
        <w:t xml:space="preserve">, д. 2, к. 3, стр. 1, </w:t>
      </w:r>
    </w:p>
    <w:p w:rsidR="00BA5E6C" w:rsidRPr="00A57794" w:rsidRDefault="00BA5E6C" w:rsidP="00BA5E6C">
      <w:pPr>
        <w:ind w:firstLine="720"/>
        <w:jc w:val="both"/>
        <w:rPr>
          <w:rFonts w:ascii="Times New Roman" w:eastAsia="Calibri" w:hAnsi="Times New Roman"/>
          <w:szCs w:val="24"/>
          <w:lang w:eastAsia="en-US"/>
        </w:rPr>
      </w:pPr>
      <w:r w:rsidRPr="00A57794">
        <w:rPr>
          <w:rFonts w:ascii="Times New Roman" w:eastAsia="Calibri" w:hAnsi="Times New Roman"/>
          <w:szCs w:val="24"/>
          <w:lang w:eastAsia="en-US"/>
        </w:rPr>
        <w:t>Контактная информация: тел.: (812) 413-74-44, Факс: (812) 413-74-45.</w:t>
      </w:r>
    </w:p>
    <w:p w:rsidR="00BA5E6C" w:rsidRPr="00A57794" w:rsidRDefault="00BA5E6C" w:rsidP="00BA5E6C">
      <w:pPr>
        <w:ind w:firstLine="720"/>
        <w:jc w:val="both"/>
        <w:rPr>
          <w:rFonts w:ascii="Times New Roman" w:eastAsia="Calibri" w:hAnsi="Times New Roman"/>
          <w:szCs w:val="24"/>
          <w:highlight w:val="yellow"/>
          <w:lang w:eastAsia="en-US"/>
        </w:rPr>
      </w:pPr>
    </w:p>
    <w:p w:rsidR="00BA5E6C" w:rsidRPr="00A57794" w:rsidRDefault="00BA5E6C" w:rsidP="00BA5E6C">
      <w:pPr>
        <w:ind w:firstLine="720"/>
        <w:jc w:val="both"/>
        <w:rPr>
          <w:rFonts w:ascii="Times New Roman" w:eastAsia="Calibri" w:hAnsi="Times New Roman"/>
          <w:b/>
          <w:szCs w:val="24"/>
          <w:lang w:eastAsia="en-US"/>
        </w:rPr>
      </w:pPr>
      <w:r w:rsidRPr="00A57794">
        <w:rPr>
          <w:rFonts w:ascii="Times New Roman" w:eastAsia="Calibri" w:hAnsi="Times New Roman"/>
          <w:b/>
          <w:szCs w:val="24"/>
          <w:lang w:eastAsia="en-US"/>
        </w:rPr>
        <w:t>Агент:</w:t>
      </w:r>
    </w:p>
    <w:p w:rsidR="00BA5E6C" w:rsidRPr="00A57794" w:rsidRDefault="00BA5E6C" w:rsidP="00BA5E6C">
      <w:pPr>
        <w:ind w:firstLine="708"/>
        <w:contextualSpacing/>
        <w:jc w:val="both"/>
        <w:rPr>
          <w:rFonts w:ascii="Times New Roman" w:hAnsi="Times New Roman"/>
          <w:szCs w:val="24"/>
          <w:highlight w:val="yellow"/>
        </w:rPr>
      </w:pPr>
      <w:r w:rsidRPr="00A57794">
        <w:rPr>
          <w:rFonts w:ascii="Times New Roman" w:hAnsi="Times New Roman"/>
          <w:szCs w:val="24"/>
          <w:u w:val="single"/>
        </w:rPr>
        <w:t xml:space="preserve">Общество с ограниченной ответственностью «Газпром </w:t>
      </w:r>
      <w:proofErr w:type="spellStart"/>
      <w:r w:rsidRPr="00A57794">
        <w:rPr>
          <w:rFonts w:ascii="Times New Roman" w:hAnsi="Times New Roman"/>
          <w:szCs w:val="24"/>
          <w:u w:val="single"/>
        </w:rPr>
        <w:t>инвест</w:t>
      </w:r>
      <w:proofErr w:type="spellEnd"/>
      <w:r w:rsidRPr="00A57794">
        <w:rPr>
          <w:rFonts w:ascii="Times New Roman" w:hAnsi="Times New Roman"/>
          <w:szCs w:val="24"/>
          <w:u w:val="single"/>
        </w:rPr>
        <w:t xml:space="preserve">» (ООО «Газпром </w:t>
      </w:r>
      <w:proofErr w:type="spellStart"/>
      <w:r w:rsidRPr="00A57794">
        <w:rPr>
          <w:rFonts w:ascii="Times New Roman" w:hAnsi="Times New Roman"/>
          <w:szCs w:val="24"/>
          <w:u w:val="single"/>
        </w:rPr>
        <w:t>инвест</w:t>
      </w:r>
      <w:proofErr w:type="spellEnd"/>
      <w:r w:rsidRPr="00A57794">
        <w:rPr>
          <w:rFonts w:ascii="Times New Roman" w:hAnsi="Times New Roman"/>
          <w:szCs w:val="24"/>
          <w:u w:val="single"/>
        </w:rPr>
        <w:t>»)</w:t>
      </w:r>
      <w:r w:rsidRPr="00A57794">
        <w:rPr>
          <w:rFonts w:ascii="Times New Roman" w:hAnsi="Times New Roman"/>
          <w:szCs w:val="24"/>
        </w:rPr>
        <w:t xml:space="preserve">: </w:t>
      </w:r>
    </w:p>
    <w:p w:rsidR="00BA5E6C" w:rsidRPr="00A57794" w:rsidRDefault="00BA5E6C" w:rsidP="00BA5E6C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A57794">
        <w:rPr>
          <w:rFonts w:ascii="Times New Roman" w:hAnsi="Times New Roman"/>
          <w:szCs w:val="24"/>
        </w:rPr>
        <w:t>ОГРН: 1077847507759,</w:t>
      </w:r>
    </w:p>
    <w:p w:rsidR="00BA5E6C" w:rsidRPr="00A57794" w:rsidRDefault="00BA5E6C" w:rsidP="00BA5E6C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A57794">
        <w:rPr>
          <w:rFonts w:ascii="Times New Roman" w:hAnsi="Times New Roman"/>
          <w:szCs w:val="24"/>
        </w:rPr>
        <w:t>ИНН: 7810483334,</w:t>
      </w:r>
    </w:p>
    <w:p w:rsidR="00BA5E6C" w:rsidRPr="00A57794" w:rsidRDefault="00BA5E6C" w:rsidP="00BA5E6C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A57794">
        <w:rPr>
          <w:rFonts w:ascii="Times New Roman" w:hAnsi="Times New Roman"/>
          <w:szCs w:val="24"/>
        </w:rPr>
        <w:t xml:space="preserve">Юридический адрес: 196210, г. Санкт-Петербург, ул. Стартовая, д. 6, лит. Д, </w:t>
      </w:r>
    </w:p>
    <w:p w:rsidR="00BA5E6C" w:rsidRPr="00A57794" w:rsidRDefault="00BA5E6C" w:rsidP="00BA5E6C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A57794">
        <w:rPr>
          <w:rFonts w:ascii="Times New Roman" w:hAnsi="Times New Roman"/>
          <w:szCs w:val="24"/>
        </w:rPr>
        <w:t>Контактная информация: тел.: (812) 455-17-00, Факс: (812) 455-17-41, e-</w:t>
      </w:r>
      <w:proofErr w:type="spellStart"/>
      <w:r w:rsidRPr="00A57794">
        <w:rPr>
          <w:rFonts w:ascii="Times New Roman" w:hAnsi="Times New Roman"/>
          <w:szCs w:val="24"/>
        </w:rPr>
        <w:t>mail</w:t>
      </w:r>
      <w:proofErr w:type="spellEnd"/>
      <w:r w:rsidRPr="00A57794">
        <w:rPr>
          <w:rFonts w:ascii="Times New Roman" w:hAnsi="Times New Roman"/>
          <w:szCs w:val="24"/>
        </w:rPr>
        <w:t xml:space="preserve">: </w:t>
      </w:r>
      <w:hyperlink r:id="rId8" w:history="1">
        <w:r w:rsidRPr="00A57794">
          <w:rPr>
            <w:rFonts w:ascii="Times New Roman" w:hAnsi="Times New Roman"/>
            <w:szCs w:val="24"/>
          </w:rPr>
          <w:t>office@invest.gazprom.ru</w:t>
        </w:r>
      </w:hyperlink>
      <w:r w:rsidRPr="00A57794">
        <w:rPr>
          <w:rFonts w:ascii="Times New Roman" w:hAnsi="Times New Roman"/>
          <w:szCs w:val="24"/>
        </w:rPr>
        <w:t>,</w:t>
      </w:r>
    </w:p>
    <w:p w:rsidR="00BA5E6C" w:rsidRPr="00A57794" w:rsidRDefault="00BA5E6C" w:rsidP="00BA5E6C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A57794">
        <w:rPr>
          <w:rFonts w:ascii="Times New Roman" w:hAnsi="Times New Roman"/>
          <w:szCs w:val="24"/>
        </w:rPr>
        <w:t xml:space="preserve">Контактное лицо – Сазонов Сергей Николаевич, Заместитель начальника управления </w:t>
      </w:r>
      <w:proofErr w:type="spellStart"/>
      <w:r w:rsidR="00687EDE" w:rsidRPr="00A57794">
        <w:rPr>
          <w:rFonts w:ascii="Times New Roman" w:hAnsi="Times New Roman"/>
          <w:szCs w:val="24"/>
        </w:rPr>
        <w:t>предпроектных</w:t>
      </w:r>
      <w:proofErr w:type="spellEnd"/>
      <w:r w:rsidR="00687EDE" w:rsidRPr="00A57794">
        <w:rPr>
          <w:rFonts w:ascii="Times New Roman" w:hAnsi="Times New Roman"/>
          <w:szCs w:val="24"/>
        </w:rPr>
        <w:t xml:space="preserve"> работ и экспертиз</w:t>
      </w:r>
      <w:r w:rsidRPr="00A57794">
        <w:rPr>
          <w:rFonts w:ascii="Times New Roman" w:hAnsi="Times New Roman"/>
          <w:szCs w:val="24"/>
        </w:rPr>
        <w:t>, тел. (812) 455-17-00, e-</w:t>
      </w:r>
      <w:proofErr w:type="spellStart"/>
      <w:r w:rsidRPr="00A57794">
        <w:rPr>
          <w:rFonts w:ascii="Times New Roman" w:hAnsi="Times New Roman"/>
          <w:szCs w:val="24"/>
        </w:rPr>
        <w:t>mail</w:t>
      </w:r>
      <w:proofErr w:type="spellEnd"/>
      <w:r w:rsidRPr="00A57794">
        <w:rPr>
          <w:rFonts w:ascii="Times New Roman" w:hAnsi="Times New Roman"/>
          <w:szCs w:val="24"/>
        </w:rPr>
        <w:t xml:space="preserve">: </w:t>
      </w:r>
      <w:hyperlink r:id="rId9" w:history="1">
        <w:r w:rsidRPr="00A57794">
          <w:rPr>
            <w:rStyle w:val="a6"/>
            <w:rFonts w:ascii="Times New Roman" w:hAnsi="Times New Roman"/>
            <w:szCs w:val="24"/>
          </w:rPr>
          <w:t>ssazonov@invest.gazprom.ru</w:t>
        </w:r>
      </w:hyperlink>
      <w:r w:rsidRPr="00A57794">
        <w:rPr>
          <w:rFonts w:ascii="Times New Roman" w:hAnsi="Times New Roman"/>
          <w:szCs w:val="24"/>
        </w:rPr>
        <w:t>.</w:t>
      </w:r>
    </w:p>
    <w:p w:rsidR="00BA5E6C" w:rsidRPr="00A57794" w:rsidRDefault="00BA5E6C" w:rsidP="00BA5E6C">
      <w:pPr>
        <w:ind w:firstLine="720"/>
        <w:contextualSpacing/>
        <w:jc w:val="both"/>
        <w:rPr>
          <w:rFonts w:ascii="Times New Roman" w:hAnsi="Times New Roman"/>
          <w:szCs w:val="24"/>
        </w:rPr>
      </w:pPr>
    </w:p>
    <w:p w:rsidR="00BA5E6C" w:rsidRPr="00A57794" w:rsidRDefault="00BA5E6C" w:rsidP="00BA5E6C">
      <w:pPr>
        <w:ind w:firstLine="720"/>
        <w:jc w:val="both"/>
        <w:rPr>
          <w:rFonts w:ascii="Times New Roman" w:eastAsia="Calibri" w:hAnsi="Times New Roman"/>
          <w:b/>
          <w:szCs w:val="24"/>
          <w:lang w:eastAsia="en-US"/>
        </w:rPr>
      </w:pPr>
      <w:r w:rsidRPr="00A57794">
        <w:rPr>
          <w:rFonts w:ascii="Times New Roman" w:eastAsia="Calibri" w:hAnsi="Times New Roman"/>
          <w:b/>
          <w:szCs w:val="24"/>
          <w:lang w:eastAsia="en-US"/>
        </w:rPr>
        <w:t xml:space="preserve">Генеральная проектная организация: </w:t>
      </w:r>
    </w:p>
    <w:p w:rsidR="00BA5E6C" w:rsidRPr="00A57794" w:rsidRDefault="00BA5E6C" w:rsidP="00BA5E6C">
      <w:pPr>
        <w:ind w:firstLine="708"/>
        <w:contextualSpacing/>
        <w:jc w:val="both"/>
        <w:rPr>
          <w:rFonts w:ascii="Times New Roman" w:hAnsi="Times New Roman"/>
          <w:szCs w:val="24"/>
          <w:u w:val="single"/>
        </w:rPr>
      </w:pPr>
      <w:r w:rsidRPr="00A57794">
        <w:rPr>
          <w:rFonts w:ascii="Times New Roman" w:hAnsi="Times New Roman"/>
          <w:szCs w:val="24"/>
          <w:u w:val="single"/>
        </w:rPr>
        <w:t>Общество с ограниченной ответственностью «Газпром проектирование» (ООО «Газпром проектирование»):</w:t>
      </w:r>
    </w:p>
    <w:p w:rsidR="00BA5E6C" w:rsidRPr="00A57794" w:rsidRDefault="00BA5E6C" w:rsidP="00BA5E6C">
      <w:pPr>
        <w:ind w:firstLine="708"/>
        <w:contextualSpacing/>
        <w:jc w:val="both"/>
        <w:outlineLvl w:val="0"/>
        <w:rPr>
          <w:rFonts w:ascii="Times New Roman" w:hAnsi="Times New Roman"/>
          <w:szCs w:val="24"/>
        </w:rPr>
      </w:pPr>
      <w:r w:rsidRPr="00A57794">
        <w:rPr>
          <w:rFonts w:ascii="Times New Roman" w:hAnsi="Times New Roman"/>
          <w:szCs w:val="24"/>
        </w:rPr>
        <w:t>ОГРН: 1027700234210,</w:t>
      </w:r>
    </w:p>
    <w:p w:rsidR="00BA5E6C" w:rsidRPr="00A57794" w:rsidRDefault="00BA5E6C" w:rsidP="00BA5E6C">
      <w:pPr>
        <w:ind w:firstLine="708"/>
        <w:contextualSpacing/>
        <w:jc w:val="both"/>
        <w:outlineLvl w:val="0"/>
        <w:rPr>
          <w:rFonts w:ascii="Times New Roman" w:hAnsi="Times New Roman"/>
          <w:szCs w:val="24"/>
        </w:rPr>
      </w:pPr>
      <w:r w:rsidRPr="00A57794">
        <w:rPr>
          <w:rFonts w:ascii="Times New Roman" w:hAnsi="Times New Roman"/>
          <w:szCs w:val="24"/>
        </w:rPr>
        <w:t xml:space="preserve">ИНН: 0560022871, </w:t>
      </w:r>
    </w:p>
    <w:p w:rsidR="00BA5E6C" w:rsidRPr="00A57794" w:rsidRDefault="00BA5E6C" w:rsidP="00BA5E6C">
      <w:pPr>
        <w:ind w:firstLine="708"/>
        <w:contextualSpacing/>
        <w:jc w:val="both"/>
        <w:outlineLvl w:val="0"/>
        <w:rPr>
          <w:rFonts w:ascii="Times New Roman" w:hAnsi="Times New Roman"/>
          <w:szCs w:val="24"/>
        </w:rPr>
      </w:pPr>
      <w:r w:rsidRPr="00A57794">
        <w:rPr>
          <w:rFonts w:ascii="Times New Roman" w:hAnsi="Times New Roman"/>
          <w:szCs w:val="24"/>
        </w:rPr>
        <w:t xml:space="preserve">Юридический адрес: 191036, г. Санкт-Петербург, Суворовский пр., 16/13, </w:t>
      </w:r>
    </w:p>
    <w:p w:rsidR="00BA5E6C" w:rsidRPr="007D0CAF" w:rsidRDefault="00E50764" w:rsidP="00BA5E6C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7D0CAF">
        <w:rPr>
          <w:rFonts w:ascii="Times New Roman" w:hAnsi="Times New Roman"/>
          <w:szCs w:val="24"/>
        </w:rPr>
        <w:t>Контактная информация: тел.:</w:t>
      </w:r>
      <w:r w:rsidR="00BA5E6C" w:rsidRPr="007D0CAF">
        <w:rPr>
          <w:rFonts w:ascii="Times New Roman" w:hAnsi="Times New Roman"/>
          <w:szCs w:val="24"/>
        </w:rPr>
        <w:t xml:space="preserve"> (812) 578-79-97, e-</w:t>
      </w:r>
      <w:proofErr w:type="spellStart"/>
      <w:r w:rsidR="00BA5E6C" w:rsidRPr="007D0CAF">
        <w:rPr>
          <w:rFonts w:ascii="Times New Roman" w:hAnsi="Times New Roman"/>
          <w:szCs w:val="24"/>
        </w:rPr>
        <w:t>mail</w:t>
      </w:r>
      <w:proofErr w:type="spellEnd"/>
      <w:r w:rsidR="00BA5E6C" w:rsidRPr="007D0CAF">
        <w:rPr>
          <w:rFonts w:ascii="Times New Roman" w:hAnsi="Times New Roman"/>
          <w:szCs w:val="24"/>
        </w:rPr>
        <w:t xml:space="preserve">: </w:t>
      </w:r>
      <w:hyperlink r:id="rId10" w:history="1">
        <w:r w:rsidR="00BA5E6C" w:rsidRPr="007D0CAF">
          <w:rPr>
            <w:rStyle w:val="a6"/>
            <w:rFonts w:ascii="Times New Roman" w:hAnsi="Times New Roman"/>
            <w:lang w:val="en-US"/>
          </w:rPr>
          <w:t>box</w:t>
        </w:r>
        <w:r w:rsidR="00BA5E6C" w:rsidRPr="007D0CAF">
          <w:rPr>
            <w:rStyle w:val="a6"/>
            <w:rFonts w:ascii="Times New Roman" w:hAnsi="Times New Roman"/>
          </w:rPr>
          <w:t>@</w:t>
        </w:r>
        <w:r w:rsidR="00BA5E6C" w:rsidRPr="007D0CAF">
          <w:rPr>
            <w:rStyle w:val="a6"/>
            <w:rFonts w:ascii="Times New Roman" w:hAnsi="Times New Roman"/>
            <w:lang w:val="en-US"/>
          </w:rPr>
          <w:t>proektirovanie</w:t>
        </w:r>
        <w:r w:rsidR="00BA5E6C" w:rsidRPr="007D0CAF">
          <w:rPr>
            <w:rStyle w:val="a6"/>
            <w:rFonts w:ascii="Times New Roman" w:hAnsi="Times New Roman"/>
          </w:rPr>
          <w:t>.</w:t>
        </w:r>
        <w:r w:rsidR="00BA5E6C" w:rsidRPr="007D0CAF">
          <w:rPr>
            <w:rStyle w:val="a6"/>
            <w:rFonts w:ascii="Times New Roman" w:hAnsi="Times New Roman"/>
            <w:lang w:val="en-US"/>
          </w:rPr>
          <w:t>gazprom</w:t>
        </w:r>
        <w:r w:rsidR="00BA5E6C" w:rsidRPr="007D0CAF">
          <w:rPr>
            <w:rStyle w:val="a6"/>
            <w:rFonts w:ascii="Times New Roman" w:hAnsi="Times New Roman"/>
          </w:rPr>
          <w:t>.</w:t>
        </w:r>
        <w:r w:rsidR="00BA5E6C" w:rsidRPr="007D0CAF">
          <w:rPr>
            <w:rStyle w:val="a6"/>
            <w:rFonts w:ascii="Times New Roman" w:hAnsi="Times New Roman"/>
            <w:lang w:val="en-US"/>
          </w:rPr>
          <w:t>ru</w:t>
        </w:r>
      </w:hyperlink>
    </w:p>
    <w:p w:rsidR="007D0CAF" w:rsidRPr="007D0CAF" w:rsidRDefault="007D0CAF" w:rsidP="007D0CAF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7D0CAF">
        <w:rPr>
          <w:rFonts w:ascii="Times New Roman" w:hAnsi="Times New Roman"/>
          <w:szCs w:val="24"/>
        </w:rPr>
        <w:t>Филиал – Саратовский филиал ООО «Газпром проектирование»</w:t>
      </w:r>
    </w:p>
    <w:p w:rsidR="007D0CAF" w:rsidRPr="007D0CAF" w:rsidRDefault="007D0CAF" w:rsidP="007D0CAF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7D0CAF">
        <w:rPr>
          <w:rFonts w:ascii="Times New Roman" w:hAnsi="Times New Roman"/>
          <w:szCs w:val="24"/>
        </w:rPr>
        <w:t>Контактное лицо – Скопин Константин Юрьевич, главный инженер проекта, (8452) 74-30-00, доб. 4079, e-</w:t>
      </w:r>
      <w:proofErr w:type="spellStart"/>
      <w:r w:rsidRPr="007D0CAF">
        <w:rPr>
          <w:rFonts w:ascii="Times New Roman" w:hAnsi="Times New Roman"/>
          <w:szCs w:val="24"/>
        </w:rPr>
        <w:t>mail</w:t>
      </w:r>
      <w:proofErr w:type="spellEnd"/>
      <w:r w:rsidRPr="007D0CAF">
        <w:rPr>
          <w:rFonts w:ascii="Times New Roman" w:hAnsi="Times New Roman"/>
          <w:szCs w:val="24"/>
        </w:rPr>
        <w:t>: kskopin@proektirovanie.gazprom.ru.</w:t>
      </w:r>
    </w:p>
    <w:p w:rsidR="007D0CAF" w:rsidRDefault="007D0CAF" w:rsidP="00BA5E6C">
      <w:pPr>
        <w:ind w:firstLine="708"/>
        <w:jc w:val="both"/>
        <w:rPr>
          <w:rFonts w:ascii="Times New Roman" w:hAnsi="Times New Roman"/>
          <w:szCs w:val="24"/>
          <w:highlight w:val="yellow"/>
        </w:rPr>
      </w:pPr>
    </w:p>
    <w:p w:rsidR="00B317FC" w:rsidRPr="00A57794" w:rsidRDefault="00B317FC" w:rsidP="00B317FC">
      <w:pPr>
        <w:ind w:firstLine="720"/>
        <w:jc w:val="both"/>
        <w:rPr>
          <w:rFonts w:ascii="Times New Roman" w:eastAsia="Calibri" w:hAnsi="Times New Roman"/>
          <w:b/>
          <w:szCs w:val="24"/>
          <w:lang w:eastAsia="en-US"/>
        </w:rPr>
      </w:pPr>
      <w:r w:rsidRPr="00A57794">
        <w:rPr>
          <w:rFonts w:ascii="Times New Roman" w:eastAsia="Calibri" w:hAnsi="Times New Roman"/>
          <w:b/>
          <w:szCs w:val="24"/>
          <w:lang w:eastAsia="en-US"/>
        </w:rPr>
        <w:t>Разработчик материалов ОВОС:</w:t>
      </w:r>
    </w:p>
    <w:p w:rsidR="00B317FC" w:rsidRPr="00A57794" w:rsidRDefault="00B317FC" w:rsidP="00B317FC">
      <w:pPr>
        <w:ind w:firstLine="720"/>
        <w:jc w:val="both"/>
        <w:rPr>
          <w:rFonts w:ascii="Times New Roman" w:hAnsi="Times New Roman"/>
          <w:szCs w:val="24"/>
        </w:rPr>
      </w:pPr>
      <w:r w:rsidRPr="00A57794">
        <w:rPr>
          <w:rFonts w:ascii="Times New Roman" w:hAnsi="Times New Roman"/>
          <w:szCs w:val="24"/>
          <w:u w:val="single"/>
        </w:rPr>
        <w:t>Акционерное общество «Научно-производственная фирма «ДИЭМ»</w:t>
      </w:r>
      <w:r w:rsidRPr="00A57794">
        <w:rPr>
          <w:rFonts w:ascii="Times New Roman" w:hAnsi="Times New Roman"/>
          <w:szCs w:val="24"/>
        </w:rPr>
        <w:t xml:space="preserve"> (АО «НПФ «ДИЭМ»):</w:t>
      </w:r>
    </w:p>
    <w:p w:rsidR="00B317FC" w:rsidRPr="00A57794" w:rsidRDefault="00B317FC" w:rsidP="00B317FC">
      <w:pPr>
        <w:ind w:firstLine="720"/>
        <w:jc w:val="both"/>
        <w:rPr>
          <w:rFonts w:ascii="Times New Roman" w:hAnsi="Times New Roman"/>
          <w:szCs w:val="24"/>
        </w:rPr>
      </w:pPr>
      <w:r w:rsidRPr="00A57794">
        <w:rPr>
          <w:rFonts w:ascii="Times New Roman" w:hAnsi="Times New Roman"/>
          <w:szCs w:val="24"/>
        </w:rPr>
        <w:t>ОГРН: 1027700170673,</w:t>
      </w:r>
    </w:p>
    <w:p w:rsidR="00B317FC" w:rsidRPr="00A57794" w:rsidRDefault="00B317FC" w:rsidP="00B317FC">
      <w:pPr>
        <w:ind w:firstLine="720"/>
        <w:jc w:val="both"/>
        <w:rPr>
          <w:rFonts w:ascii="Times New Roman" w:hAnsi="Times New Roman"/>
          <w:szCs w:val="24"/>
        </w:rPr>
      </w:pPr>
      <w:r w:rsidRPr="00A57794">
        <w:rPr>
          <w:rFonts w:ascii="Times New Roman" w:hAnsi="Times New Roman"/>
          <w:szCs w:val="24"/>
        </w:rPr>
        <w:t>ИНН: 7722005113,</w:t>
      </w:r>
    </w:p>
    <w:p w:rsidR="00B317FC" w:rsidRPr="00A57794" w:rsidRDefault="00B317FC" w:rsidP="00B317FC">
      <w:pPr>
        <w:ind w:firstLine="720"/>
        <w:jc w:val="both"/>
        <w:rPr>
          <w:rFonts w:ascii="Times New Roman" w:hAnsi="Times New Roman"/>
          <w:szCs w:val="24"/>
        </w:rPr>
      </w:pPr>
      <w:r w:rsidRPr="00A57794">
        <w:rPr>
          <w:rFonts w:ascii="Times New Roman" w:hAnsi="Times New Roman"/>
          <w:szCs w:val="24"/>
        </w:rPr>
        <w:t xml:space="preserve">Юридический адрес: 107150, г. Москва, ул. Бойцовая, дом 22, этаж 2, помещение V, комната 4, офис 5В, </w:t>
      </w:r>
    </w:p>
    <w:p w:rsidR="00B317FC" w:rsidRPr="00A57794" w:rsidRDefault="00B317FC" w:rsidP="00B317FC">
      <w:pPr>
        <w:ind w:firstLine="720"/>
        <w:jc w:val="both"/>
        <w:rPr>
          <w:rFonts w:ascii="Times New Roman" w:hAnsi="Times New Roman"/>
          <w:szCs w:val="24"/>
        </w:rPr>
      </w:pPr>
      <w:r w:rsidRPr="00A57794">
        <w:rPr>
          <w:rFonts w:ascii="Times New Roman" w:hAnsi="Times New Roman"/>
          <w:szCs w:val="24"/>
        </w:rPr>
        <w:t xml:space="preserve">Контактная информация: тел.: (495) 333-01-95, </w:t>
      </w:r>
      <w:r w:rsidRPr="00A57794">
        <w:rPr>
          <w:rFonts w:ascii="Times New Roman" w:hAnsi="Times New Roman"/>
          <w:szCs w:val="24"/>
          <w:lang w:val="en-US"/>
        </w:rPr>
        <w:t>e</w:t>
      </w:r>
      <w:r w:rsidRPr="00A57794">
        <w:rPr>
          <w:rFonts w:ascii="Times New Roman" w:hAnsi="Times New Roman"/>
          <w:szCs w:val="24"/>
        </w:rPr>
        <w:t>-</w:t>
      </w:r>
      <w:r w:rsidRPr="00A57794">
        <w:rPr>
          <w:rFonts w:ascii="Times New Roman" w:hAnsi="Times New Roman"/>
          <w:szCs w:val="24"/>
          <w:lang w:val="en-US"/>
        </w:rPr>
        <w:t>mail</w:t>
      </w:r>
      <w:r w:rsidRPr="00A57794">
        <w:rPr>
          <w:rFonts w:ascii="Times New Roman" w:hAnsi="Times New Roman"/>
          <w:szCs w:val="24"/>
        </w:rPr>
        <w:t xml:space="preserve">: </w:t>
      </w:r>
      <w:hyperlink r:id="rId11">
        <w:r w:rsidRPr="00A57794">
          <w:rPr>
            <w:rStyle w:val="a6"/>
            <w:rFonts w:ascii="Times New Roman" w:hAnsi="Times New Roman"/>
            <w:szCs w:val="24"/>
            <w:lang w:val="en-US"/>
          </w:rPr>
          <w:t>office</w:t>
        </w:r>
        <w:r w:rsidRPr="00A57794">
          <w:rPr>
            <w:rStyle w:val="a6"/>
            <w:rFonts w:ascii="Times New Roman" w:hAnsi="Times New Roman"/>
            <w:szCs w:val="24"/>
          </w:rPr>
          <w:t>@</w:t>
        </w:r>
        <w:r w:rsidRPr="00A57794">
          <w:rPr>
            <w:rStyle w:val="a6"/>
            <w:rFonts w:ascii="Times New Roman" w:hAnsi="Times New Roman"/>
            <w:szCs w:val="24"/>
            <w:lang w:val="en-US"/>
          </w:rPr>
          <w:t>diem</w:t>
        </w:r>
        <w:r w:rsidRPr="00A57794">
          <w:rPr>
            <w:rStyle w:val="a6"/>
            <w:rFonts w:ascii="Times New Roman" w:hAnsi="Times New Roman"/>
            <w:szCs w:val="24"/>
          </w:rPr>
          <w:t>.</w:t>
        </w:r>
        <w:r w:rsidRPr="00A57794">
          <w:rPr>
            <w:rStyle w:val="a6"/>
            <w:rFonts w:ascii="Times New Roman" w:hAnsi="Times New Roman"/>
            <w:szCs w:val="24"/>
            <w:lang w:val="en-US"/>
          </w:rPr>
          <w:t>ru</w:t>
        </w:r>
      </w:hyperlink>
      <w:r w:rsidRPr="00A57794">
        <w:rPr>
          <w:rFonts w:ascii="Times New Roman" w:hAnsi="Times New Roman"/>
          <w:szCs w:val="24"/>
        </w:rPr>
        <w:t>,</w:t>
      </w:r>
    </w:p>
    <w:p w:rsidR="009747D6" w:rsidRPr="00A57794" w:rsidRDefault="00B317FC" w:rsidP="00EA4B50">
      <w:pPr>
        <w:ind w:firstLine="720"/>
        <w:jc w:val="both"/>
        <w:rPr>
          <w:rFonts w:ascii="Times New Roman" w:hAnsi="Times New Roman"/>
          <w:szCs w:val="24"/>
        </w:rPr>
      </w:pPr>
      <w:r w:rsidRPr="00A57794">
        <w:rPr>
          <w:rFonts w:ascii="Times New Roman" w:hAnsi="Times New Roman"/>
          <w:szCs w:val="24"/>
        </w:rPr>
        <w:t xml:space="preserve">Контактное лицо: </w:t>
      </w:r>
      <w:proofErr w:type="spellStart"/>
      <w:r w:rsidRPr="00A57794">
        <w:rPr>
          <w:rFonts w:ascii="Times New Roman" w:hAnsi="Times New Roman"/>
          <w:szCs w:val="24"/>
        </w:rPr>
        <w:t>Садекова</w:t>
      </w:r>
      <w:proofErr w:type="spellEnd"/>
      <w:r w:rsidRPr="00A57794">
        <w:rPr>
          <w:rFonts w:ascii="Times New Roman" w:hAnsi="Times New Roman"/>
          <w:szCs w:val="24"/>
        </w:rPr>
        <w:t xml:space="preserve"> </w:t>
      </w:r>
      <w:proofErr w:type="spellStart"/>
      <w:r w:rsidRPr="00A57794">
        <w:rPr>
          <w:rFonts w:ascii="Times New Roman" w:hAnsi="Times New Roman"/>
          <w:szCs w:val="24"/>
        </w:rPr>
        <w:t>Альфия</w:t>
      </w:r>
      <w:proofErr w:type="spellEnd"/>
      <w:r w:rsidRPr="00A57794">
        <w:rPr>
          <w:rFonts w:ascii="Times New Roman" w:hAnsi="Times New Roman"/>
          <w:szCs w:val="24"/>
        </w:rPr>
        <w:t xml:space="preserve"> </w:t>
      </w:r>
      <w:proofErr w:type="spellStart"/>
      <w:r w:rsidRPr="00A57794">
        <w:rPr>
          <w:rFonts w:ascii="Times New Roman" w:hAnsi="Times New Roman"/>
          <w:szCs w:val="24"/>
        </w:rPr>
        <w:t>Габдрахмановна</w:t>
      </w:r>
      <w:proofErr w:type="spellEnd"/>
      <w:r w:rsidRPr="00A57794">
        <w:rPr>
          <w:rFonts w:ascii="Times New Roman" w:hAnsi="Times New Roman"/>
          <w:szCs w:val="24"/>
        </w:rPr>
        <w:t xml:space="preserve">, начальник управления экспертизы ПИР АО «НПФ «ДИЭМ», (495) 333-01-95, доб. 1250, </w:t>
      </w:r>
      <w:r w:rsidRPr="00A57794">
        <w:rPr>
          <w:rFonts w:ascii="Times New Roman" w:hAnsi="Times New Roman"/>
          <w:szCs w:val="24"/>
          <w:lang w:val="en-US"/>
        </w:rPr>
        <w:t>e</w:t>
      </w:r>
      <w:r w:rsidRPr="00A57794">
        <w:rPr>
          <w:rFonts w:ascii="Times New Roman" w:hAnsi="Times New Roman"/>
          <w:szCs w:val="24"/>
        </w:rPr>
        <w:t>-</w:t>
      </w:r>
      <w:r w:rsidRPr="00A57794">
        <w:rPr>
          <w:rFonts w:ascii="Times New Roman" w:hAnsi="Times New Roman"/>
          <w:szCs w:val="24"/>
          <w:lang w:val="en-US"/>
        </w:rPr>
        <w:t>mail</w:t>
      </w:r>
      <w:r w:rsidRPr="00A57794">
        <w:rPr>
          <w:rFonts w:ascii="Times New Roman" w:hAnsi="Times New Roman"/>
          <w:szCs w:val="24"/>
        </w:rPr>
        <w:t xml:space="preserve">: </w:t>
      </w:r>
      <w:hyperlink r:id="rId12">
        <w:r w:rsidRPr="00A57794">
          <w:rPr>
            <w:rStyle w:val="a6"/>
            <w:rFonts w:ascii="Times New Roman" w:hAnsi="Times New Roman"/>
            <w:szCs w:val="24"/>
            <w:lang w:val="en-US"/>
          </w:rPr>
          <w:t>sadekova</w:t>
        </w:r>
        <w:r w:rsidRPr="00A57794">
          <w:rPr>
            <w:rStyle w:val="a6"/>
            <w:rFonts w:ascii="Times New Roman" w:hAnsi="Times New Roman"/>
            <w:szCs w:val="24"/>
          </w:rPr>
          <w:t>@</w:t>
        </w:r>
        <w:r w:rsidRPr="00A57794">
          <w:rPr>
            <w:rStyle w:val="a6"/>
            <w:rFonts w:ascii="Times New Roman" w:hAnsi="Times New Roman"/>
            <w:szCs w:val="24"/>
            <w:lang w:val="en-US"/>
          </w:rPr>
          <w:t>diem</w:t>
        </w:r>
        <w:r w:rsidRPr="00A57794">
          <w:rPr>
            <w:rStyle w:val="a6"/>
            <w:rFonts w:ascii="Times New Roman" w:hAnsi="Times New Roman"/>
            <w:szCs w:val="24"/>
          </w:rPr>
          <w:t>.</w:t>
        </w:r>
        <w:r w:rsidRPr="00A57794">
          <w:rPr>
            <w:rStyle w:val="a6"/>
            <w:rFonts w:ascii="Times New Roman" w:hAnsi="Times New Roman"/>
            <w:szCs w:val="24"/>
            <w:lang w:val="en-US"/>
          </w:rPr>
          <w:t>ru</w:t>
        </w:r>
      </w:hyperlink>
      <w:r w:rsidRPr="00A57794">
        <w:rPr>
          <w:rFonts w:ascii="Times New Roman" w:hAnsi="Times New Roman"/>
          <w:szCs w:val="24"/>
        </w:rPr>
        <w:t>.</w:t>
      </w:r>
      <w:r w:rsidR="009747D6" w:rsidRPr="00A57794">
        <w:rPr>
          <w:rFonts w:ascii="Times New Roman" w:hAnsi="Times New Roman"/>
          <w:szCs w:val="24"/>
        </w:rPr>
        <w:tab/>
      </w:r>
    </w:p>
    <w:p w:rsidR="009747D6" w:rsidRPr="00A57794" w:rsidRDefault="009747D6" w:rsidP="009747D6">
      <w:pPr>
        <w:ind w:firstLine="708"/>
        <w:jc w:val="both"/>
        <w:rPr>
          <w:rFonts w:ascii="Times New Roman" w:hAnsi="Times New Roman"/>
          <w:szCs w:val="24"/>
        </w:rPr>
      </w:pPr>
    </w:p>
    <w:p w:rsidR="002D41ED" w:rsidRPr="00A57794" w:rsidRDefault="00BA5E6C" w:rsidP="00BA5D3C">
      <w:pPr>
        <w:ind w:firstLine="720"/>
        <w:jc w:val="both"/>
        <w:rPr>
          <w:rFonts w:ascii="Times New Roman" w:eastAsia="Calibri" w:hAnsi="Times New Roman"/>
          <w:b/>
          <w:szCs w:val="24"/>
          <w:lang w:eastAsia="en-US"/>
        </w:rPr>
      </w:pPr>
      <w:r w:rsidRPr="00A57794">
        <w:rPr>
          <w:rFonts w:ascii="Times New Roman" w:eastAsia="Calibri" w:hAnsi="Times New Roman"/>
          <w:b/>
          <w:szCs w:val="24"/>
          <w:lang w:eastAsia="en-US"/>
        </w:rPr>
        <w:t>Орган, ответственны</w:t>
      </w:r>
      <w:r w:rsidR="00687EDE" w:rsidRPr="00A57794">
        <w:rPr>
          <w:rFonts w:ascii="Times New Roman" w:eastAsia="Calibri" w:hAnsi="Times New Roman"/>
          <w:b/>
          <w:szCs w:val="24"/>
          <w:lang w:eastAsia="en-US"/>
        </w:rPr>
        <w:t>й</w:t>
      </w:r>
      <w:r w:rsidRPr="00A57794">
        <w:rPr>
          <w:rFonts w:ascii="Times New Roman" w:eastAsia="Calibri" w:hAnsi="Times New Roman"/>
          <w:b/>
          <w:szCs w:val="24"/>
          <w:lang w:eastAsia="en-US"/>
        </w:rPr>
        <w:t xml:space="preserve"> за орга</w:t>
      </w:r>
      <w:r w:rsidR="00BA5D3C" w:rsidRPr="00A57794">
        <w:rPr>
          <w:rFonts w:ascii="Times New Roman" w:eastAsia="Calibri" w:hAnsi="Times New Roman"/>
          <w:b/>
          <w:szCs w:val="24"/>
          <w:lang w:eastAsia="en-US"/>
        </w:rPr>
        <w:t>низацию общественных обсужден</w:t>
      </w:r>
      <w:r w:rsidR="002D41ED" w:rsidRPr="00A57794">
        <w:rPr>
          <w:rFonts w:ascii="Times New Roman" w:eastAsia="Calibri" w:hAnsi="Times New Roman"/>
          <w:b/>
          <w:szCs w:val="24"/>
          <w:lang w:eastAsia="en-US"/>
        </w:rPr>
        <w:t>ий:</w:t>
      </w:r>
    </w:p>
    <w:p w:rsidR="00B317FC" w:rsidRPr="00A57794" w:rsidRDefault="00B317FC" w:rsidP="00BA5D3C">
      <w:pPr>
        <w:ind w:firstLine="720"/>
        <w:jc w:val="both"/>
        <w:rPr>
          <w:rFonts w:ascii="Times New Roman" w:eastAsia="Calibri" w:hAnsi="Times New Roman"/>
          <w:szCs w:val="24"/>
          <w:u w:val="single"/>
          <w:lang w:eastAsia="en-US"/>
        </w:rPr>
      </w:pPr>
      <w:r w:rsidRPr="00A57794">
        <w:rPr>
          <w:rFonts w:ascii="Times New Roman" w:eastAsia="Calibri" w:hAnsi="Times New Roman"/>
          <w:szCs w:val="24"/>
          <w:u w:val="single"/>
          <w:lang w:eastAsia="en-US"/>
        </w:rPr>
        <w:t xml:space="preserve">Администрация </w:t>
      </w:r>
      <w:proofErr w:type="spellStart"/>
      <w:r w:rsidR="002D41ED" w:rsidRPr="00A57794">
        <w:rPr>
          <w:rFonts w:ascii="Times New Roman" w:eastAsia="Calibri" w:hAnsi="Times New Roman"/>
          <w:szCs w:val="24"/>
          <w:u w:val="single"/>
          <w:lang w:eastAsia="en-US"/>
        </w:rPr>
        <w:t>Казачинско</w:t>
      </w:r>
      <w:proofErr w:type="spellEnd"/>
      <w:r w:rsidR="002D41ED" w:rsidRPr="00A57794">
        <w:rPr>
          <w:rFonts w:ascii="Times New Roman" w:eastAsia="Calibri" w:hAnsi="Times New Roman"/>
          <w:szCs w:val="24"/>
          <w:u w:val="single"/>
          <w:lang w:eastAsia="en-US"/>
        </w:rPr>
        <w:t xml:space="preserve">-Ленского </w:t>
      </w:r>
      <w:r w:rsidR="00EB3B66" w:rsidRPr="00A57794">
        <w:rPr>
          <w:rFonts w:ascii="Times New Roman" w:eastAsia="Calibri" w:hAnsi="Times New Roman"/>
          <w:szCs w:val="24"/>
          <w:u w:val="single"/>
          <w:lang w:eastAsia="en-US"/>
        </w:rPr>
        <w:t xml:space="preserve">муниципального </w:t>
      </w:r>
      <w:r w:rsidR="002D41ED" w:rsidRPr="00A57794">
        <w:rPr>
          <w:rFonts w:ascii="Times New Roman" w:eastAsia="Calibri" w:hAnsi="Times New Roman"/>
          <w:szCs w:val="24"/>
          <w:u w:val="single"/>
          <w:lang w:eastAsia="en-US"/>
        </w:rPr>
        <w:t>района</w:t>
      </w:r>
      <w:r w:rsidRPr="00A57794">
        <w:rPr>
          <w:rFonts w:ascii="Times New Roman" w:eastAsia="Calibri" w:hAnsi="Times New Roman"/>
          <w:szCs w:val="24"/>
          <w:u w:val="single"/>
          <w:lang w:eastAsia="en-US"/>
        </w:rPr>
        <w:t>:</w:t>
      </w:r>
    </w:p>
    <w:p w:rsidR="00B317FC" w:rsidRPr="00A57794" w:rsidRDefault="00B317FC" w:rsidP="00B317FC">
      <w:pPr>
        <w:spacing w:line="276" w:lineRule="auto"/>
        <w:ind w:firstLine="709"/>
        <w:jc w:val="both"/>
        <w:rPr>
          <w:rFonts w:ascii="Times New Roman" w:eastAsia="Calibri" w:hAnsi="Times New Roman"/>
          <w:szCs w:val="24"/>
          <w:lang w:eastAsia="en-US"/>
        </w:rPr>
      </w:pPr>
      <w:r w:rsidRPr="00A57794">
        <w:rPr>
          <w:rFonts w:ascii="Times New Roman" w:eastAsia="Calibri" w:hAnsi="Times New Roman"/>
          <w:szCs w:val="24"/>
          <w:lang w:eastAsia="en-US"/>
        </w:rPr>
        <w:t xml:space="preserve">Юридический адрес: </w:t>
      </w:r>
      <w:r w:rsidR="002D41ED" w:rsidRPr="00A57794">
        <w:rPr>
          <w:rFonts w:ascii="Times New Roman" w:eastAsia="Calibri" w:hAnsi="Times New Roman"/>
          <w:szCs w:val="24"/>
          <w:lang w:eastAsia="en-US"/>
        </w:rPr>
        <w:t xml:space="preserve">666511, Иркутская область, </w:t>
      </w:r>
      <w:proofErr w:type="spellStart"/>
      <w:r w:rsidR="002D41ED" w:rsidRPr="00A57794">
        <w:rPr>
          <w:rFonts w:ascii="Times New Roman" w:eastAsia="Calibri" w:hAnsi="Times New Roman"/>
          <w:szCs w:val="24"/>
          <w:lang w:eastAsia="en-US"/>
        </w:rPr>
        <w:t>Казачинско</w:t>
      </w:r>
      <w:proofErr w:type="spellEnd"/>
      <w:r w:rsidR="002D41ED" w:rsidRPr="00A57794">
        <w:rPr>
          <w:rFonts w:ascii="Times New Roman" w:eastAsia="Calibri" w:hAnsi="Times New Roman"/>
          <w:szCs w:val="24"/>
          <w:lang w:eastAsia="en-US"/>
        </w:rPr>
        <w:t>-Ленский район, с. Казачинское, ул. Ленина, 10</w:t>
      </w:r>
      <w:r w:rsidRPr="00A57794">
        <w:rPr>
          <w:rFonts w:ascii="Times New Roman" w:eastAsia="Calibri" w:hAnsi="Times New Roman"/>
          <w:szCs w:val="24"/>
          <w:lang w:eastAsia="en-US"/>
        </w:rPr>
        <w:t xml:space="preserve">,  </w:t>
      </w:r>
    </w:p>
    <w:p w:rsidR="00B317FC" w:rsidRPr="00A57794" w:rsidRDefault="00B317FC" w:rsidP="00B317FC">
      <w:pPr>
        <w:spacing w:line="276" w:lineRule="auto"/>
        <w:ind w:firstLine="709"/>
        <w:jc w:val="both"/>
        <w:rPr>
          <w:rFonts w:ascii="Times New Roman" w:eastAsia="Calibri" w:hAnsi="Times New Roman"/>
          <w:szCs w:val="24"/>
          <w:lang w:eastAsia="en-US"/>
        </w:rPr>
      </w:pPr>
      <w:r w:rsidRPr="00A57794">
        <w:rPr>
          <w:rFonts w:ascii="Times New Roman" w:eastAsia="Calibri" w:hAnsi="Times New Roman"/>
          <w:szCs w:val="24"/>
          <w:lang w:eastAsia="en-US"/>
        </w:rPr>
        <w:t>Тел./факс: +7 (</w:t>
      </w:r>
      <w:r w:rsidR="00EB3B66" w:rsidRPr="00A57794">
        <w:rPr>
          <w:rFonts w:ascii="Times New Roman" w:hAnsi="Times New Roman"/>
          <w:szCs w:val="24"/>
        </w:rPr>
        <w:t>39562) 2-12-71</w:t>
      </w:r>
      <w:r w:rsidRPr="00A57794">
        <w:rPr>
          <w:rFonts w:ascii="Times New Roman" w:eastAsia="Calibri" w:hAnsi="Times New Roman"/>
          <w:szCs w:val="24"/>
          <w:lang w:eastAsia="en-US"/>
        </w:rPr>
        <w:t>, e-</w:t>
      </w:r>
      <w:proofErr w:type="spellStart"/>
      <w:r w:rsidRPr="00A57794">
        <w:rPr>
          <w:rFonts w:ascii="Times New Roman" w:eastAsia="Calibri" w:hAnsi="Times New Roman"/>
          <w:szCs w:val="24"/>
          <w:lang w:eastAsia="en-US"/>
        </w:rPr>
        <w:t>mail</w:t>
      </w:r>
      <w:proofErr w:type="spellEnd"/>
      <w:r w:rsidRPr="00A57794">
        <w:rPr>
          <w:rFonts w:ascii="Times New Roman" w:eastAsia="Calibri" w:hAnsi="Times New Roman"/>
          <w:szCs w:val="24"/>
          <w:lang w:eastAsia="en-US"/>
        </w:rPr>
        <w:t xml:space="preserve">: </w:t>
      </w:r>
      <w:hyperlink r:id="rId13" w:history="1">
        <w:r w:rsidR="004B0E79" w:rsidRPr="005A674F">
          <w:rPr>
            <w:rStyle w:val="a6"/>
            <w:rFonts w:ascii="Times New Roman" w:hAnsi="Times New Roman"/>
            <w:szCs w:val="24"/>
          </w:rPr>
          <w:t>adm-klr@yandex.ru</w:t>
        </w:r>
      </w:hyperlink>
      <w:hyperlink r:id="rId14" w:history="1"/>
      <w:r w:rsidRPr="00A57794">
        <w:rPr>
          <w:rFonts w:ascii="Times New Roman" w:eastAsia="Calibri" w:hAnsi="Times New Roman"/>
          <w:szCs w:val="24"/>
          <w:lang w:eastAsia="en-US"/>
        </w:rPr>
        <w:t>,</w:t>
      </w:r>
    </w:p>
    <w:p w:rsidR="00B317FC" w:rsidRPr="00A57794" w:rsidRDefault="00B317FC" w:rsidP="00B317FC">
      <w:pPr>
        <w:spacing w:line="276" w:lineRule="auto"/>
        <w:ind w:firstLine="709"/>
        <w:jc w:val="both"/>
        <w:rPr>
          <w:rFonts w:ascii="Times New Roman" w:eastAsia="Calibri" w:hAnsi="Times New Roman"/>
          <w:szCs w:val="24"/>
          <w:lang w:eastAsia="en-US"/>
        </w:rPr>
      </w:pPr>
      <w:r w:rsidRPr="00A57794">
        <w:rPr>
          <w:rFonts w:ascii="Times New Roman" w:eastAsia="Calibri" w:hAnsi="Times New Roman"/>
          <w:szCs w:val="24"/>
          <w:lang w:eastAsia="en-US"/>
        </w:rPr>
        <w:t xml:space="preserve">Контактное лицо – </w:t>
      </w:r>
      <w:proofErr w:type="spellStart"/>
      <w:r w:rsidR="004B0E79">
        <w:t>Дворская</w:t>
      </w:r>
      <w:proofErr w:type="spellEnd"/>
      <w:r w:rsidR="004B0E79">
        <w:t xml:space="preserve"> </w:t>
      </w:r>
      <w:r w:rsidR="004B0E79" w:rsidRPr="004B0E79">
        <w:t>Ольга Александровна</w:t>
      </w:r>
      <w:r w:rsidR="004B0E79" w:rsidRPr="004B0E79">
        <w:rPr>
          <w:rFonts w:ascii="Times New Roman" w:hAnsi="Times New Roman"/>
          <w:szCs w:val="24"/>
        </w:rPr>
        <w:t>, специалист по экологии, тел. (39562) 2-14-79, e-</w:t>
      </w:r>
      <w:proofErr w:type="spellStart"/>
      <w:r w:rsidR="004B0E79" w:rsidRPr="004B0E79">
        <w:rPr>
          <w:rFonts w:ascii="Times New Roman" w:hAnsi="Times New Roman"/>
          <w:szCs w:val="24"/>
        </w:rPr>
        <w:t>mail</w:t>
      </w:r>
      <w:proofErr w:type="spellEnd"/>
      <w:r w:rsidR="004B0E79" w:rsidRPr="004B0E79">
        <w:rPr>
          <w:rFonts w:ascii="Times New Roman" w:hAnsi="Times New Roman"/>
          <w:szCs w:val="24"/>
        </w:rPr>
        <w:t xml:space="preserve">: </w:t>
      </w:r>
      <w:hyperlink r:id="rId15" w:history="1">
        <w:r w:rsidR="004B0E79" w:rsidRPr="004B0E79">
          <w:rPr>
            <w:rStyle w:val="a6"/>
          </w:rPr>
          <w:t>ecologia@adminklr.ru</w:t>
        </w:r>
      </w:hyperlink>
      <w:r w:rsidRPr="004B0E79">
        <w:rPr>
          <w:rFonts w:ascii="Times New Roman" w:eastAsia="Calibri" w:hAnsi="Times New Roman"/>
          <w:szCs w:val="24"/>
          <w:lang w:eastAsia="en-US"/>
        </w:rPr>
        <w:t>.</w:t>
      </w:r>
    </w:p>
    <w:p w:rsidR="006F1290" w:rsidRPr="00A57794" w:rsidRDefault="006F1290" w:rsidP="006F1290">
      <w:pPr>
        <w:ind w:firstLine="709"/>
        <w:jc w:val="both"/>
        <w:rPr>
          <w:rFonts w:ascii="Times New Roman" w:hAnsi="Times New Roman"/>
          <w:kern w:val="2"/>
          <w:szCs w:val="24"/>
          <w:highlight w:val="yellow"/>
          <w:u w:val="single"/>
        </w:rPr>
      </w:pPr>
    </w:p>
    <w:p w:rsidR="00BA5E6C" w:rsidRPr="00A57794" w:rsidRDefault="00BA5E6C" w:rsidP="00BA5E6C">
      <w:pPr>
        <w:spacing w:before="120" w:after="120"/>
        <w:ind w:firstLine="720"/>
        <w:contextualSpacing/>
        <w:jc w:val="both"/>
        <w:rPr>
          <w:rFonts w:ascii="Times New Roman" w:eastAsia="Calibri" w:hAnsi="Times New Roman"/>
          <w:b/>
          <w:szCs w:val="24"/>
          <w:lang w:eastAsia="en-US"/>
        </w:rPr>
      </w:pPr>
      <w:r w:rsidRPr="00A57794">
        <w:rPr>
          <w:rFonts w:ascii="Times New Roman" w:eastAsia="Calibri" w:hAnsi="Times New Roman"/>
          <w:b/>
          <w:szCs w:val="24"/>
          <w:lang w:eastAsia="en-US"/>
        </w:rPr>
        <w:t>Наименование планируемой (намечаемой) хозяйственной и иной деятельности:</w:t>
      </w:r>
    </w:p>
    <w:p w:rsidR="00BA5E6C" w:rsidRPr="00A57794" w:rsidRDefault="00BA5E6C" w:rsidP="00BA5E6C">
      <w:pPr>
        <w:ind w:firstLine="720"/>
        <w:jc w:val="both"/>
        <w:rPr>
          <w:rFonts w:ascii="Times New Roman" w:eastAsia="Calibri" w:hAnsi="Times New Roman"/>
          <w:szCs w:val="24"/>
          <w:lang w:eastAsia="en-US"/>
        </w:rPr>
      </w:pPr>
      <w:r w:rsidRPr="00A57794">
        <w:rPr>
          <w:rFonts w:ascii="Times New Roman" w:eastAsia="Calibri" w:hAnsi="Times New Roman"/>
          <w:szCs w:val="24"/>
          <w:lang w:eastAsia="en-US"/>
        </w:rPr>
        <w:t xml:space="preserve">Проектная документация по </w:t>
      </w:r>
      <w:r w:rsidRPr="00AE2D46">
        <w:rPr>
          <w:rFonts w:ascii="Times New Roman" w:eastAsia="Calibri" w:hAnsi="Times New Roman"/>
          <w:szCs w:val="24"/>
          <w:lang w:eastAsia="en-US"/>
        </w:rPr>
        <w:t xml:space="preserve">объекту: </w:t>
      </w:r>
      <w:r w:rsidR="00EB3B66" w:rsidRPr="00AE2D46">
        <w:rPr>
          <w:rFonts w:ascii="Times New Roman" w:hAnsi="Times New Roman"/>
          <w:szCs w:val="24"/>
        </w:rPr>
        <w:t>«Магистральный газопровод «Сила Сибири». Участок «</w:t>
      </w:r>
      <w:proofErr w:type="spellStart"/>
      <w:r w:rsidR="00EB3B66" w:rsidRPr="00AE2D46">
        <w:rPr>
          <w:rFonts w:ascii="Times New Roman" w:hAnsi="Times New Roman"/>
          <w:szCs w:val="24"/>
        </w:rPr>
        <w:t>Ковыкта-Чаянда</w:t>
      </w:r>
      <w:proofErr w:type="spellEnd"/>
      <w:r w:rsidR="00EB3B66" w:rsidRPr="00AE2D46">
        <w:rPr>
          <w:rFonts w:ascii="Times New Roman" w:hAnsi="Times New Roman"/>
          <w:szCs w:val="24"/>
        </w:rPr>
        <w:t>». Этап 5. «Магистральный газопровод-подключение УКПГ-45»</w:t>
      </w:r>
      <w:r w:rsidRPr="00AE2D46">
        <w:rPr>
          <w:rFonts w:ascii="Times New Roman" w:eastAsia="Calibri" w:hAnsi="Times New Roman"/>
          <w:szCs w:val="24"/>
          <w:lang w:eastAsia="en-US"/>
        </w:rPr>
        <w:t>, включая предварительные материалы оценки воздействия на окружающую среду (ОВОС).</w:t>
      </w:r>
    </w:p>
    <w:p w:rsidR="00BA5E6C" w:rsidRPr="00A57794" w:rsidRDefault="00BA5E6C" w:rsidP="00BA5E6C">
      <w:pPr>
        <w:ind w:firstLine="720"/>
        <w:jc w:val="both"/>
        <w:rPr>
          <w:rFonts w:ascii="Times New Roman" w:eastAsia="Calibri" w:hAnsi="Times New Roman"/>
          <w:szCs w:val="24"/>
          <w:lang w:eastAsia="en-US"/>
        </w:rPr>
      </w:pPr>
    </w:p>
    <w:p w:rsidR="00BA5E6C" w:rsidRPr="00A57794" w:rsidRDefault="00BA5E6C" w:rsidP="00BA5E6C">
      <w:pPr>
        <w:spacing w:before="120" w:after="120"/>
        <w:ind w:firstLine="720"/>
        <w:contextualSpacing/>
        <w:jc w:val="both"/>
        <w:rPr>
          <w:rFonts w:ascii="Times New Roman" w:eastAsia="Calibri" w:hAnsi="Times New Roman"/>
          <w:b/>
          <w:szCs w:val="24"/>
          <w:lang w:eastAsia="en-US"/>
        </w:rPr>
      </w:pPr>
      <w:r w:rsidRPr="00A57794">
        <w:rPr>
          <w:rFonts w:ascii="Times New Roman" w:eastAsia="Calibri" w:hAnsi="Times New Roman"/>
          <w:b/>
          <w:szCs w:val="24"/>
          <w:lang w:eastAsia="en-US"/>
        </w:rPr>
        <w:t>Цель планируемой (намечаемой) хозяйственной и иной деятельности:</w:t>
      </w:r>
    </w:p>
    <w:p w:rsidR="00AE2D46" w:rsidRPr="00AE2D46" w:rsidRDefault="00AE2D46" w:rsidP="00AE2D46">
      <w:pPr>
        <w:pStyle w:val="a4"/>
        <w:spacing w:after="0" w:line="240" w:lineRule="auto"/>
        <w:ind w:firstLine="357"/>
        <w:rPr>
          <w:rFonts w:ascii="Times New Roman" w:hAnsi="Times New Roman"/>
        </w:rPr>
      </w:pPr>
      <w:r w:rsidRPr="00AE2D46">
        <w:rPr>
          <w:rFonts w:ascii="Times New Roman" w:hAnsi="Times New Roman"/>
        </w:rPr>
        <w:t xml:space="preserve">Магистральный газопровод «Сила Сибири» обеспечивает транспорт газа </w:t>
      </w:r>
      <w:proofErr w:type="spellStart"/>
      <w:r w:rsidRPr="00AE2D46">
        <w:rPr>
          <w:rFonts w:ascii="Times New Roman" w:hAnsi="Times New Roman"/>
        </w:rPr>
        <w:t>Чаяндинского</w:t>
      </w:r>
      <w:proofErr w:type="spellEnd"/>
      <w:r w:rsidRPr="00AE2D46">
        <w:rPr>
          <w:rFonts w:ascii="Times New Roman" w:hAnsi="Times New Roman"/>
        </w:rPr>
        <w:t xml:space="preserve"> и </w:t>
      </w:r>
      <w:proofErr w:type="spellStart"/>
      <w:r w:rsidRPr="00AE2D46">
        <w:rPr>
          <w:rFonts w:ascii="Times New Roman" w:hAnsi="Times New Roman"/>
        </w:rPr>
        <w:t>Ковыктинского</w:t>
      </w:r>
      <w:proofErr w:type="spellEnd"/>
      <w:r w:rsidRPr="00AE2D46">
        <w:rPr>
          <w:rFonts w:ascii="Times New Roman" w:hAnsi="Times New Roman"/>
        </w:rPr>
        <w:t xml:space="preserve"> месторождений для поставки газа по «восточному» маршруту в Китайскую Народную Республику в объеме 38 млрд. м</w:t>
      </w:r>
      <w:r w:rsidRPr="00AE2D46">
        <w:rPr>
          <w:rFonts w:ascii="Times New Roman" w:hAnsi="Times New Roman"/>
          <w:vertAlign w:val="superscript"/>
        </w:rPr>
        <w:t>3</w:t>
      </w:r>
      <w:r w:rsidRPr="00AE2D46">
        <w:rPr>
          <w:rFonts w:ascii="Times New Roman" w:hAnsi="Times New Roman"/>
        </w:rPr>
        <w:t xml:space="preserve"> в год, а также возможные поставки газа в другие страны Азиатско-Тихоокеанского региона.</w:t>
      </w:r>
    </w:p>
    <w:p w:rsidR="00BA5E6C" w:rsidRPr="00A57794" w:rsidRDefault="00BA5E6C" w:rsidP="00BA5E6C">
      <w:pPr>
        <w:spacing w:before="120" w:after="120"/>
        <w:ind w:firstLine="720"/>
        <w:contextualSpacing/>
        <w:jc w:val="both"/>
        <w:rPr>
          <w:rFonts w:ascii="Times New Roman" w:eastAsia="Calibri" w:hAnsi="Times New Roman"/>
          <w:szCs w:val="24"/>
          <w:lang w:eastAsia="en-US"/>
        </w:rPr>
      </w:pPr>
      <w:r w:rsidRPr="00A57794">
        <w:rPr>
          <w:rFonts w:ascii="Times New Roman" w:hAnsi="Times New Roman"/>
          <w:b/>
          <w:bCs/>
          <w:szCs w:val="24"/>
        </w:rPr>
        <w:t>Место реализации (намечаемой) хозяйственной деятельности:</w:t>
      </w:r>
    </w:p>
    <w:p w:rsidR="00BA5E6C" w:rsidRPr="00A57794" w:rsidRDefault="00EB3B66" w:rsidP="00D03048">
      <w:pPr>
        <w:ind w:firstLine="709"/>
        <w:jc w:val="both"/>
        <w:rPr>
          <w:rFonts w:ascii="Times New Roman" w:hAnsi="Times New Roman"/>
          <w:szCs w:val="24"/>
        </w:rPr>
      </w:pPr>
      <w:r w:rsidRPr="00A57794">
        <w:rPr>
          <w:rFonts w:ascii="Times New Roman" w:hAnsi="Times New Roman"/>
        </w:rPr>
        <w:t xml:space="preserve">В административном отношении проектируемый объект расположен в </w:t>
      </w:r>
      <w:proofErr w:type="spellStart"/>
      <w:r w:rsidRPr="00A57794">
        <w:rPr>
          <w:rFonts w:ascii="Times New Roman" w:hAnsi="Times New Roman"/>
        </w:rPr>
        <w:t>Казачинско</w:t>
      </w:r>
      <w:proofErr w:type="spellEnd"/>
      <w:r w:rsidRPr="00A57794">
        <w:rPr>
          <w:rFonts w:ascii="Times New Roman" w:hAnsi="Times New Roman"/>
        </w:rPr>
        <w:t>-Ленском районе Иркутской области</w:t>
      </w:r>
      <w:r w:rsidR="00BA5E6C" w:rsidRPr="00A57794">
        <w:rPr>
          <w:rFonts w:ascii="Times New Roman" w:hAnsi="Times New Roman"/>
          <w:szCs w:val="24"/>
        </w:rPr>
        <w:t>.</w:t>
      </w:r>
    </w:p>
    <w:p w:rsidR="00BA5E6C" w:rsidRPr="00A57794" w:rsidRDefault="00BA5E6C" w:rsidP="00BA5E6C">
      <w:pPr>
        <w:spacing w:before="120" w:after="120"/>
        <w:ind w:firstLine="720"/>
        <w:contextualSpacing/>
        <w:jc w:val="both"/>
        <w:rPr>
          <w:rFonts w:ascii="Times New Roman" w:eastAsia="Calibri" w:hAnsi="Times New Roman"/>
          <w:szCs w:val="24"/>
          <w:lang w:eastAsia="en-US"/>
        </w:rPr>
      </w:pPr>
    </w:p>
    <w:p w:rsidR="00BA5E6C" w:rsidRPr="00A57794" w:rsidRDefault="00BA5E6C" w:rsidP="00BA5E6C">
      <w:pPr>
        <w:spacing w:before="120" w:after="120"/>
        <w:ind w:firstLine="720"/>
        <w:contextualSpacing/>
        <w:jc w:val="both"/>
        <w:rPr>
          <w:rFonts w:ascii="Times New Roman" w:eastAsia="Calibri" w:hAnsi="Times New Roman"/>
          <w:szCs w:val="24"/>
          <w:lang w:eastAsia="en-US"/>
        </w:rPr>
      </w:pPr>
      <w:r w:rsidRPr="00A57794">
        <w:rPr>
          <w:rFonts w:ascii="Times New Roman" w:hAnsi="Times New Roman"/>
          <w:b/>
          <w:bCs/>
          <w:szCs w:val="24"/>
        </w:rPr>
        <w:t>Сроки проведения оценки воздействия на окружающую среду:</w:t>
      </w:r>
    </w:p>
    <w:p w:rsidR="00BA5E6C" w:rsidRPr="00A57794" w:rsidRDefault="00BA5E6C" w:rsidP="00BA5E6C">
      <w:pPr>
        <w:ind w:firstLine="720"/>
        <w:jc w:val="both"/>
        <w:rPr>
          <w:rFonts w:ascii="Times New Roman" w:eastAsia="Calibri" w:hAnsi="Times New Roman"/>
          <w:szCs w:val="24"/>
          <w:lang w:eastAsia="en-US"/>
        </w:rPr>
      </w:pPr>
      <w:r w:rsidRPr="00A57794">
        <w:rPr>
          <w:rFonts w:ascii="Times New Roman" w:eastAsia="Calibri" w:hAnsi="Times New Roman"/>
          <w:szCs w:val="24"/>
          <w:lang w:eastAsia="en-US"/>
        </w:rPr>
        <w:t>Примерные с</w:t>
      </w:r>
      <w:r w:rsidR="00EA4B50" w:rsidRPr="00A57794">
        <w:rPr>
          <w:rFonts w:ascii="Times New Roman" w:eastAsia="Calibri" w:hAnsi="Times New Roman"/>
          <w:szCs w:val="24"/>
          <w:lang w:eastAsia="en-US"/>
        </w:rPr>
        <w:t>роки проведения процедуры ОВОС:</w:t>
      </w:r>
      <w:r w:rsidRPr="00A57794">
        <w:rPr>
          <w:rFonts w:ascii="Times New Roman" w:eastAsia="Calibri" w:hAnsi="Times New Roman"/>
          <w:szCs w:val="24"/>
          <w:lang w:eastAsia="en-US"/>
        </w:rPr>
        <w:t xml:space="preserve"> </w:t>
      </w:r>
      <w:r w:rsidR="00B317FC" w:rsidRPr="00A57794">
        <w:rPr>
          <w:rFonts w:ascii="Times New Roman" w:eastAsia="Calibri" w:hAnsi="Times New Roman"/>
          <w:szCs w:val="24"/>
          <w:lang w:eastAsia="en-US"/>
        </w:rPr>
        <w:t>01.11.2023</w:t>
      </w:r>
      <w:r w:rsidR="00C30037" w:rsidRPr="00A57794">
        <w:rPr>
          <w:rFonts w:ascii="Times New Roman" w:eastAsia="Calibri" w:hAnsi="Times New Roman"/>
          <w:szCs w:val="24"/>
          <w:lang w:eastAsia="en-US"/>
        </w:rPr>
        <w:t xml:space="preserve"> </w:t>
      </w:r>
      <w:r w:rsidRPr="00A57794">
        <w:rPr>
          <w:rFonts w:ascii="Times New Roman" w:eastAsia="Calibri" w:hAnsi="Times New Roman"/>
          <w:szCs w:val="24"/>
          <w:lang w:eastAsia="en-US"/>
        </w:rPr>
        <w:t>–</w:t>
      </w:r>
      <w:r w:rsidR="00C30037" w:rsidRPr="00A57794">
        <w:rPr>
          <w:rFonts w:ascii="Times New Roman" w:eastAsia="Calibri" w:hAnsi="Times New Roman"/>
          <w:szCs w:val="24"/>
          <w:lang w:eastAsia="en-US"/>
        </w:rPr>
        <w:t xml:space="preserve"> </w:t>
      </w:r>
      <w:r w:rsidR="00B317FC" w:rsidRPr="00A57794">
        <w:rPr>
          <w:rFonts w:ascii="Times New Roman" w:eastAsia="Calibri" w:hAnsi="Times New Roman"/>
          <w:szCs w:val="24"/>
          <w:lang w:eastAsia="en-US"/>
        </w:rPr>
        <w:t>30.04</w:t>
      </w:r>
      <w:r w:rsidR="00687EDE" w:rsidRPr="00A57794">
        <w:rPr>
          <w:rFonts w:ascii="Times New Roman" w:eastAsia="Calibri" w:hAnsi="Times New Roman"/>
          <w:szCs w:val="24"/>
          <w:lang w:eastAsia="en-US"/>
        </w:rPr>
        <w:t>.2024</w:t>
      </w:r>
      <w:r w:rsidRPr="00A57794">
        <w:rPr>
          <w:rFonts w:ascii="Times New Roman" w:eastAsia="Calibri" w:hAnsi="Times New Roman"/>
          <w:szCs w:val="24"/>
          <w:lang w:eastAsia="en-US"/>
        </w:rPr>
        <w:t xml:space="preserve">. </w:t>
      </w:r>
    </w:p>
    <w:p w:rsidR="00BA5E6C" w:rsidRPr="00A57794" w:rsidRDefault="00BA5E6C" w:rsidP="00BA5E6C">
      <w:pPr>
        <w:spacing w:before="120" w:after="120"/>
        <w:ind w:firstLine="720"/>
        <w:contextualSpacing/>
        <w:jc w:val="both"/>
        <w:rPr>
          <w:rFonts w:ascii="Times New Roman" w:eastAsia="Calibri" w:hAnsi="Times New Roman"/>
          <w:szCs w:val="24"/>
          <w:lang w:eastAsia="en-US"/>
        </w:rPr>
      </w:pPr>
    </w:p>
    <w:p w:rsidR="00BA5E6C" w:rsidRPr="00A57794" w:rsidRDefault="00BA5E6C" w:rsidP="00BA5E6C">
      <w:pPr>
        <w:spacing w:before="120" w:after="120"/>
        <w:ind w:firstLine="720"/>
        <w:contextualSpacing/>
        <w:jc w:val="both"/>
        <w:rPr>
          <w:rFonts w:ascii="Times New Roman" w:hAnsi="Times New Roman"/>
          <w:b/>
          <w:bCs/>
          <w:szCs w:val="24"/>
        </w:rPr>
      </w:pPr>
      <w:r w:rsidRPr="00A57794">
        <w:rPr>
          <w:rFonts w:ascii="Times New Roman" w:hAnsi="Times New Roman"/>
          <w:b/>
          <w:bCs/>
          <w:szCs w:val="24"/>
        </w:rPr>
        <w:t>Место и сроки доступности объекта общественного обсуждения:</w:t>
      </w:r>
    </w:p>
    <w:p w:rsidR="00B317FC" w:rsidRPr="00A57794" w:rsidRDefault="00D03048" w:rsidP="00B317FC">
      <w:pPr>
        <w:spacing w:before="120" w:after="120"/>
        <w:ind w:firstLine="720"/>
        <w:contextualSpacing/>
        <w:jc w:val="both"/>
        <w:rPr>
          <w:rFonts w:ascii="Times New Roman" w:hAnsi="Times New Roman"/>
        </w:rPr>
      </w:pPr>
      <w:r w:rsidRPr="00A57794">
        <w:rPr>
          <w:rFonts w:ascii="Times New Roman" w:eastAsia="Calibri" w:hAnsi="Times New Roman"/>
          <w:szCs w:val="24"/>
          <w:lang w:eastAsia="en-US"/>
        </w:rPr>
        <w:t xml:space="preserve">С материалами общественных обсуждений, включая предварительные материалы ОВОС, можно ознакомиться с </w:t>
      </w:r>
      <w:r w:rsidR="00EA4B50" w:rsidRPr="00A57794">
        <w:rPr>
          <w:rFonts w:ascii="Times New Roman" w:eastAsia="Calibri" w:hAnsi="Times New Roman"/>
          <w:szCs w:val="24"/>
          <w:lang w:eastAsia="en-US"/>
        </w:rPr>
        <w:t>30.12.2023 по 29</w:t>
      </w:r>
      <w:r w:rsidR="00B317FC" w:rsidRPr="00A57794">
        <w:rPr>
          <w:rFonts w:ascii="Times New Roman" w:eastAsia="Calibri" w:hAnsi="Times New Roman"/>
          <w:szCs w:val="24"/>
          <w:lang w:eastAsia="en-US"/>
        </w:rPr>
        <w:t>.01.2024</w:t>
      </w:r>
      <w:r w:rsidR="00E87BEB" w:rsidRPr="00A57794">
        <w:rPr>
          <w:rFonts w:ascii="Times New Roman" w:eastAsia="Calibri" w:hAnsi="Times New Roman"/>
          <w:szCs w:val="24"/>
          <w:lang w:eastAsia="en-US"/>
        </w:rPr>
        <w:t xml:space="preserve"> </w:t>
      </w:r>
      <w:r w:rsidRPr="00A57794">
        <w:rPr>
          <w:rFonts w:ascii="Times New Roman" w:eastAsia="Calibri" w:hAnsi="Times New Roman"/>
          <w:szCs w:val="24"/>
          <w:lang w:eastAsia="en-US"/>
        </w:rPr>
        <w:t xml:space="preserve">на сайте </w:t>
      </w:r>
      <w:r w:rsidR="00B317FC" w:rsidRPr="00A57794">
        <w:rPr>
          <w:rFonts w:ascii="Times New Roman" w:eastAsia="Calibri" w:hAnsi="Times New Roman"/>
          <w:szCs w:val="24"/>
          <w:lang w:eastAsia="en-US"/>
        </w:rPr>
        <w:t xml:space="preserve">АО «НПФ «ДИЭМ» </w:t>
      </w:r>
      <w:r w:rsidR="00B317FC" w:rsidRPr="00A57794">
        <w:rPr>
          <w:rFonts w:ascii="Times New Roman" w:hAnsi="Times New Roman"/>
        </w:rPr>
        <w:t>(</w:t>
      </w:r>
      <w:hyperlink r:id="rId16" w:history="1">
        <w:r w:rsidR="00B317FC" w:rsidRPr="00A57794">
          <w:rPr>
            <w:rStyle w:val="a6"/>
            <w:rFonts w:ascii="Times New Roman" w:hAnsi="Times New Roman"/>
          </w:rPr>
          <w:t>https://diem.ru/announces/</w:t>
        </w:r>
      </w:hyperlink>
      <w:r w:rsidR="00B317FC" w:rsidRPr="00A57794">
        <w:rPr>
          <w:rFonts w:ascii="Times New Roman" w:hAnsi="Times New Roman"/>
        </w:rPr>
        <w:t>).</w:t>
      </w:r>
    </w:p>
    <w:p w:rsidR="00BA5E6C" w:rsidRPr="00A57794" w:rsidRDefault="00BA5E6C" w:rsidP="00BA5E6C">
      <w:pPr>
        <w:spacing w:before="120" w:after="120"/>
        <w:ind w:firstLine="720"/>
        <w:contextualSpacing/>
        <w:jc w:val="both"/>
        <w:rPr>
          <w:rFonts w:ascii="Times New Roman" w:eastAsia="Calibri" w:hAnsi="Times New Roman"/>
          <w:szCs w:val="24"/>
          <w:lang w:eastAsia="en-US"/>
        </w:rPr>
      </w:pPr>
    </w:p>
    <w:p w:rsidR="00BA5E6C" w:rsidRPr="00A57794" w:rsidRDefault="00BA5E6C" w:rsidP="00BA5E6C">
      <w:pPr>
        <w:spacing w:before="120" w:after="120"/>
        <w:ind w:firstLine="720"/>
        <w:contextualSpacing/>
        <w:jc w:val="both"/>
        <w:rPr>
          <w:rFonts w:ascii="Times New Roman" w:hAnsi="Times New Roman"/>
          <w:b/>
          <w:bCs/>
          <w:szCs w:val="24"/>
        </w:rPr>
      </w:pPr>
      <w:r w:rsidRPr="00A57794">
        <w:rPr>
          <w:rFonts w:ascii="Times New Roman" w:hAnsi="Times New Roman"/>
          <w:b/>
          <w:bCs/>
          <w:szCs w:val="24"/>
        </w:rPr>
        <w:t>Предполагаемая форма и срок проведения общественных обсуждений:</w:t>
      </w:r>
    </w:p>
    <w:p w:rsidR="00B317FC" w:rsidRPr="00A57794" w:rsidRDefault="00BA5E6C" w:rsidP="00B317FC">
      <w:pPr>
        <w:spacing w:before="120" w:after="120"/>
        <w:ind w:firstLine="720"/>
        <w:contextualSpacing/>
        <w:jc w:val="both"/>
        <w:rPr>
          <w:rFonts w:ascii="Times New Roman" w:hAnsi="Times New Roman"/>
        </w:rPr>
      </w:pPr>
      <w:r w:rsidRPr="00A57794">
        <w:rPr>
          <w:rFonts w:ascii="Times New Roman" w:eastAsia="Calibri" w:hAnsi="Times New Roman"/>
          <w:szCs w:val="24"/>
          <w:lang w:eastAsia="en-US"/>
        </w:rPr>
        <w:t xml:space="preserve">Общественные обсуждения </w:t>
      </w:r>
      <w:r w:rsidRPr="00A57794">
        <w:rPr>
          <w:rFonts w:ascii="Times New Roman" w:hAnsi="Times New Roman"/>
          <w:szCs w:val="24"/>
        </w:rPr>
        <w:t>состоятся в форме общественных слушаний</w:t>
      </w:r>
      <w:r w:rsidRPr="00A57794">
        <w:rPr>
          <w:rFonts w:ascii="Times New Roman" w:hAnsi="Times New Roman"/>
          <w:color w:val="000000"/>
          <w:szCs w:val="24"/>
        </w:rPr>
        <w:t xml:space="preserve"> </w:t>
      </w:r>
      <w:r w:rsidR="00EA4B50" w:rsidRPr="00A57794">
        <w:rPr>
          <w:rFonts w:ascii="Times New Roman" w:hAnsi="Times New Roman"/>
          <w:szCs w:val="24"/>
        </w:rPr>
        <w:t>19</w:t>
      </w:r>
      <w:r w:rsidR="00B317FC" w:rsidRPr="00A57794">
        <w:rPr>
          <w:rFonts w:ascii="Times New Roman" w:hAnsi="Times New Roman"/>
          <w:szCs w:val="24"/>
        </w:rPr>
        <w:t>.01.2024</w:t>
      </w:r>
      <w:r w:rsidR="00D03048" w:rsidRPr="00A57794">
        <w:rPr>
          <w:rFonts w:ascii="Times New Roman" w:hAnsi="Times New Roman"/>
          <w:szCs w:val="24"/>
        </w:rPr>
        <w:t xml:space="preserve"> в 1</w:t>
      </w:r>
      <w:r w:rsidR="00EA4B50" w:rsidRPr="00A57794">
        <w:rPr>
          <w:rFonts w:ascii="Times New Roman" w:hAnsi="Times New Roman"/>
          <w:szCs w:val="24"/>
        </w:rPr>
        <w:t>5</w:t>
      </w:r>
      <w:r w:rsidR="00D03048" w:rsidRPr="00A57794">
        <w:rPr>
          <w:rFonts w:ascii="Times New Roman" w:hAnsi="Times New Roman"/>
          <w:szCs w:val="24"/>
        </w:rPr>
        <w:t>-00</w:t>
      </w:r>
      <w:r w:rsidRPr="00A57794">
        <w:rPr>
          <w:rFonts w:ascii="Times New Roman" w:hAnsi="Times New Roman"/>
          <w:szCs w:val="24"/>
        </w:rPr>
        <w:t xml:space="preserve"> (время местное) </w:t>
      </w:r>
      <w:r w:rsidR="00C72AE4" w:rsidRPr="00A57794">
        <w:rPr>
          <w:rFonts w:ascii="Times New Roman" w:hAnsi="Times New Roman"/>
          <w:color w:val="000000"/>
          <w:szCs w:val="24"/>
        </w:rPr>
        <w:t xml:space="preserve">в режиме видеоконференции, </w:t>
      </w:r>
      <w:r w:rsidR="00C72AE4" w:rsidRPr="00A57794">
        <w:rPr>
          <w:rFonts w:ascii="Times New Roman" w:hAnsi="Times New Roman"/>
          <w:szCs w:val="24"/>
        </w:rPr>
        <w:t xml:space="preserve">ссылка на присоединение к конференции </w:t>
      </w:r>
      <w:r w:rsidR="00C72AE4" w:rsidRPr="00A57794">
        <w:rPr>
          <w:rFonts w:ascii="Times New Roman" w:hAnsi="Times New Roman"/>
          <w:color w:val="000000"/>
          <w:szCs w:val="24"/>
        </w:rPr>
        <w:t xml:space="preserve">размещена </w:t>
      </w:r>
      <w:r w:rsidR="00C72AE4" w:rsidRPr="00A57794">
        <w:rPr>
          <w:rFonts w:ascii="Times New Roman" w:eastAsia="Calibri" w:hAnsi="Times New Roman"/>
          <w:szCs w:val="24"/>
          <w:lang w:eastAsia="en-US"/>
        </w:rPr>
        <w:t xml:space="preserve">на сайте </w:t>
      </w:r>
      <w:r w:rsidR="00B317FC" w:rsidRPr="00A57794">
        <w:rPr>
          <w:rFonts w:ascii="Times New Roman" w:eastAsia="Calibri" w:hAnsi="Times New Roman"/>
          <w:szCs w:val="24"/>
          <w:lang w:eastAsia="en-US"/>
        </w:rPr>
        <w:t xml:space="preserve">АО «НПФ «ДИЭМ» </w:t>
      </w:r>
      <w:r w:rsidR="00B317FC" w:rsidRPr="00A57794">
        <w:rPr>
          <w:rFonts w:ascii="Times New Roman" w:hAnsi="Times New Roman"/>
        </w:rPr>
        <w:t>(</w:t>
      </w:r>
      <w:hyperlink r:id="rId17" w:history="1">
        <w:r w:rsidR="00B317FC" w:rsidRPr="00A57794">
          <w:rPr>
            <w:rStyle w:val="a6"/>
            <w:rFonts w:ascii="Times New Roman" w:hAnsi="Times New Roman"/>
          </w:rPr>
          <w:t>https://diem.ru/announces/</w:t>
        </w:r>
      </w:hyperlink>
      <w:r w:rsidR="00B317FC" w:rsidRPr="00A57794">
        <w:rPr>
          <w:rFonts w:ascii="Times New Roman" w:hAnsi="Times New Roman"/>
        </w:rPr>
        <w:t>).</w:t>
      </w:r>
    </w:p>
    <w:p w:rsidR="00BA5E6C" w:rsidRPr="00A57794" w:rsidRDefault="00BA5E6C" w:rsidP="00BA5E6C">
      <w:pPr>
        <w:ind w:firstLine="709"/>
        <w:jc w:val="both"/>
        <w:rPr>
          <w:rFonts w:ascii="Times New Roman" w:hAnsi="Times New Roman"/>
          <w:szCs w:val="24"/>
        </w:rPr>
      </w:pPr>
      <w:r w:rsidRPr="00A57794">
        <w:rPr>
          <w:rFonts w:ascii="Times New Roman" w:hAnsi="Times New Roman"/>
          <w:szCs w:val="24"/>
        </w:rPr>
        <w:t>Регистрация участников слушаний будет осуществляться за 30 минут до начала мероприятия.</w:t>
      </w:r>
    </w:p>
    <w:p w:rsidR="00BA5E6C" w:rsidRPr="00A57794" w:rsidRDefault="00BA5E6C" w:rsidP="00BA5E6C">
      <w:pPr>
        <w:spacing w:before="120" w:after="120"/>
        <w:ind w:firstLine="567"/>
        <w:contextualSpacing/>
        <w:jc w:val="both"/>
        <w:rPr>
          <w:rFonts w:ascii="Times New Roman" w:hAnsi="Times New Roman"/>
          <w:b/>
          <w:bCs/>
          <w:szCs w:val="24"/>
        </w:rPr>
      </w:pPr>
    </w:p>
    <w:p w:rsidR="00BA5E6C" w:rsidRPr="00A57794" w:rsidRDefault="00BA5E6C" w:rsidP="00BA5E6C">
      <w:pPr>
        <w:spacing w:before="120" w:after="120"/>
        <w:ind w:firstLine="709"/>
        <w:contextualSpacing/>
        <w:jc w:val="both"/>
        <w:rPr>
          <w:rFonts w:ascii="Times New Roman" w:hAnsi="Times New Roman"/>
          <w:color w:val="000000"/>
          <w:szCs w:val="24"/>
        </w:rPr>
      </w:pPr>
      <w:r w:rsidRPr="00A57794">
        <w:rPr>
          <w:rFonts w:ascii="Times New Roman" w:hAnsi="Times New Roman"/>
          <w:b/>
          <w:bCs/>
          <w:szCs w:val="24"/>
        </w:rPr>
        <w:t>Форма представления замечаний и предложений:</w:t>
      </w:r>
    </w:p>
    <w:p w:rsidR="00B317FC" w:rsidRPr="00A57794" w:rsidRDefault="00C30037" w:rsidP="00B317FC">
      <w:pPr>
        <w:spacing w:line="276" w:lineRule="auto"/>
        <w:ind w:firstLine="709"/>
        <w:jc w:val="both"/>
        <w:rPr>
          <w:rFonts w:ascii="Times New Roman" w:eastAsia="Calibri" w:hAnsi="Times New Roman"/>
          <w:szCs w:val="24"/>
          <w:lang w:eastAsia="en-US"/>
        </w:rPr>
      </w:pPr>
      <w:r w:rsidRPr="00A57794">
        <w:rPr>
          <w:rFonts w:ascii="Times New Roman" w:eastAsia="Calibri" w:hAnsi="Times New Roman"/>
          <w:szCs w:val="24"/>
          <w:lang w:eastAsia="en-US"/>
        </w:rPr>
        <w:t xml:space="preserve">Предложения и замечания по материалам общественных обсуждений принимаются в письменном виде с </w:t>
      </w:r>
      <w:r w:rsidR="00EA4B50" w:rsidRPr="00A57794">
        <w:rPr>
          <w:rFonts w:ascii="Times New Roman" w:eastAsia="Calibri" w:hAnsi="Times New Roman"/>
          <w:szCs w:val="24"/>
          <w:lang w:eastAsia="en-US"/>
        </w:rPr>
        <w:t>30</w:t>
      </w:r>
      <w:r w:rsidR="00B317FC" w:rsidRPr="00A57794">
        <w:rPr>
          <w:rFonts w:ascii="Times New Roman" w:eastAsia="Calibri" w:hAnsi="Times New Roman"/>
          <w:szCs w:val="24"/>
          <w:lang w:eastAsia="en-US"/>
        </w:rPr>
        <w:t>.12.2023</w:t>
      </w:r>
      <w:r w:rsidRPr="00A57794">
        <w:rPr>
          <w:rFonts w:ascii="Times New Roman" w:eastAsia="Calibri" w:hAnsi="Times New Roman"/>
          <w:szCs w:val="24"/>
          <w:lang w:eastAsia="en-US"/>
        </w:rPr>
        <w:t xml:space="preserve"> по </w:t>
      </w:r>
      <w:r w:rsidR="00EA4B50" w:rsidRPr="00A57794">
        <w:rPr>
          <w:rFonts w:ascii="Times New Roman" w:eastAsia="Calibri" w:hAnsi="Times New Roman"/>
          <w:szCs w:val="24"/>
          <w:lang w:eastAsia="en-US"/>
        </w:rPr>
        <w:t>08</w:t>
      </w:r>
      <w:r w:rsidR="00B317FC" w:rsidRPr="00A57794">
        <w:rPr>
          <w:rFonts w:ascii="Times New Roman" w:eastAsia="Calibri" w:hAnsi="Times New Roman"/>
          <w:szCs w:val="24"/>
          <w:lang w:eastAsia="en-US"/>
        </w:rPr>
        <w:t>.02.2024</w:t>
      </w:r>
      <w:r w:rsidR="00687EDE" w:rsidRPr="00A57794">
        <w:rPr>
          <w:rFonts w:ascii="Times New Roman" w:eastAsia="Calibri" w:hAnsi="Times New Roman"/>
          <w:szCs w:val="24"/>
          <w:lang w:eastAsia="en-US"/>
        </w:rPr>
        <w:t xml:space="preserve"> по адресу электронной почты </w:t>
      </w:r>
      <w:r w:rsidR="00B317FC" w:rsidRPr="00A57794">
        <w:rPr>
          <w:rFonts w:ascii="Times New Roman" w:eastAsia="Calibri" w:hAnsi="Times New Roman"/>
          <w:szCs w:val="24"/>
          <w:lang w:eastAsia="en-US"/>
        </w:rPr>
        <w:t xml:space="preserve">Администрации </w:t>
      </w:r>
      <w:proofErr w:type="spellStart"/>
      <w:r w:rsidR="00A57794" w:rsidRPr="00A57794">
        <w:rPr>
          <w:rFonts w:ascii="Times New Roman" w:eastAsia="Calibri" w:hAnsi="Times New Roman"/>
          <w:szCs w:val="24"/>
          <w:lang w:eastAsia="en-US"/>
        </w:rPr>
        <w:t>Казачинско</w:t>
      </w:r>
      <w:proofErr w:type="spellEnd"/>
      <w:r w:rsidR="00A57794" w:rsidRPr="00A57794">
        <w:rPr>
          <w:rFonts w:ascii="Times New Roman" w:eastAsia="Calibri" w:hAnsi="Times New Roman"/>
          <w:szCs w:val="24"/>
          <w:lang w:eastAsia="en-US"/>
        </w:rPr>
        <w:t xml:space="preserve">-Ленского муниципального </w:t>
      </w:r>
      <w:r w:rsidR="00A57794" w:rsidRPr="00AE2D46">
        <w:rPr>
          <w:rFonts w:ascii="Times New Roman" w:eastAsia="Calibri" w:hAnsi="Times New Roman"/>
          <w:szCs w:val="24"/>
          <w:lang w:eastAsia="en-US"/>
        </w:rPr>
        <w:t>района</w:t>
      </w:r>
      <w:r w:rsidR="00B317FC" w:rsidRPr="00AE2D46">
        <w:rPr>
          <w:rFonts w:ascii="Times New Roman" w:eastAsia="Calibri" w:hAnsi="Times New Roman"/>
          <w:szCs w:val="24"/>
          <w:lang w:eastAsia="en-US"/>
        </w:rPr>
        <w:t xml:space="preserve"> </w:t>
      </w:r>
      <w:hyperlink r:id="rId18" w:history="1">
        <w:r w:rsidR="004B0E79" w:rsidRPr="00AE2D46">
          <w:rPr>
            <w:rStyle w:val="a6"/>
          </w:rPr>
          <w:t>ecologia@adminklr.ru</w:t>
        </w:r>
      </w:hyperlink>
      <w:r w:rsidR="00B317FC" w:rsidRPr="00AE2D46">
        <w:rPr>
          <w:rFonts w:ascii="Times New Roman" w:eastAsia="Calibri" w:hAnsi="Times New Roman"/>
          <w:szCs w:val="24"/>
          <w:lang w:eastAsia="en-US"/>
        </w:rPr>
        <w:t>.</w:t>
      </w:r>
    </w:p>
    <w:p w:rsidR="00C30037" w:rsidRPr="00A57794" w:rsidRDefault="00C30037" w:rsidP="00B317FC">
      <w:pPr>
        <w:spacing w:line="276" w:lineRule="auto"/>
        <w:ind w:firstLine="709"/>
        <w:jc w:val="both"/>
        <w:rPr>
          <w:rFonts w:ascii="Times New Roman" w:eastAsia="Calibri" w:hAnsi="Times New Roman"/>
          <w:szCs w:val="24"/>
          <w:lang w:eastAsia="en-US"/>
        </w:rPr>
      </w:pPr>
      <w:r w:rsidRPr="00A57794">
        <w:rPr>
          <w:rFonts w:ascii="Times New Roman" w:eastAsia="Calibri" w:hAnsi="Times New Roman"/>
          <w:szCs w:val="24"/>
          <w:lang w:eastAsia="en-US"/>
        </w:rPr>
        <w:t>Приглашаем принять участие в общественных слушаниях.</w:t>
      </w:r>
    </w:p>
    <w:sectPr w:rsidR="00C30037" w:rsidRPr="00A57794" w:rsidSect="00CC1126">
      <w:footerReference w:type="even" r:id="rId19"/>
      <w:pgSz w:w="11907" w:h="16840" w:code="9"/>
      <w:pgMar w:top="426" w:right="708" w:bottom="851" w:left="851" w:header="0" w:footer="25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41162" w:rsidRDefault="00A41162">
      <w:r>
        <w:separator/>
      </w:r>
    </w:p>
  </w:endnote>
  <w:endnote w:type="continuationSeparator" w:id="0">
    <w:p w:rsidR="00A41162" w:rsidRDefault="00A41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extBook">
    <w:altName w:val="Times New Roman"/>
    <w:charset w:val="00"/>
    <w:family w:val="roman"/>
    <w:notTrueType/>
    <w:pitch w:val="default"/>
    <w:sig w:usb0="00000003" w:usb1="00000000" w:usb2="00000000" w:usb3="00000000" w:csb0="00000001" w:csb1="00000000"/>
  </w:font>
  <w:font w:name="TimesET">
    <w:altName w:val="Times New Roman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 MT">
    <w:altName w:val="Garamond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57794" w:rsidRDefault="00FF37C8" w:rsidP="00567E7A">
    <w:pPr>
      <w:pStyle w:val="aa"/>
      <w:framePr w:wrap="around" w:vAnchor="text" w:hAnchor="margin" w:y="1"/>
      <w:rPr>
        <w:rStyle w:val="ab"/>
      </w:rPr>
    </w:pPr>
    <w:r>
      <w:rPr>
        <w:rStyle w:val="ab"/>
      </w:rPr>
      <w:fldChar w:fldCharType="begin"/>
    </w:r>
    <w:r w:rsidR="00A57794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57794" w:rsidRDefault="00A57794" w:rsidP="00336395">
    <w:pPr>
      <w:pStyle w:val="aa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41162" w:rsidRDefault="00A41162">
      <w:r>
        <w:separator/>
      </w:r>
    </w:p>
  </w:footnote>
  <w:footnote w:type="continuationSeparator" w:id="0">
    <w:p w:rsidR="00A41162" w:rsidRDefault="00A411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252F"/>
    <w:multiLevelType w:val="hybridMultilevel"/>
    <w:tmpl w:val="8CD670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FE4A9C"/>
    <w:multiLevelType w:val="hybridMultilevel"/>
    <w:tmpl w:val="8CD670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520CE6"/>
    <w:multiLevelType w:val="hybridMultilevel"/>
    <w:tmpl w:val="833C3D2C"/>
    <w:lvl w:ilvl="0" w:tplc="4998CEE6">
      <w:start w:val="1"/>
      <w:numFmt w:val="decimal"/>
      <w:pStyle w:val="1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6A66CF2"/>
    <w:multiLevelType w:val="hybridMultilevel"/>
    <w:tmpl w:val="0F8A6210"/>
    <w:lvl w:ilvl="0" w:tplc="484608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89E7653"/>
    <w:multiLevelType w:val="hybridMultilevel"/>
    <w:tmpl w:val="D5D848D2"/>
    <w:lvl w:ilvl="0" w:tplc="16669760">
      <w:numFmt w:val="bullet"/>
      <w:pStyle w:val="2"/>
      <w:lvlText w:val=""/>
      <w:lvlJc w:val="left"/>
      <w:pPr>
        <w:tabs>
          <w:tab w:val="num" w:pos="1429"/>
        </w:tabs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BD2423"/>
    <w:multiLevelType w:val="hybridMultilevel"/>
    <w:tmpl w:val="0F8A6210"/>
    <w:lvl w:ilvl="0" w:tplc="484608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8345BB8"/>
    <w:multiLevelType w:val="hybridMultilevel"/>
    <w:tmpl w:val="DD7A2AE2"/>
    <w:lvl w:ilvl="0" w:tplc="9FE6C1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D7E53F1"/>
    <w:multiLevelType w:val="hybridMultilevel"/>
    <w:tmpl w:val="8CD670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3DA6E55"/>
    <w:multiLevelType w:val="hybridMultilevel"/>
    <w:tmpl w:val="0F8A6210"/>
    <w:lvl w:ilvl="0" w:tplc="484608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6C428BF"/>
    <w:multiLevelType w:val="multilevel"/>
    <w:tmpl w:val="C57A4F22"/>
    <w:lvl w:ilvl="0">
      <w:start w:val="24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0CA35AF"/>
    <w:multiLevelType w:val="hybridMultilevel"/>
    <w:tmpl w:val="0F8A6210"/>
    <w:lvl w:ilvl="0" w:tplc="484608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8941BB2"/>
    <w:multiLevelType w:val="hybridMultilevel"/>
    <w:tmpl w:val="3076A128"/>
    <w:lvl w:ilvl="0" w:tplc="12C69D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26580462">
    <w:abstractNumId w:val="2"/>
  </w:num>
  <w:num w:numId="2" w16cid:durableId="1995643391">
    <w:abstractNumId w:val="8"/>
  </w:num>
  <w:num w:numId="3" w16cid:durableId="143276794">
    <w:abstractNumId w:val="5"/>
  </w:num>
  <w:num w:numId="4" w16cid:durableId="782768414">
    <w:abstractNumId w:val="1"/>
  </w:num>
  <w:num w:numId="5" w16cid:durableId="840895118">
    <w:abstractNumId w:val="6"/>
  </w:num>
  <w:num w:numId="6" w16cid:durableId="1922253086">
    <w:abstractNumId w:val="0"/>
  </w:num>
  <w:num w:numId="7" w16cid:durableId="134877143">
    <w:abstractNumId w:val="9"/>
  </w:num>
  <w:num w:numId="8" w16cid:durableId="561645936">
    <w:abstractNumId w:val="3"/>
  </w:num>
  <w:num w:numId="9" w16cid:durableId="1801993124">
    <w:abstractNumId w:val="7"/>
  </w:num>
  <w:num w:numId="10" w16cid:durableId="1467971635">
    <w:abstractNumId w:val="10"/>
  </w:num>
  <w:num w:numId="11" w16cid:durableId="2055345261">
    <w:abstractNumId w:val="11"/>
  </w:num>
  <w:num w:numId="12" w16cid:durableId="433326751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83C"/>
    <w:rsid w:val="00001CE4"/>
    <w:rsid w:val="00002737"/>
    <w:rsid w:val="00002DC5"/>
    <w:rsid w:val="0000300C"/>
    <w:rsid w:val="00004A27"/>
    <w:rsid w:val="00004D36"/>
    <w:rsid w:val="0000711C"/>
    <w:rsid w:val="00013A41"/>
    <w:rsid w:val="0002434A"/>
    <w:rsid w:val="0003237B"/>
    <w:rsid w:val="0003284B"/>
    <w:rsid w:val="00034C7E"/>
    <w:rsid w:val="00034E5D"/>
    <w:rsid w:val="000368A6"/>
    <w:rsid w:val="0003706B"/>
    <w:rsid w:val="00037840"/>
    <w:rsid w:val="00043615"/>
    <w:rsid w:val="0004367C"/>
    <w:rsid w:val="00043904"/>
    <w:rsid w:val="0004715E"/>
    <w:rsid w:val="0005319B"/>
    <w:rsid w:val="000573A9"/>
    <w:rsid w:val="00062BDD"/>
    <w:rsid w:val="0006300D"/>
    <w:rsid w:val="000660E1"/>
    <w:rsid w:val="0007163E"/>
    <w:rsid w:val="000737D8"/>
    <w:rsid w:val="00077EB6"/>
    <w:rsid w:val="000834C9"/>
    <w:rsid w:val="00083F36"/>
    <w:rsid w:val="00084EDA"/>
    <w:rsid w:val="00091749"/>
    <w:rsid w:val="00092A5D"/>
    <w:rsid w:val="00093425"/>
    <w:rsid w:val="00093619"/>
    <w:rsid w:val="000951BE"/>
    <w:rsid w:val="000978B1"/>
    <w:rsid w:val="000A7C61"/>
    <w:rsid w:val="000B1D0E"/>
    <w:rsid w:val="000B4A32"/>
    <w:rsid w:val="000C2ABE"/>
    <w:rsid w:val="000C5844"/>
    <w:rsid w:val="000D0F8D"/>
    <w:rsid w:val="000D2339"/>
    <w:rsid w:val="000D50C1"/>
    <w:rsid w:val="000E0EE6"/>
    <w:rsid w:val="000E71A6"/>
    <w:rsid w:val="000F3668"/>
    <w:rsid w:val="000F6283"/>
    <w:rsid w:val="001033F1"/>
    <w:rsid w:val="00104968"/>
    <w:rsid w:val="00107C4A"/>
    <w:rsid w:val="001111A5"/>
    <w:rsid w:val="00111C3A"/>
    <w:rsid w:val="00115EBC"/>
    <w:rsid w:val="00131D00"/>
    <w:rsid w:val="0013216E"/>
    <w:rsid w:val="001341AA"/>
    <w:rsid w:val="0013692B"/>
    <w:rsid w:val="001414AA"/>
    <w:rsid w:val="00143B5F"/>
    <w:rsid w:val="0014533F"/>
    <w:rsid w:val="00146B7C"/>
    <w:rsid w:val="00146F46"/>
    <w:rsid w:val="00147020"/>
    <w:rsid w:val="00155359"/>
    <w:rsid w:val="00155E56"/>
    <w:rsid w:val="001647E1"/>
    <w:rsid w:val="00167CC3"/>
    <w:rsid w:val="0017005C"/>
    <w:rsid w:val="001703CA"/>
    <w:rsid w:val="00170815"/>
    <w:rsid w:val="00170EF4"/>
    <w:rsid w:val="001717B7"/>
    <w:rsid w:val="001738E6"/>
    <w:rsid w:val="00173EC1"/>
    <w:rsid w:val="0018220F"/>
    <w:rsid w:val="0018316A"/>
    <w:rsid w:val="0018386C"/>
    <w:rsid w:val="00196661"/>
    <w:rsid w:val="001A0752"/>
    <w:rsid w:val="001A2042"/>
    <w:rsid w:val="001A3A56"/>
    <w:rsid w:val="001A52D7"/>
    <w:rsid w:val="001B2194"/>
    <w:rsid w:val="001B3BBA"/>
    <w:rsid w:val="001B44BC"/>
    <w:rsid w:val="001B5EDD"/>
    <w:rsid w:val="001B5F6D"/>
    <w:rsid w:val="001C1C59"/>
    <w:rsid w:val="001C294C"/>
    <w:rsid w:val="001C5AEC"/>
    <w:rsid w:val="001C5DA1"/>
    <w:rsid w:val="001D0B2B"/>
    <w:rsid w:val="001D3B86"/>
    <w:rsid w:val="001D5A22"/>
    <w:rsid w:val="001D7BB4"/>
    <w:rsid w:val="001D7D77"/>
    <w:rsid w:val="001E2056"/>
    <w:rsid w:val="001E273A"/>
    <w:rsid w:val="001E3A72"/>
    <w:rsid w:val="001F01AA"/>
    <w:rsid w:val="001F13A6"/>
    <w:rsid w:val="001F1DE5"/>
    <w:rsid w:val="001F231E"/>
    <w:rsid w:val="001F4126"/>
    <w:rsid w:val="001F4CAE"/>
    <w:rsid w:val="001F56E8"/>
    <w:rsid w:val="00200079"/>
    <w:rsid w:val="0020125B"/>
    <w:rsid w:val="0020356E"/>
    <w:rsid w:val="00204914"/>
    <w:rsid w:val="002106D2"/>
    <w:rsid w:val="00211175"/>
    <w:rsid w:val="00211252"/>
    <w:rsid w:val="00212755"/>
    <w:rsid w:val="00213139"/>
    <w:rsid w:val="0021565A"/>
    <w:rsid w:val="00216D64"/>
    <w:rsid w:val="00220A9A"/>
    <w:rsid w:val="0022192D"/>
    <w:rsid w:val="00223909"/>
    <w:rsid w:val="00234CCE"/>
    <w:rsid w:val="00237100"/>
    <w:rsid w:val="00241086"/>
    <w:rsid w:val="0024130F"/>
    <w:rsid w:val="00245D25"/>
    <w:rsid w:val="00246303"/>
    <w:rsid w:val="0025205B"/>
    <w:rsid w:val="00253C8B"/>
    <w:rsid w:val="0026271C"/>
    <w:rsid w:val="00263B90"/>
    <w:rsid w:val="00264660"/>
    <w:rsid w:val="00265580"/>
    <w:rsid w:val="00266542"/>
    <w:rsid w:val="00267610"/>
    <w:rsid w:val="002702C6"/>
    <w:rsid w:val="00271761"/>
    <w:rsid w:val="00272DBB"/>
    <w:rsid w:val="002764EF"/>
    <w:rsid w:val="00277B41"/>
    <w:rsid w:val="00283496"/>
    <w:rsid w:val="00283C4B"/>
    <w:rsid w:val="002849F5"/>
    <w:rsid w:val="00284CF4"/>
    <w:rsid w:val="002852C2"/>
    <w:rsid w:val="00286D52"/>
    <w:rsid w:val="0028779B"/>
    <w:rsid w:val="00294C5C"/>
    <w:rsid w:val="00294EB7"/>
    <w:rsid w:val="002979B1"/>
    <w:rsid w:val="002A243B"/>
    <w:rsid w:val="002A24E3"/>
    <w:rsid w:val="002A2CA4"/>
    <w:rsid w:val="002A4A38"/>
    <w:rsid w:val="002A50B5"/>
    <w:rsid w:val="002A7A6D"/>
    <w:rsid w:val="002B19CA"/>
    <w:rsid w:val="002B4478"/>
    <w:rsid w:val="002B44CB"/>
    <w:rsid w:val="002B4E19"/>
    <w:rsid w:val="002C0E58"/>
    <w:rsid w:val="002C112D"/>
    <w:rsid w:val="002C35CA"/>
    <w:rsid w:val="002C72E4"/>
    <w:rsid w:val="002D128B"/>
    <w:rsid w:val="002D41ED"/>
    <w:rsid w:val="002D4693"/>
    <w:rsid w:val="002D637F"/>
    <w:rsid w:val="002E01CD"/>
    <w:rsid w:val="002E0B1F"/>
    <w:rsid w:val="002E6B05"/>
    <w:rsid w:val="002F161D"/>
    <w:rsid w:val="002F254F"/>
    <w:rsid w:val="002F3FEE"/>
    <w:rsid w:val="002F4D08"/>
    <w:rsid w:val="002F69B4"/>
    <w:rsid w:val="003019BC"/>
    <w:rsid w:val="00301FC4"/>
    <w:rsid w:val="003038DE"/>
    <w:rsid w:val="003047C7"/>
    <w:rsid w:val="00304D53"/>
    <w:rsid w:val="003125B6"/>
    <w:rsid w:val="00317CE9"/>
    <w:rsid w:val="00320BD2"/>
    <w:rsid w:val="003237D1"/>
    <w:rsid w:val="00323FC3"/>
    <w:rsid w:val="00324153"/>
    <w:rsid w:val="00325DB8"/>
    <w:rsid w:val="00331672"/>
    <w:rsid w:val="003319E5"/>
    <w:rsid w:val="00331C0C"/>
    <w:rsid w:val="00332229"/>
    <w:rsid w:val="00332CB5"/>
    <w:rsid w:val="00332DC0"/>
    <w:rsid w:val="0033435B"/>
    <w:rsid w:val="003345F3"/>
    <w:rsid w:val="00336395"/>
    <w:rsid w:val="003400FA"/>
    <w:rsid w:val="00340331"/>
    <w:rsid w:val="00342AB1"/>
    <w:rsid w:val="00342C7D"/>
    <w:rsid w:val="00342D88"/>
    <w:rsid w:val="00346331"/>
    <w:rsid w:val="00350B4E"/>
    <w:rsid w:val="0036116C"/>
    <w:rsid w:val="003635FF"/>
    <w:rsid w:val="00363A4C"/>
    <w:rsid w:val="00367C97"/>
    <w:rsid w:val="00371062"/>
    <w:rsid w:val="003710F6"/>
    <w:rsid w:val="003717F5"/>
    <w:rsid w:val="003722E4"/>
    <w:rsid w:val="00372355"/>
    <w:rsid w:val="003729EC"/>
    <w:rsid w:val="00375F7A"/>
    <w:rsid w:val="003772B7"/>
    <w:rsid w:val="00377792"/>
    <w:rsid w:val="003809FF"/>
    <w:rsid w:val="00381A99"/>
    <w:rsid w:val="00385172"/>
    <w:rsid w:val="00386FEB"/>
    <w:rsid w:val="0039233E"/>
    <w:rsid w:val="00392DEC"/>
    <w:rsid w:val="00393417"/>
    <w:rsid w:val="00395E2E"/>
    <w:rsid w:val="00396732"/>
    <w:rsid w:val="00396E31"/>
    <w:rsid w:val="003A0241"/>
    <w:rsid w:val="003A034E"/>
    <w:rsid w:val="003A1943"/>
    <w:rsid w:val="003A5B85"/>
    <w:rsid w:val="003A6E73"/>
    <w:rsid w:val="003B15A2"/>
    <w:rsid w:val="003B19D6"/>
    <w:rsid w:val="003B1F73"/>
    <w:rsid w:val="003B2B28"/>
    <w:rsid w:val="003B754A"/>
    <w:rsid w:val="003C0B27"/>
    <w:rsid w:val="003C6D2C"/>
    <w:rsid w:val="003D0327"/>
    <w:rsid w:val="003D450D"/>
    <w:rsid w:val="003E2827"/>
    <w:rsid w:val="003F1B3A"/>
    <w:rsid w:val="003F256B"/>
    <w:rsid w:val="003F2721"/>
    <w:rsid w:val="003F361D"/>
    <w:rsid w:val="003F79F2"/>
    <w:rsid w:val="00410843"/>
    <w:rsid w:val="00417B89"/>
    <w:rsid w:val="004209FB"/>
    <w:rsid w:val="00421B90"/>
    <w:rsid w:val="004267E6"/>
    <w:rsid w:val="00426F07"/>
    <w:rsid w:val="00431463"/>
    <w:rsid w:val="00432A29"/>
    <w:rsid w:val="00443E02"/>
    <w:rsid w:val="00445E61"/>
    <w:rsid w:val="00447B7A"/>
    <w:rsid w:val="00447C95"/>
    <w:rsid w:val="0045036B"/>
    <w:rsid w:val="00457CBA"/>
    <w:rsid w:val="004609E7"/>
    <w:rsid w:val="00465AED"/>
    <w:rsid w:val="00467493"/>
    <w:rsid w:val="0047029C"/>
    <w:rsid w:val="00472D5C"/>
    <w:rsid w:val="0047354F"/>
    <w:rsid w:val="004748AC"/>
    <w:rsid w:val="0047746A"/>
    <w:rsid w:val="004803E4"/>
    <w:rsid w:val="0048040E"/>
    <w:rsid w:val="0048202F"/>
    <w:rsid w:val="00482F37"/>
    <w:rsid w:val="00493704"/>
    <w:rsid w:val="004A614A"/>
    <w:rsid w:val="004B0041"/>
    <w:rsid w:val="004B0E79"/>
    <w:rsid w:val="004B2F80"/>
    <w:rsid w:val="004B35AC"/>
    <w:rsid w:val="004B67FF"/>
    <w:rsid w:val="004C0E37"/>
    <w:rsid w:val="004C1D0E"/>
    <w:rsid w:val="004C469E"/>
    <w:rsid w:val="004C54E5"/>
    <w:rsid w:val="004D0797"/>
    <w:rsid w:val="004D19B1"/>
    <w:rsid w:val="004F55E9"/>
    <w:rsid w:val="004F5FE6"/>
    <w:rsid w:val="004F7F2B"/>
    <w:rsid w:val="00505C73"/>
    <w:rsid w:val="0051014E"/>
    <w:rsid w:val="0051153A"/>
    <w:rsid w:val="0051413C"/>
    <w:rsid w:val="00521922"/>
    <w:rsid w:val="0052375E"/>
    <w:rsid w:val="00523B66"/>
    <w:rsid w:val="005248AE"/>
    <w:rsid w:val="00530145"/>
    <w:rsid w:val="005317C9"/>
    <w:rsid w:val="00532150"/>
    <w:rsid w:val="0053506D"/>
    <w:rsid w:val="00537D81"/>
    <w:rsid w:val="00540DBD"/>
    <w:rsid w:val="00546809"/>
    <w:rsid w:val="00551AB9"/>
    <w:rsid w:val="00552F77"/>
    <w:rsid w:val="005551A2"/>
    <w:rsid w:val="005574BA"/>
    <w:rsid w:val="00560717"/>
    <w:rsid w:val="00561A11"/>
    <w:rsid w:val="00561AD4"/>
    <w:rsid w:val="00563933"/>
    <w:rsid w:val="00563C4C"/>
    <w:rsid w:val="00565442"/>
    <w:rsid w:val="00567E7A"/>
    <w:rsid w:val="00570555"/>
    <w:rsid w:val="005710D0"/>
    <w:rsid w:val="005711EF"/>
    <w:rsid w:val="00573CA6"/>
    <w:rsid w:val="00576FF1"/>
    <w:rsid w:val="005809BA"/>
    <w:rsid w:val="00583F2F"/>
    <w:rsid w:val="005847B2"/>
    <w:rsid w:val="00584A1C"/>
    <w:rsid w:val="00587292"/>
    <w:rsid w:val="00591F7A"/>
    <w:rsid w:val="00592106"/>
    <w:rsid w:val="0059244D"/>
    <w:rsid w:val="005930B7"/>
    <w:rsid w:val="0059389C"/>
    <w:rsid w:val="0059686E"/>
    <w:rsid w:val="005A474E"/>
    <w:rsid w:val="005A4D50"/>
    <w:rsid w:val="005A54C3"/>
    <w:rsid w:val="005B1A17"/>
    <w:rsid w:val="005B3DF3"/>
    <w:rsid w:val="005B4A9D"/>
    <w:rsid w:val="005B5706"/>
    <w:rsid w:val="005B711E"/>
    <w:rsid w:val="005C1058"/>
    <w:rsid w:val="005C416D"/>
    <w:rsid w:val="005C5B43"/>
    <w:rsid w:val="005C5D89"/>
    <w:rsid w:val="005C7B8E"/>
    <w:rsid w:val="005D1E82"/>
    <w:rsid w:val="005D21BC"/>
    <w:rsid w:val="005D3667"/>
    <w:rsid w:val="005D4353"/>
    <w:rsid w:val="005D4AA7"/>
    <w:rsid w:val="005D59DF"/>
    <w:rsid w:val="005E1E67"/>
    <w:rsid w:val="005E543A"/>
    <w:rsid w:val="005F335B"/>
    <w:rsid w:val="005F5A04"/>
    <w:rsid w:val="00607501"/>
    <w:rsid w:val="00607C01"/>
    <w:rsid w:val="00612DFD"/>
    <w:rsid w:val="00617755"/>
    <w:rsid w:val="00622217"/>
    <w:rsid w:val="00631CB9"/>
    <w:rsid w:val="0063236D"/>
    <w:rsid w:val="00632B05"/>
    <w:rsid w:val="006363C1"/>
    <w:rsid w:val="00645FD5"/>
    <w:rsid w:val="00646068"/>
    <w:rsid w:val="00646D6A"/>
    <w:rsid w:val="00652E72"/>
    <w:rsid w:val="00653D7E"/>
    <w:rsid w:val="006546E2"/>
    <w:rsid w:val="00655A95"/>
    <w:rsid w:val="00656094"/>
    <w:rsid w:val="0066100A"/>
    <w:rsid w:val="00665351"/>
    <w:rsid w:val="00671545"/>
    <w:rsid w:val="00673A0B"/>
    <w:rsid w:val="0067655E"/>
    <w:rsid w:val="00682212"/>
    <w:rsid w:val="00683322"/>
    <w:rsid w:val="00686699"/>
    <w:rsid w:val="00686C38"/>
    <w:rsid w:val="00687EDE"/>
    <w:rsid w:val="00691988"/>
    <w:rsid w:val="00692231"/>
    <w:rsid w:val="00694E48"/>
    <w:rsid w:val="00697998"/>
    <w:rsid w:val="006A3290"/>
    <w:rsid w:val="006A4827"/>
    <w:rsid w:val="006A54E3"/>
    <w:rsid w:val="006A6DE7"/>
    <w:rsid w:val="006B0BA2"/>
    <w:rsid w:val="006B1A13"/>
    <w:rsid w:val="006B1DEC"/>
    <w:rsid w:val="006B4139"/>
    <w:rsid w:val="006B4A86"/>
    <w:rsid w:val="006C21E9"/>
    <w:rsid w:val="006C3883"/>
    <w:rsid w:val="006C51B6"/>
    <w:rsid w:val="006D05EB"/>
    <w:rsid w:val="006D14ED"/>
    <w:rsid w:val="006D22A3"/>
    <w:rsid w:val="006D29EC"/>
    <w:rsid w:val="006D3ACF"/>
    <w:rsid w:val="006D4E94"/>
    <w:rsid w:val="006D5F8B"/>
    <w:rsid w:val="006E759B"/>
    <w:rsid w:val="006F1290"/>
    <w:rsid w:val="006F2580"/>
    <w:rsid w:val="006F4B21"/>
    <w:rsid w:val="006F4E42"/>
    <w:rsid w:val="006F5F32"/>
    <w:rsid w:val="00700AE5"/>
    <w:rsid w:val="00700B85"/>
    <w:rsid w:val="007069E6"/>
    <w:rsid w:val="00707466"/>
    <w:rsid w:val="00707A59"/>
    <w:rsid w:val="007130E3"/>
    <w:rsid w:val="00715467"/>
    <w:rsid w:val="00716987"/>
    <w:rsid w:val="007172EF"/>
    <w:rsid w:val="00720067"/>
    <w:rsid w:val="007247F4"/>
    <w:rsid w:val="0072541E"/>
    <w:rsid w:val="00725D5E"/>
    <w:rsid w:val="00726F39"/>
    <w:rsid w:val="00727B77"/>
    <w:rsid w:val="00730B36"/>
    <w:rsid w:val="00732D78"/>
    <w:rsid w:val="0073766E"/>
    <w:rsid w:val="00742121"/>
    <w:rsid w:val="00743876"/>
    <w:rsid w:val="00750F76"/>
    <w:rsid w:val="00753D77"/>
    <w:rsid w:val="00754018"/>
    <w:rsid w:val="00754431"/>
    <w:rsid w:val="007557EA"/>
    <w:rsid w:val="00760579"/>
    <w:rsid w:val="00761FE9"/>
    <w:rsid w:val="00763976"/>
    <w:rsid w:val="00770247"/>
    <w:rsid w:val="00772FD4"/>
    <w:rsid w:val="00773E60"/>
    <w:rsid w:val="00775B7B"/>
    <w:rsid w:val="00776D14"/>
    <w:rsid w:val="00777B60"/>
    <w:rsid w:val="00780734"/>
    <w:rsid w:val="00780862"/>
    <w:rsid w:val="0079027B"/>
    <w:rsid w:val="00795C5A"/>
    <w:rsid w:val="00795EB7"/>
    <w:rsid w:val="007977F2"/>
    <w:rsid w:val="007A10A8"/>
    <w:rsid w:val="007A6A21"/>
    <w:rsid w:val="007B76B9"/>
    <w:rsid w:val="007C0759"/>
    <w:rsid w:val="007C0BD1"/>
    <w:rsid w:val="007C1081"/>
    <w:rsid w:val="007C4A81"/>
    <w:rsid w:val="007C549C"/>
    <w:rsid w:val="007C7F40"/>
    <w:rsid w:val="007D0153"/>
    <w:rsid w:val="007D0CAF"/>
    <w:rsid w:val="007D1A18"/>
    <w:rsid w:val="007D433B"/>
    <w:rsid w:val="007D4EE3"/>
    <w:rsid w:val="007E2D8A"/>
    <w:rsid w:val="007E2FF9"/>
    <w:rsid w:val="007E48A1"/>
    <w:rsid w:val="007E6051"/>
    <w:rsid w:val="007E66B1"/>
    <w:rsid w:val="007F1254"/>
    <w:rsid w:val="007F4496"/>
    <w:rsid w:val="007F45E0"/>
    <w:rsid w:val="007F7EC1"/>
    <w:rsid w:val="00804C5F"/>
    <w:rsid w:val="00810384"/>
    <w:rsid w:val="00820C61"/>
    <w:rsid w:val="0082148F"/>
    <w:rsid w:val="00822792"/>
    <w:rsid w:val="008258C4"/>
    <w:rsid w:val="008277F0"/>
    <w:rsid w:val="00830CCE"/>
    <w:rsid w:val="00831030"/>
    <w:rsid w:val="00833BC7"/>
    <w:rsid w:val="00834980"/>
    <w:rsid w:val="008350F8"/>
    <w:rsid w:val="008375DE"/>
    <w:rsid w:val="00840B00"/>
    <w:rsid w:val="00840B77"/>
    <w:rsid w:val="0084272B"/>
    <w:rsid w:val="008435FE"/>
    <w:rsid w:val="00844D8D"/>
    <w:rsid w:val="00845D82"/>
    <w:rsid w:val="0084619E"/>
    <w:rsid w:val="00847E4D"/>
    <w:rsid w:val="008529AC"/>
    <w:rsid w:val="00853751"/>
    <w:rsid w:val="0085447C"/>
    <w:rsid w:val="0085469A"/>
    <w:rsid w:val="00856A5A"/>
    <w:rsid w:val="0085757B"/>
    <w:rsid w:val="00863FD5"/>
    <w:rsid w:val="00864E1D"/>
    <w:rsid w:val="00866DA0"/>
    <w:rsid w:val="008679CC"/>
    <w:rsid w:val="008755B2"/>
    <w:rsid w:val="00876350"/>
    <w:rsid w:val="00877634"/>
    <w:rsid w:val="00877C67"/>
    <w:rsid w:val="00880C2B"/>
    <w:rsid w:val="0088431B"/>
    <w:rsid w:val="0088504E"/>
    <w:rsid w:val="00892DD6"/>
    <w:rsid w:val="00894D34"/>
    <w:rsid w:val="00897326"/>
    <w:rsid w:val="008A2FD5"/>
    <w:rsid w:val="008A3BD7"/>
    <w:rsid w:val="008A6D33"/>
    <w:rsid w:val="008A7FAD"/>
    <w:rsid w:val="008B0F0E"/>
    <w:rsid w:val="008B4995"/>
    <w:rsid w:val="008B6113"/>
    <w:rsid w:val="008B735C"/>
    <w:rsid w:val="008C11A2"/>
    <w:rsid w:val="008C24D8"/>
    <w:rsid w:val="008C502F"/>
    <w:rsid w:val="008D298E"/>
    <w:rsid w:val="008D6977"/>
    <w:rsid w:val="008E6045"/>
    <w:rsid w:val="008E65CF"/>
    <w:rsid w:val="008E6D01"/>
    <w:rsid w:val="008E7149"/>
    <w:rsid w:val="008E77EA"/>
    <w:rsid w:val="008E7850"/>
    <w:rsid w:val="008F05ED"/>
    <w:rsid w:val="008F1ADE"/>
    <w:rsid w:val="008F2F85"/>
    <w:rsid w:val="008F6931"/>
    <w:rsid w:val="008F706B"/>
    <w:rsid w:val="008F7109"/>
    <w:rsid w:val="00902609"/>
    <w:rsid w:val="00911431"/>
    <w:rsid w:val="00911B68"/>
    <w:rsid w:val="0091349D"/>
    <w:rsid w:val="00913714"/>
    <w:rsid w:val="009138FC"/>
    <w:rsid w:val="00914492"/>
    <w:rsid w:val="009158D7"/>
    <w:rsid w:val="00923452"/>
    <w:rsid w:val="009257B2"/>
    <w:rsid w:val="009270EE"/>
    <w:rsid w:val="009316EA"/>
    <w:rsid w:val="00931F70"/>
    <w:rsid w:val="009329DB"/>
    <w:rsid w:val="00932B79"/>
    <w:rsid w:val="009355E1"/>
    <w:rsid w:val="0093683B"/>
    <w:rsid w:val="00937000"/>
    <w:rsid w:val="00937DD9"/>
    <w:rsid w:val="00941583"/>
    <w:rsid w:val="0094464F"/>
    <w:rsid w:val="00947BCF"/>
    <w:rsid w:val="009502B2"/>
    <w:rsid w:val="009542A0"/>
    <w:rsid w:val="0095694D"/>
    <w:rsid w:val="0095747C"/>
    <w:rsid w:val="0096018F"/>
    <w:rsid w:val="00964687"/>
    <w:rsid w:val="00965028"/>
    <w:rsid w:val="009654C0"/>
    <w:rsid w:val="00967586"/>
    <w:rsid w:val="0097125F"/>
    <w:rsid w:val="00971728"/>
    <w:rsid w:val="00971AFE"/>
    <w:rsid w:val="009747D6"/>
    <w:rsid w:val="009816AA"/>
    <w:rsid w:val="00991ED0"/>
    <w:rsid w:val="009A1C99"/>
    <w:rsid w:val="009A3702"/>
    <w:rsid w:val="009A40EF"/>
    <w:rsid w:val="009B162D"/>
    <w:rsid w:val="009B29C6"/>
    <w:rsid w:val="009B574B"/>
    <w:rsid w:val="009B65FC"/>
    <w:rsid w:val="009B662F"/>
    <w:rsid w:val="009C1317"/>
    <w:rsid w:val="009C7A0E"/>
    <w:rsid w:val="009D2E83"/>
    <w:rsid w:val="009D62CB"/>
    <w:rsid w:val="009D72B6"/>
    <w:rsid w:val="009D7D6A"/>
    <w:rsid w:val="009E0EEE"/>
    <w:rsid w:val="009E3878"/>
    <w:rsid w:val="009E490E"/>
    <w:rsid w:val="009E51CB"/>
    <w:rsid w:val="009E6E1A"/>
    <w:rsid w:val="009F7000"/>
    <w:rsid w:val="00A013E7"/>
    <w:rsid w:val="00A01470"/>
    <w:rsid w:val="00A018EB"/>
    <w:rsid w:val="00A03554"/>
    <w:rsid w:val="00A04788"/>
    <w:rsid w:val="00A0568E"/>
    <w:rsid w:val="00A136F1"/>
    <w:rsid w:val="00A14E91"/>
    <w:rsid w:val="00A15291"/>
    <w:rsid w:val="00A17DF1"/>
    <w:rsid w:val="00A24949"/>
    <w:rsid w:val="00A27649"/>
    <w:rsid w:val="00A3052A"/>
    <w:rsid w:val="00A41162"/>
    <w:rsid w:val="00A41F58"/>
    <w:rsid w:val="00A436E4"/>
    <w:rsid w:val="00A45435"/>
    <w:rsid w:val="00A45482"/>
    <w:rsid w:val="00A471FB"/>
    <w:rsid w:val="00A5234C"/>
    <w:rsid w:val="00A523C2"/>
    <w:rsid w:val="00A548D7"/>
    <w:rsid w:val="00A55527"/>
    <w:rsid w:val="00A57794"/>
    <w:rsid w:val="00A600A9"/>
    <w:rsid w:val="00A60530"/>
    <w:rsid w:val="00A609D4"/>
    <w:rsid w:val="00A62830"/>
    <w:rsid w:val="00A668EB"/>
    <w:rsid w:val="00A66D68"/>
    <w:rsid w:val="00A6740E"/>
    <w:rsid w:val="00A712C4"/>
    <w:rsid w:val="00A71938"/>
    <w:rsid w:val="00A71EAF"/>
    <w:rsid w:val="00A7407A"/>
    <w:rsid w:val="00A823C8"/>
    <w:rsid w:val="00A82C14"/>
    <w:rsid w:val="00A83B4D"/>
    <w:rsid w:val="00A85ED6"/>
    <w:rsid w:val="00A86ED4"/>
    <w:rsid w:val="00A875DE"/>
    <w:rsid w:val="00A909CE"/>
    <w:rsid w:val="00A91F8B"/>
    <w:rsid w:val="00A9366A"/>
    <w:rsid w:val="00A95629"/>
    <w:rsid w:val="00AA05E6"/>
    <w:rsid w:val="00AA0B49"/>
    <w:rsid w:val="00AA0BAD"/>
    <w:rsid w:val="00AA37F1"/>
    <w:rsid w:val="00AB0E09"/>
    <w:rsid w:val="00AB13C0"/>
    <w:rsid w:val="00AB1C69"/>
    <w:rsid w:val="00AB2494"/>
    <w:rsid w:val="00AB59C4"/>
    <w:rsid w:val="00AB600E"/>
    <w:rsid w:val="00AB6816"/>
    <w:rsid w:val="00AB7281"/>
    <w:rsid w:val="00AC0658"/>
    <w:rsid w:val="00AC1728"/>
    <w:rsid w:val="00AC639C"/>
    <w:rsid w:val="00AD163D"/>
    <w:rsid w:val="00AD3C21"/>
    <w:rsid w:val="00AD434E"/>
    <w:rsid w:val="00AD6A72"/>
    <w:rsid w:val="00AE2D46"/>
    <w:rsid w:val="00AE3710"/>
    <w:rsid w:val="00AE48E8"/>
    <w:rsid w:val="00AE634C"/>
    <w:rsid w:val="00AE6493"/>
    <w:rsid w:val="00AE6B5B"/>
    <w:rsid w:val="00AF1EA8"/>
    <w:rsid w:val="00AF323C"/>
    <w:rsid w:val="00AF6ABC"/>
    <w:rsid w:val="00B011E6"/>
    <w:rsid w:val="00B02501"/>
    <w:rsid w:val="00B02806"/>
    <w:rsid w:val="00B033AF"/>
    <w:rsid w:val="00B04E66"/>
    <w:rsid w:val="00B0671D"/>
    <w:rsid w:val="00B14949"/>
    <w:rsid w:val="00B23B22"/>
    <w:rsid w:val="00B25BD7"/>
    <w:rsid w:val="00B271CB"/>
    <w:rsid w:val="00B27223"/>
    <w:rsid w:val="00B317FC"/>
    <w:rsid w:val="00B35015"/>
    <w:rsid w:val="00B37DDB"/>
    <w:rsid w:val="00B41AFD"/>
    <w:rsid w:val="00B43425"/>
    <w:rsid w:val="00B43465"/>
    <w:rsid w:val="00B44C23"/>
    <w:rsid w:val="00B533DD"/>
    <w:rsid w:val="00B55322"/>
    <w:rsid w:val="00B55688"/>
    <w:rsid w:val="00B62CAF"/>
    <w:rsid w:val="00B64E7C"/>
    <w:rsid w:val="00B710D1"/>
    <w:rsid w:val="00B7445D"/>
    <w:rsid w:val="00B7446C"/>
    <w:rsid w:val="00B77E97"/>
    <w:rsid w:val="00B86677"/>
    <w:rsid w:val="00B919DC"/>
    <w:rsid w:val="00B95A4C"/>
    <w:rsid w:val="00B96E74"/>
    <w:rsid w:val="00BA1609"/>
    <w:rsid w:val="00BA3923"/>
    <w:rsid w:val="00BA3BB9"/>
    <w:rsid w:val="00BA5D3C"/>
    <w:rsid w:val="00BA5E6C"/>
    <w:rsid w:val="00BA70D6"/>
    <w:rsid w:val="00BA786B"/>
    <w:rsid w:val="00BC010A"/>
    <w:rsid w:val="00BC30B4"/>
    <w:rsid w:val="00BC38CC"/>
    <w:rsid w:val="00BD7B6C"/>
    <w:rsid w:val="00BE063A"/>
    <w:rsid w:val="00BE1D97"/>
    <w:rsid w:val="00BE4FEA"/>
    <w:rsid w:val="00BE6823"/>
    <w:rsid w:val="00BE6ACD"/>
    <w:rsid w:val="00BF0A58"/>
    <w:rsid w:val="00BF0D1D"/>
    <w:rsid w:val="00BF1BA8"/>
    <w:rsid w:val="00BF1F16"/>
    <w:rsid w:val="00BF3440"/>
    <w:rsid w:val="00BF3901"/>
    <w:rsid w:val="00BF4ADF"/>
    <w:rsid w:val="00BF53A8"/>
    <w:rsid w:val="00BF5E85"/>
    <w:rsid w:val="00C00278"/>
    <w:rsid w:val="00C00383"/>
    <w:rsid w:val="00C01760"/>
    <w:rsid w:val="00C02F41"/>
    <w:rsid w:val="00C05950"/>
    <w:rsid w:val="00C05CEC"/>
    <w:rsid w:val="00C1168B"/>
    <w:rsid w:val="00C133CA"/>
    <w:rsid w:val="00C15706"/>
    <w:rsid w:val="00C1784E"/>
    <w:rsid w:val="00C21744"/>
    <w:rsid w:val="00C22313"/>
    <w:rsid w:val="00C24000"/>
    <w:rsid w:val="00C263CE"/>
    <w:rsid w:val="00C279AF"/>
    <w:rsid w:val="00C30037"/>
    <w:rsid w:val="00C301A3"/>
    <w:rsid w:val="00C307C3"/>
    <w:rsid w:val="00C313DC"/>
    <w:rsid w:val="00C31B5F"/>
    <w:rsid w:val="00C324A2"/>
    <w:rsid w:val="00C3594F"/>
    <w:rsid w:val="00C36DFB"/>
    <w:rsid w:val="00C40245"/>
    <w:rsid w:val="00C420FF"/>
    <w:rsid w:val="00C442B0"/>
    <w:rsid w:val="00C44412"/>
    <w:rsid w:val="00C47B10"/>
    <w:rsid w:val="00C527DA"/>
    <w:rsid w:val="00C53D60"/>
    <w:rsid w:val="00C560EF"/>
    <w:rsid w:val="00C56323"/>
    <w:rsid w:val="00C56433"/>
    <w:rsid w:val="00C56CB3"/>
    <w:rsid w:val="00C626BF"/>
    <w:rsid w:val="00C6309B"/>
    <w:rsid w:val="00C66808"/>
    <w:rsid w:val="00C71BB9"/>
    <w:rsid w:val="00C72470"/>
    <w:rsid w:val="00C72AE4"/>
    <w:rsid w:val="00C75505"/>
    <w:rsid w:val="00C772DE"/>
    <w:rsid w:val="00C817B4"/>
    <w:rsid w:val="00C82D1E"/>
    <w:rsid w:val="00C84924"/>
    <w:rsid w:val="00C8493C"/>
    <w:rsid w:val="00C8663A"/>
    <w:rsid w:val="00C86747"/>
    <w:rsid w:val="00C879C1"/>
    <w:rsid w:val="00C90210"/>
    <w:rsid w:val="00C91230"/>
    <w:rsid w:val="00C9366E"/>
    <w:rsid w:val="00C961A6"/>
    <w:rsid w:val="00C97C04"/>
    <w:rsid w:val="00CA2306"/>
    <w:rsid w:val="00CA2F5C"/>
    <w:rsid w:val="00CA354C"/>
    <w:rsid w:val="00CA4E51"/>
    <w:rsid w:val="00CA607A"/>
    <w:rsid w:val="00CA7A39"/>
    <w:rsid w:val="00CA7B6C"/>
    <w:rsid w:val="00CA7ECE"/>
    <w:rsid w:val="00CB0D83"/>
    <w:rsid w:val="00CB45DE"/>
    <w:rsid w:val="00CB6FEE"/>
    <w:rsid w:val="00CB7A77"/>
    <w:rsid w:val="00CC1061"/>
    <w:rsid w:val="00CC1126"/>
    <w:rsid w:val="00CC1E2C"/>
    <w:rsid w:val="00CC4155"/>
    <w:rsid w:val="00CC49E4"/>
    <w:rsid w:val="00CC72F7"/>
    <w:rsid w:val="00CD0432"/>
    <w:rsid w:val="00CD6595"/>
    <w:rsid w:val="00CD7933"/>
    <w:rsid w:val="00CE1B9F"/>
    <w:rsid w:val="00CE358D"/>
    <w:rsid w:val="00CE4015"/>
    <w:rsid w:val="00CE5389"/>
    <w:rsid w:val="00CE783C"/>
    <w:rsid w:val="00CF16ED"/>
    <w:rsid w:val="00CF3265"/>
    <w:rsid w:val="00CF33C7"/>
    <w:rsid w:val="00CF362D"/>
    <w:rsid w:val="00CF384A"/>
    <w:rsid w:val="00CF426F"/>
    <w:rsid w:val="00CF5002"/>
    <w:rsid w:val="00CF5B15"/>
    <w:rsid w:val="00CF72D6"/>
    <w:rsid w:val="00CF7341"/>
    <w:rsid w:val="00D03048"/>
    <w:rsid w:val="00D1132A"/>
    <w:rsid w:val="00D11B3F"/>
    <w:rsid w:val="00D14A79"/>
    <w:rsid w:val="00D15191"/>
    <w:rsid w:val="00D15BF3"/>
    <w:rsid w:val="00D200EB"/>
    <w:rsid w:val="00D215F6"/>
    <w:rsid w:val="00D21D81"/>
    <w:rsid w:val="00D234AA"/>
    <w:rsid w:val="00D23752"/>
    <w:rsid w:val="00D2491F"/>
    <w:rsid w:val="00D254C6"/>
    <w:rsid w:val="00D26397"/>
    <w:rsid w:val="00D33E5A"/>
    <w:rsid w:val="00D3433C"/>
    <w:rsid w:val="00D37D16"/>
    <w:rsid w:val="00D402D9"/>
    <w:rsid w:val="00D41734"/>
    <w:rsid w:val="00D46486"/>
    <w:rsid w:val="00D46624"/>
    <w:rsid w:val="00D500A3"/>
    <w:rsid w:val="00D5113F"/>
    <w:rsid w:val="00D512BD"/>
    <w:rsid w:val="00D53E12"/>
    <w:rsid w:val="00D5450C"/>
    <w:rsid w:val="00D6156E"/>
    <w:rsid w:val="00D6491B"/>
    <w:rsid w:val="00D64ECD"/>
    <w:rsid w:val="00D70B80"/>
    <w:rsid w:val="00D7186F"/>
    <w:rsid w:val="00D77260"/>
    <w:rsid w:val="00D77853"/>
    <w:rsid w:val="00D85EA2"/>
    <w:rsid w:val="00D8672D"/>
    <w:rsid w:val="00D86AE4"/>
    <w:rsid w:val="00D91031"/>
    <w:rsid w:val="00D94EF8"/>
    <w:rsid w:val="00D96BD7"/>
    <w:rsid w:val="00D976D6"/>
    <w:rsid w:val="00DA00F9"/>
    <w:rsid w:val="00DA0DC9"/>
    <w:rsid w:val="00DA64DC"/>
    <w:rsid w:val="00DB340E"/>
    <w:rsid w:val="00DB5486"/>
    <w:rsid w:val="00DC23E9"/>
    <w:rsid w:val="00DC26D1"/>
    <w:rsid w:val="00DC28B5"/>
    <w:rsid w:val="00DC2976"/>
    <w:rsid w:val="00DC75E7"/>
    <w:rsid w:val="00DD0FEA"/>
    <w:rsid w:val="00DD2BDF"/>
    <w:rsid w:val="00DD36F2"/>
    <w:rsid w:val="00DF0372"/>
    <w:rsid w:val="00DF18E4"/>
    <w:rsid w:val="00DF52F0"/>
    <w:rsid w:val="00DF5858"/>
    <w:rsid w:val="00DF79B1"/>
    <w:rsid w:val="00E02EA5"/>
    <w:rsid w:val="00E03359"/>
    <w:rsid w:val="00E04B3C"/>
    <w:rsid w:val="00E059C6"/>
    <w:rsid w:val="00E05DD2"/>
    <w:rsid w:val="00E07E18"/>
    <w:rsid w:val="00E126D5"/>
    <w:rsid w:val="00E13D9B"/>
    <w:rsid w:val="00E14E48"/>
    <w:rsid w:val="00E153D4"/>
    <w:rsid w:val="00E154F0"/>
    <w:rsid w:val="00E21809"/>
    <w:rsid w:val="00E25269"/>
    <w:rsid w:val="00E3274A"/>
    <w:rsid w:val="00E36EEF"/>
    <w:rsid w:val="00E36F80"/>
    <w:rsid w:val="00E42320"/>
    <w:rsid w:val="00E42533"/>
    <w:rsid w:val="00E428B6"/>
    <w:rsid w:val="00E50442"/>
    <w:rsid w:val="00E50764"/>
    <w:rsid w:val="00E50C2C"/>
    <w:rsid w:val="00E51B47"/>
    <w:rsid w:val="00E60A45"/>
    <w:rsid w:val="00E60E83"/>
    <w:rsid w:val="00E61C24"/>
    <w:rsid w:val="00E621DE"/>
    <w:rsid w:val="00E63A2B"/>
    <w:rsid w:val="00E64153"/>
    <w:rsid w:val="00E65F6A"/>
    <w:rsid w:val="00E67AFA"/>
    <w:rsid w:val="00E67EF9"/>
    <w:rsid w:val="00E74982"/>
    <w:rsid w:val="00E74A7A"/>
    <w:rsid w:val="00E75E8B"/>
    <w:rsid w:val="00E761AF"/>
    <w:rsid w:val="00E77D7A"/>
    <w:rsid w:val="00E80B1D"/>
    <w:rsid w:val="00E829D7"/>
    <w:rsid w:val="00E8694F"/>
    <w:rsid w:val="00E873D2"/>
    <w:rsid w:val="00E87BEB"/>
    <w:rsid w:val="00E91A81"/>
    <w:rsid w:val="00E941DF"/>
    <w:rsid w:val="00EA2EA0"/>
    <w:rsid w:val="00EA33E6"/>
    <w:rsid w:val="00EA359A"/>
    <w:rsid w:val="00EA3679"/>
    <w:rsid w:val="00EA3F68"/>
    <w:rsid w:val="00EA42C8"/>
    <w:rsid w:val="00EA4B50"/>
    <w:rsid w:val="00EB1672"/>
    <w:rsid w:val="00EB36D6"/>
    <w:rsid w:val="00EB3B66"/>
    <w:rsid w:val="00EB3EAD"/>
    <w:rsid w:val="00EB4051"/>
    <w:rsid w:val="00EB5E4A"/>
    <w:rsid w:val="00EB761D"/>
    <w:rsid w:val="00EC16A9"/>
    <w:rsid w:val="00EC5D9C"/>
    <w:rsid w:val="00EC641B"/>
    <w:rsid w:val="00EC75EB"/>
    <w:rsid w:val="00ED3B9E"/>
    <w:rsid w:val="00ED4119"/>
    <w:rsid w:val="00ED61C7"/>
    <w:rsid w:val="00ED677B"/>
    <w:rsid w:val="00EE10F2"/>
    <w:rsid w:val="00EE2B96"/>
    <w:rsid w:val="00EE326C"/>
    <w:rsid w:val="00EE3741"/>
    <w:rsid w:val="00EE6195"/>
    <w:rsid w:val="00EF35AB"/>
    <w:rsid w:val="00EF3A8D"/>
    <w:rsid w:val="00EF488E"/>
    <w:rsid w:val="00EF50C1"/>
    <w:rsid w:val="00EF788C"/>
    <w:rsid w:val="00F00D3E"/>
    <w:rsid w:val="00F03DF7"/>
    <w:rsid w:val="00F060E3"/>
    <w:rsid w:val="00F06252"/>
    <w:rsid w:val="00F13272"/>
    <w:rsid w:val="00F137CA"/>
    <w:rsid w:val="00F15A00"/>
    <w:rsid w:val="00F20C67"/>
    <w:rsid w:val="00F21339"/>
    <w:rsid w:val="00F223DF"/>
    <w:rsid w:val="00F231BF"/>
    <w:rsid w:val="00F24A55"/>
    <w:rsid w:val="00F25EC5"/>
    <w:rsid w:val="00F26050"/>
    <w:rsid w:val="00F26F50"/>
    <w:rsid w:val="00F27AB2"/>
    <w:rsid w:val="00F27F64"/>
    <w:rsid w:val="00F333D7"/>
    <w:rsid w:val="00F33795"/>
    <w:rsid w:val="00F36E4D"/>
    <w:rsid w:val="00F3709F"/>
    <w:rsid w:val="00F37BF4"/>
    <w:rsid w:val="00F432EF"/>
    <w:rsid w:val="00F50D9B"/>
    <w:rsid w:val="00F52D31"/>
    <w:rsid w:val="00F64EAD"/>
    <w:rsid w:val="00F6681F"/>
    <w:rsid w:val="00F6701A"/>
    <w:rsid w:val="00F70F06"/>
    <w:rsid w:val="00F7219E"/>
    <w:rsid w:val="00F729B4"/>
    <w:rsid w:val="00F7376C"/>
    <w:rsid w:val="00F75F4B"/>
    <w:rsid w:val="00F820C3"/>
    <w:rsid w:val="00F82DDD"/>
    <w:rsid w:val="00F86960"/>
    <w:rsid w:val="00F90198"/>
    <w:rsid w:val="00F9241B"/>
    <w:rsid w:val="00F93D90"/>
    <w:rsid w:val="00F9573F"/>
    <w:rsid w:val="00FA0AFE"/>
    <w:rsid w:val="00FA3B59"/>
    <w:rsid w:val="00FB136A"/>
    <w:rsid w:val="00FB19D9"/>
    <w:rsid w:val="00FB272F"/>
    <w:rsid w:val="00FB2C6B"/>
    <w:rsid w:val="00FB4F8C"/>
    <w:rsid w:val="00FB5E4B"/>
    <w:rsid w:val="00FC112F"/>
    <w:rsid w:val="00FC16AC"/>
    <w:rsid w:val="00FC3D4B"/>
    <w:rsid w:val="00FC4AA5"/>
    <w:rsid w:val="00FC6279"/>
    <w:rsid w:val="00FD0A20"/>
    <w:rsid w:val="00FD1898"/>
    <w:rsid w:val="00FD3B97"/>
    <w:rsid w:val="00FD4B21"/>
    <w:rsid w:val="00FD598B"/>
    <w:rsid w:val="00FE0E2B"/>
    <w:rsid w:val="00FE3D3F"/>
    <w:rsid w:val="00FF28F5"/>
    <w:rsid w:val="00FF37C8"/>
    <w:rsid w:val="00FF54FC"/>
    <w:rsid w:val="00FF684E"/>
    <w:rsid w:val="00FF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4A70589E-DA8C-4D04-80E1-040953F4D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27AB2"/>
    <w:rPr>
      <w:rFonts w:ascii="TextBook" w:hAnsi="TextBook"/>
      <w:sz w:val="24"/>
    </w:rPr>
  </w:style>
  <w:style w:type="paragraph" w:styleId="10">
    <w:name w:val="heading 1"/>
    <w:basedOn w:val="a"/>
    <w:next w:val="a"/>
    <w:qFormat/>
    <w:rsid w:val="00F27AB2"/>
    <w:pPr>
      <w:keepNext/>
      <w:jc w:val="center"/>
      <w:outlineLvl w:val="0"/>
    </w:pPr>
    <w:rPr>
      <w:rFonts w:ascii="TimesET" w:hAnsi="TimesET"/>
      <w:b/>
      <w:sz w:val="100"/>
    </w:rPr>
  </w:style>
  <w:style w:type="paragraph" w:styleId="20">
    <w:name w:val="heading 2"/>
    <w:basedOn w:val="a"/>
    <w:next w:val="a"/>
    <w:qFormat/>
    <w:rsid w:val="00F27AB2"/>
    <w:pPr>
      <w:keepNext/>
      <w:spacing w:after="120"/>
      <w:ind w:firstLine="599"/>
      <w:outlineLvl w:val="1"/>
    </w:pPr>
    <w:rPr>
      <w:rFonts w:ascii="Arial" w:hAnsi="Arial"/>
      <w:b/>
      <w:bCs/>
      <w:sz w:val="22"/>
    </w:rPr>
  </w:style>
  <w:style w:type="paragraph" w:styleId="3">
    <w:name w:val="heading 3"/>
    <w:basedOn w:val="a"/>
    <w:next w:val="a"/>
    <w:qFormat/>
    <w:rsid w:val="00F27AB2"/>
    <w:pPr>
      <w:keepNext/>
      <w:spacing w:before="120" w:after="120"/>
      <w:ind w:left="601"/>
      <w:outlineLvl w:val="2"/>
    </w:pPr>
    <w:rPr>
      <w:rFonts w:ascii="Arial" w:hAnsi="Arial" w:cs="Arial"/>
      <w:b/>
      <w:bCs/>
    </w:rPr>
  </w:style>
  <w:style w:type="paragraph" w:styleId="4">
    <w:name w:val="heading 4"/>
    <w:basedOn w:val="a"/>
    <w:next w:val="a"/>
    <w:qFormat/>
    <w:rsid w:val="00F27AB2"/>
    <w:pPr>
      <w:keepNext/>
      <w:spacing w:line="360" w:lineRule="auto"/>
      <w:ind w:left="176"/>
      <w:outlineLvl w:val="3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27AB2"/>
    <w:pPr>
      <w:spacing w:before="120"/>
      <w:ind w:firstLine="851"/>
      <w:jc w:val="both"/>
    </w:pPr>
    <w:rPr>
      <w:rFonts w:ascii="Arial" w:hAnsi="Arial"/>
      <w:sz w:val="22"/>
    </w:rPr>
  </w:style>
  <w:style w:type="paragraph" w:styleId="a4">
    <w:name w:val="Body Text"/>
    <w:basedOn w:val="a"/>
    <w:link w:val="a5"/>
    <w:rsid w:val="00F27AB2"/>
    <w:pPr>
      <w:spacing w:after="240" w:line="240" w:lineRule="atLeast"/>
      <w:ind w:firstLine="360"/>
      <w:jc w:val="both"/>
    </w:pPr>
    <w:rPr>
      <w:rFonts w:ascii="Garamond MT" w:hAnsi="Garamond MT"/>
      <w:spacing w:val="-5"/>
    </w:rPr>
  </w:style>
  <w:style w:type="character" w:styleId="a6">
    <w:name w:val="Hyperlink"/>
    <w:basedOn w:val="a0"/>
    <w:rsid w:val="00F27AB2"/>
    <w:rPr>
      <w:color w:val="0000FF"/>
      <w:u w:val="single"/>
    </w:rPr>
  </w:style>
  <w:style w:type="character" w:styleId="a7">
    <w:name w:val="FollowedHyperlink"/>
    <w:basedOn w:val="a0"/>
    <w:rsid w:val="00F27AB2"/>
    <w:rPr>
      <w:color w:val="800080"/>
      <w:u w:val="single"/>
    </w:rPr>
  </w:style>
  <w:style w:type="paragraph" w:styleId="21">
    <w:name w:val="Body Text Indent 2"/>
    <w:basedOn w:val="a"/>
    <w:rsid w:val="00F27AB2"/>
    <w:pPr>
      <w:spacing w:line="360" w:lineRule="auto"/>
      <w:ind w:firstLine="709"/>
      <w:jc w:val="both"/>
    </w:pPr>
    <w:rPr>
      <w:rFonts w:ascii="Arial" w:hAnsi="Arial"/>
      <w:sz w:val="22"/>
    </w:rPr>
  </w:style>
  <w:style w:type="paragraph" w:styleId="30">
    <w:name w:val="Body Text Indent 3"/>
    <w:basedOn w:val="a"/>
    <w:rsid w:val="00F27AB2"/>
    <w:pPr>
      <w:ind w:left="426" w:firstLine="283"/>
    </w:pPr>
    <w:rPr>
      <w:rFonts w:ascii="Arial" w:hAnsi="Arial"/>
      <w:sz w:val="22"/>
    </w:rPr>
  </w:style>
  <w:style w:type="paragraph" w:customStyle="1" w:styleId="lmono">
    <w:name w:val="l_mono"/>
    <w:basedOn w:val="a"/>
    <w:rsid w:val="00F27AB2"/>
    <w:rPr>
      <w:rFonts w:ascii="Courier New" w:hAnsi="Courier New"/>
      <w:sz w:val="22"/>
    </w:rPr>
  </w:style>
  <w:style w:type="paragraph" w:customStyle="1" w:styleId="11">
    <w:name w:val="Обычный1"/>
    <w:rsid w:val="00F27AB2"/>
    <w:rPr>
      <w:snapToGrid w:val="0"/>
    </w:rPr>
  </w:style>
  <w:style w:type="paragraph" w:styleId="a8">
    <w:name w:val="Balloon Text"/>
    <w:basedOn w:val="a"/>
    <w:semiHidden/>
    <w:rsid w:val="00D77853"/>
    <w:rPr>
      <w:rFonts w:ascii="Tahoma" w:hAnsi="Tahoma" w:cs="Tahoma"/>
      <w:sz w:val="16"/>
      <w:szCs w:val="16"/>
    </w:rPr>
  </w:style>
  <w:style w:type="paragraph" w:styleId="31">
    <w:name w:val="Body Text 3"/>
    <w:basedOn w:val="a"/>
    <w:link w:val="32"/>
    <w:rsid w:val="00F03DF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F03DF7"/>
    <w:rPr>
      <w:rFonts w:ascii="TextBook" w:hAnsi="TextBook"/>
      <w:sz w:val="16"/>
      <w:szCs w:val="16"/>
    </w:rPr>
  </w:style>
  <w:style w:type="paragraph" w:customStyle="1" w:styleId="Iauiue">
    <w:name w:val="Iau?iue"/>
    <w:rsid w:val="00E64153"/>
    <w:pPr>
      <w:widowControl w:val="0"/>
    </w:pPr>
  </w:style>
  <w:style w:type="paragraph" w:styleId="22">
    <w:name w:val="Body Text 2"/>
    <w:basedOn w:val="a"/>
    <w:link w:val="23"/>
    <w:rsid w:val="00BC30B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BC30B4"/>
    <w:rPr>
      <w:rFonts w:ascii="TextBook" w:hAnsi="TextBook"/>
      <w:sz w:val="24"/>
    </w:rPr>
  </w:style>
  <w:style w:type="table" w:styleId="a9">
    <w:name w:val="Table Grid"/>
    <w:basedOn w:val="a1"/>
    <w:rsid w:val="001F1D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rsid w:val="00336395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336395"/>
  </w:style>
  <w:style w:type="paragraph" w:styleId="ac">
    <w:name w:val="header"/>
    <w:basedOn w:val="a"/>
    <w:rsid w:val="00336395"/>
    <w:pPr>
      <w:tabs>
        <w:tab w:val="center" w:pos="4677"/>
        <w:tab w:val="right" w:pos="9355"/>
      </w:tabs>
    </w:pPr>
  </w:style>
  <w:style w:type="paragraph" w:customStyle="1" w:styleId="1">
    <w:name w:val="Маркированный список 1"/>
    <w:basedOn w:val="a"/>
    <w:link w:val="12"/>
    <w:autoRedefine/>
    <w:qFormat/>
    <w:rsid w:val="00D23752"/>
    <w:pPr>
      <w:numPr>
        <w:numId w:val="1"/>
      </w:numPr>
      <w:spacing w:line="360" w:lineRule="auto"/>
      <w:ind w:left="0" w:firstLine="567"/>
      <w:jc w:val="both"/>
    </w:pPr>
    <w:rPr>
      <w:rFonts w:ascii="Times New Roman" w:hAnsi="Times New Roman"/>
    </w:rPr>
  </w:style>
  <w:style w:type="character" w:customStyle="1" w:styleId="12">
    <w:name w:val="Маркированный список 1 Знак"/>
    <w:link w:val="1"/>
    <w:locked/>
    <w:rsid w:val="00D23752"/>
    <w:rPr>
      <w:sz w:val="24"/>
    </w:rPr>
  </w:style>
  <w:style w:type="paragraph" w:customStyle="1" w:styleId="13">
    <w:name w:val="Подзаголовок 1 ГОСТ"/>
    <w:basedOn w:val="a"/>
    <w:link w:val="14"/>
    <w:autoRedefine/>
    <w:qFormat/>
    <w:rsid w:val="000978B1"/>
    <w:pPr>
      <w:keepNext/>
      <w:spacing w:before="240" w:line="360" w:lineRule="auto"/>
      <w:ind w:firstLine="851"/>
    </w:pPr>
    <w:rPr>
      <w:rFonts w:ascii="Times New Roman" w:eastAsia="MS Mincho" w:hAnsi="Times New Roman"/>
      <w:b/>
      <w:bCs/>
      <w:u w:val="single"/>
    </w:rPr>
  </w:style>
  <w:style w:type="character" w:customStyle="1" w:styleId="14">
    <w:name w:val="Подзаголовок 1 ГОСТ Знак"/>
    <w:link w:val="13"/>
    <w:locked/>
    <w:rsid w:val="000978B1"/>
    <w:rPr>
      <w:rFonts w:eastAsia="MS Mincho"/>
      <w:b/>
      <w:bCs/>
      <w:sz w:val="24"/>
      <w:u w:val="single"/>
    </w:rPr>
  </w:style>
  <w:style w:type="paragraph" w:customStyle="1" w:styleId="ConsPlusNormal">
    <w:name w:val="ConsPlusNormal"/>
    <w:rsid w:val="00E21809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Default">
    <w:name w:val="Default"/>
    <w:rsid w:val="00E2180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BF4AD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Document Map"/>
    <w:basedOn w:val="a"/>
    <w:link w:val="af"/>
    <w:rsid w:val="00093425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rsid w:val="00093425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4702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16"/>
      <w:szCs w:val="16"/>
    </w:rPr>
  </w:style>
  <w:style w:type="paragraph" w:customStyle="1" w:styleId="Style6">
    <w:name w:val="Style6"/>
    <w:basedOn w:val="a"/>
    <w:uiPriority w:val="99"/>
    <w:rsid w:val="001B2194"/>
    <w:pPr>
      <w:widowControl w:val="0"/>
      <w:autoSpaceDE w:val="0"/>
      <w:autoSpaceDN w:val="0"/>
      <w:adjustRightInd w:val="0"/>
      <w:spacing w:line="266" w:lineRule="exact"/>
      <w:ind w:firstLine="158"/>
    </w:pPr>
    <w:rPr>
      <w:rFonts w:ascii="Times New Roman" w:eastAsiaTheme="minorEastAsia" w:hAnsi="Times New Roman"/>
      <w:szCs w:val="24"/>
    </w:rPr>
  </w:style>
  <w:style w:type="character" w:customStyle="1" w:styleId="FontStyle22">
    <w:name w:val="Font Style22"/>
    <w:basedOn w:val="a0"/>
    <w:uiPriority w:val="99"/>
    <w:rsid w:val="001B2194"/>
    <w:rPr>
      <w:rFonts w:ascii="Times New Roman" w:hAnsi="Times New Roman" w:cs="Times New Roman"/>
      <w:b/>
      <w:bCs/>
      <w:sz w:val="22"/>
      <w:szCs w:val="22"/>
    </w:rPr>
  </w:style>
  <w:style w:type="character" w:styleId="af0">
    <w:name w:val="Strong"/>
    <w:basedOn w:val="a0"/>
    <w:uiPriority w:val="22"/>
    <w:qFormat/>
    <w:rsid w:val="00EB5E4A"/>
    <w:rPr>
      <w:b/>
      <w:bCs/>
    </w:rPr>
  </w:style>
  <w:style w:type="paragraph" w:customStyle="1" w:styleId="-">
    <w:name w:val="Таблица - шапка"/>
    <w:rsid w:val="007C4A81"/>
    <w:pPr>
      <w:spacing w:before="60" w:after="60"/>
      <w:jc w:val="center"/>
    </w:pPr>
    <w:rPr>
      <w:rFonts w:cs="Courier New"/>
      <w:b/>
      <w:sz w:val="22"/>
    </w:rPr>
  </w:style>
  <w:style w:type="paragraph" w:customStyle="1" w:styleId="-0">
    <w:name w:val="Таблица - текст"/>
    <w:link w:val="-1"/>
    <w:rsid w:val="007C4A81"/>
    <w:pPr>
      <w:spacing w:before="60" w:after="60"/>
    </w:pPr>
    <w:rPr>
      <w:rFonts w:cs="Courier New"/>
      <w:sz w:val="22"/>
      <w:lang w:val="en-US"/>
    </w:rPr>
  </w:style>
  <w:style w:type="character" w:customStyle="1" w:styleId="-1">
    <w:name w:val="Таблица - текст Знак"/>
    <w:basedOn w:val="a0"/>
    <w:link w:val="-0"/>
    <w:rsid w:val="007C4A81"/>
    <w:rPr>
      <w:rFonts w:cs="Courier New"/>
      <w:sz w:val="22"/>
      <w:lang w:val="en-US"/>
    </w:rPr>
  </w:style>
  <w:style w:type="character" w:customStyle="1" w:styleId="a5">
    <w:name w:val="Основной текст Знак"/>
    <w:basedOn w:val="a0"/>
    <w:link w:val="a4"/>
    <w:rsid w:val="00C84924"/>
    <w:rPr>
      <w:rFonts w:ascii="Garamond MT" w:hAnsi="Garamond MT"/>
      <w:spacing w:val="-5"/>
      <w:sz w:val="24"/>
    </w:rPr>
  </w:style>
  <w:style w:type="character" w:customStyle="1" w:styleId="copytarget">
    <w:name w:val="copy_target"/>
    <w:basedOn w:val="a0"/>
    <w:rsid w:val="00A013E7"/>
  </w:style>
  <w:style w:type="paragraph" w:styleId="HTML">
    <w:name w:val="HTML Preformatted"/>
    <w:basedOn w:val="a"/>
    <w:link w:val="HTML0"/>
    <w:uiPriority w:val="99"/>
    <w:unhideWhenUsed/>
    <w:rsid w:val="00DA00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DA00F9"/>
    <w:rPr>
      <w:rFonts w:ascii="Courier New" w:eastAsiaTheme="minorHAnsi" w:hAnsi="Courier New" w:cs="Courier New"/>
    </w:rPr>
  </w:style>
  <w:style w:type="paragraph" w:customStyle="1" w:styleId="af1">
    <w:name w:val="Адресат"/>
    <w:basedOn w:val="a"/>
    <w:rsid w:val="003038DE"/>
    <w:pPr>
      <w:widowControl w:val="0"/>
      <w:overflowPunct w:val="0"/>
      <w:autoSpaceDE w:val="0"/>
      <w:autoSpaceDN w:val="0"/>
      <w:adjustRightInd w:val="0"/>
      <w:spacing w:after="40" w:line="300" w:lineRule="exact"/>
      <w:jc w:val="center"/>
      <w:textAlignment w:val="baseline"/>
    </w:pPr>
    <w:rPr>
      <w:rFonts w:ascii="Times New Roman" w:hAnsi="Times New Roman"/>
      <w:b/>
      <w:sz w:val="28"/>
      <w:szCs w:val="28"/>
    </w:rPr>
  </w:style>
  <w:style w:type="paragraph" w:customStyle="1" w:styleId="2">
    <w:name w:val="М список 2"/>
    <w:basedOn w:val="a"/>
    <w:rsid w:val="00241086"/>
    <w:pPr>
      <w:numPr>
        <w:numId w:val="12"/>
      </w:numPr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8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invest.gazprom.ru" TargetMode="External" /><Relationship Id="rId13" Type="http://schemas.openxmlformats.org/officeDocument/2006/relationships/hyperlink" Target="mailto:adm-klr@yandex.ru" TargetMode="External" /><Relationship Id="rId18" Type="http://schemas.openxmlformats.org/officeDocument/2006/relationships/hyperlink" Target="mailto:ecologia@adminklr.ru" TargetMode="External" /><Relationship Id="rId3" Type="http://schemas.openxmlformats.org/officeDocument/2006/relationships/styles" Target="styles.xml" /><Relationship Id="rId21" Type="http://schemas.openxmlformats.org/officeDocument/2006/relationships/theme" Target="theme/theme1.xml" /><Relationship Id="rId7" Type="http://schemas.openxmlformats.org/officeDocument/2006/relationships/endnotes" Target="endnotes.xml" /><Relationship Id="rId12" Type="http://schemas.openxmlformats.org/officeDocument/2006/relationships/hyperlink" Target="mailto:sadekova@diem.ru" TargetMode="External" /><Relationship Id="rId17" Type="http://schemas.openxmlformats.org/officeDocument/2006/relationships/hyperlink" Target="https://diem.ru/announces/" TargetMode="External" /><Relationship Id="rId2" Type="http://schemas.openxmlformats.org/officeDocument/2006/relationships/numbering" Target="numbering.xml" /><Relationship Id="rId16" Type="http://schemas.openxmlformats.org/officeDocument/2006/relationships/hyperlink" Target="https://diem.ru/announces/" TargetMode="External" /><Relationship Id="rId20" Type="http://schemas.openxmlformats.org/officeDocument/2006/relationships/fontTable" Target="fontTable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yperlink" Target="mailto:office@diem.ru" TargetMode="External" /><Relationship Id="rId5" Type="http://schemas.openxmlformats.org/officeDocument/2006/relationships/webSettings" Target="webSettings.xml" /><Relationship Id="rId15" Type="http://schemas.openxmlformats.org/officeDocument/2006/relationships/hyperlink" Target="mailto:ecologia@adminklr.ru" TargetMode="External" /><Relationship Id="rId10" Type="http://schemas.openxmlformats.org/officeDocument/2006/relationships/hyperlink" Target="mailto:box@proektirovanie.gazprom.ru" TargetMode="External" /><Relationship Id="rId19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yperlink" Target="mailto:ssazonov@invest.gazprom.ru" TargetMode="External" /><Relationship Id="rId14" Type="http://schemas.openxmlformats.org/officeDocument/2006/relationships/hyperlink" Target="mailto:adminsosn@mail.ru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DB4B0-3CD5-4E03-95BC-B627BA6CB1A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476</Words>
  <Characters>4379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ДИЭМ</vt:lpstr>
    </vt:vector>
  </TitlesOfParts>
  <Company>DIEM</Company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ДИЭМ</dc:title>
  <dc:creator>Serge I.Koltypin</dc:creator>
  <cp:lastModifiedBy>Ольга Дворская</cp:lastModifiedBy>
  <cp:revision>2</cp:revision>
  <cp:lastPrinted>2023-07-31T06:54:00Z</cp:lastPrinted>
  <dcterms:created xsi:type="dcterms:W3CDTF">2023-12-13T08:17:00Z</dcterms:created>
  <dcterms:modified xsi:type="dcterms:W3CDTF">2023-12-13T08:17:00Z</dcterms:modified>
</cp:coreProperties>
</file>