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D85B13" w:rsidRPr="0080114E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80114E" w:rsidRPr="0080114E">
        <w:rPr>
          <w:rFonts w:ascii="Times New Roman" w:hAnsi="Times New Roman" w:cs="Times New Roman"/>
          <w:bCs/>
          <w:sz w:val="28"/>
          <w:szCs w:val="28"/>
          <w:u w:val="single"/>
        </w:rPr>
        <w:t>Сохранение здоровья населения Казачинско-Ленского района</w:t>
      </w:r>
      <w:r w:rsidRPr="0080114E">
        <w:rPr>
          <w:rFonts w:ascii="Times New Roman" w:hAnsi="Times New Roman" w:cs="Times New Roman"/>
          <w:bCs/>
          <w:sz w:val="28"/>
          <w:szCs w:val="28"/>
          <w:u w:val="single"/>
        </w:rPr>
        <w:t>» на 2021-2023 годы</w:t>
      </w:r>
    </w:p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2021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85B13" w:rsidRDefault="00D85B13" w:rsidP="00D85B13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6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198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D85B13" w:rsidRPr="0080114E" w:rsidTr="00921BC6">
        <w:tc>
          <w:tcPr>
            <w:tcW w:w="771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198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D85B13" w:rsidRPr="0080114E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85B13" w:rsidRPr="0080114E" w:rsidTr="00363E10">
        <w:trPr>
          <w:trHeight w:val="1045"/>
        </w:trPr>
        <w:tc>
          <w:tcPr>
            <w:tcW w:w="771" w:type="dxa"/>
          </w:tcPr>
          <w:p w:rsidR="00D85B13" w:rsidRPr="0080114E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3198" w:type="dxa"/>
          </w:tcPr>
          <w:p w:rsidR="00D85B13" w:rsidRPr="0080114E" w:rsidRDefault="00D85B13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Муниципальная программа «</w:t>
            </w:r>
            <w:r w:rsidR="0080114E" w:rsidRPr="00801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Сохранение здоровья</w:t>
            </w:r>
            <w:r w:rsidRPr="00801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населения Казачинско-Ленского муниципального района» на 2021-2023 годы </w:t>
            </w: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/ Подпрограмма «</w:t>
            </w:r>
            <w:r w:rsidR="0080114E"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Профилактика социально значимых заболеваний</w:t>
            </w: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079" w:type="dxa"/>
          </w:tcPr>
          <w:p w:rsidR="002D2453" w:rsidRPr="0080114E" w:rsidRDefault="002D245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Уп</w:t>
            </w:r>
            <w:r w:rsidR="0080114E"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равление по социальным вопросам</w:t>
            </w:r>
          </w:p>
        </w:tc>
        <w:tc>
          <w:tcPr>
            <w:tcW w:w="961" w:type="dxa"/>
          </w:tcPr>
          <w:p w:rsidR="00D85B13" w:rsidRPr="0080114E" w:rsidRDefault="002D245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2D2453" w:rsidRPr="0080114E" w:rsidRDefault="002D245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2D2453" w:rsidRPr="0080114E" w:rsidRDefault="0080114E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100,0</w:t>
            </w:r>
          </w:p>
        </w:tc>
        <w:tc>
          <w:tcPr>
            <w:tcW w:w="1276" w:type="dxa"/>
          </w:tcPr>
          <w:p w:rsidR="002D2453" w:rsidRPr="0080114E" w:rsidRDefault="00967D56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55,99</w:t>
            </w:r>
          </w:p>
        </w:tc>
        <w:tc>
          <w:tcPr>
            <w:tcW w:w="1351" w:type="dxa"/>
          </w:tcPr>
          <w:p w:rsidR="00D85B13" w:rsidRPr="0080114E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D85B13" w:rsidRPr="0080114E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D85B13" w:rsidRPr="0080114E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D85B13" w:rsidRPr="0080114E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539A3" w:rsidRPr="0080114E" w:rsidTr="00921BC6">
        <w:tc>
          <w:tcPr>
            <w:tcW w:w="771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1.1.</w:t>
            </w:r>
          </w:p>
        </w:tc>
        <w:tc>
          <w:tcPr>
            <w:tcW w:w="3198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</w:t>
            </w:r>
            <w:r w:rsidR="0080114E"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Организация комплекса мер первичной  профилактики социально значимых заболеваний</w:t>
            </w: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2079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B539A3" w:rsidRPr="0080114E" w:rsidRDefault="0080114E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100,0</w:t>
            </w:r>
          </w:p>
        </w:tc>
        <w:tc>
          <w:tcPr>
            <w:tcW w:w="1276" w:type="dxa"/>
          </w:tcPr>
          <w:p w:rsidR="00B539A3" w:rsidRPr="0080114E" w:rsidRDefault="00967D56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55,99</w:t>
            </w:r>
          </w:p>
        </w:tc>
        <w:tc>
          <w:tcPr>
            <w:tcW w:w="1351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B539A3" w:rsidRPr="0080114E" w:rsidTr="00363E10">
        <w:trPr>
          <w:trHeight w:val="316"/>
        </w:trPr>
        <w:tc>
          <w:tcPr>
            <w:tcW w:w="771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3198" w:type="dxa"/>
          </w:tcPr>
          <w:p w:rsidR="00B539A3" w:rsidRPr="0080114E" w:rsidRDefault="0080114E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 о доступных мерах профилактики социально </w:t>
            </w:r>
            <w:r w:rsidRPr="0080114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значимых заболеваний, изготовление информационных материалов  о доступных мерах профилактики социально значимых заболеваний</w:t>
            </w:r>
          </w:p>
        </w:tc>
        <w:tc>
          <w:tcPr>
            <w:tcW w:w="2079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Управление по социальным вопросам</w:t>
            </w:r>
          </w:p>
        </w:tc>
        <w:tc>
          <w:tcPr>
            <w:tcW w:w="961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B539A3" w:rsidRPr="0080114E" w:rsidRDefault="00B539A3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276" w:type="dxa"/>
          </w:tcPr>
          <w:p w:rsidR="00B539A3" w:rsidRPr="0080114E" w:rsidRDefault="0080114E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29,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51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539A3" w:rsidRPr="0080114E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114E" w:rsidRPr="0080114E" w:rsidTr="00363E10">
        <w:trPr>
          <w:trHeight w:val="25"/>
        </w:trPr>
        <w:tc>
          <w:tcPr>
            <w:tcW w:w="77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1.1.2</w:t>
            </w:r>
          </w:p>
        </w:tc>
        <w:tc>
          <w:tcPr>
            <w:tcW w:w="3198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Изготовление информационных материалов  о доступных мерах профилактики социально значимых заболеваний</w:t>
            </w:r>
          </w:p>
        </w:tc>
        <w:tc>
          <w:tcPr>
            <w:tcW w:w="2079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26,2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114E" w:rsidRPr="0080114E" w:rsidTr="00921BC6">
        <w:tc>
          <w:tcPr>
            <w:tcW w:w="77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198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Муниципальная программа «Сохранение здоровья населения Казачинско-Ленского муниципального района» на 2021-2023 годы </w:t>
            </w: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/ Подпрограмма «Дополнительная социальная поддержка кадров здравоохранения»</w:t>
            </w:r>
          </w:p>
        </w:tc>
        <w:tc>
          <w:tcPr>
            <w:tcW w:w="2079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5 248,3</w:t>
            </w: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sz w:val="26"/>
                <w:szCs w:val="26"/>
              </w:rPr>
              <w:t>4 840,9</w:t>
            </w:r>
            <w:r w:rsidR="00967D5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35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0114E" w:rsidRPr="0080114E" w:rsidTr="00363E10">
        <w:trPr>
          <w:trHeight w:val="25"/>
        </w:trPr>
        <w:tc>
          <w:tcPr>
            <w:tcW w:w="77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2.1.</w:t>
            </w:r>
          </w:p>
        </w:tc>
        <w:tc>
          <w:tcPr>
            <w:tcW w:w="3198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Основное мероприятие «Организация мер дополнительной социальной поддержки для укрепления кадрового состава системы здравоохранения в Казачинско-Ленском районе»</w:t>
            </w:r>
          </w:p>
        </w:tc>
        <w:tc>
          <w:tcPr>
            <w:tcW w:w="2079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998,3</w:t>
            </w:r>
          </w:p>
        </w:tc>
        <w:tc>
          <w:tcPr>
            <w:tcW w:w="1276" w:type="dxa"/>
          </w:tcPr>
          <w:p w:rsidR="0080114E" w:rsidRPr="0080114E" w:rsidRDefault="0080114E" w:rsidP="00967D5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794,1</w:t>
            </w:r>
            <w:r w:rsidR="00967D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35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80114E" w:rsidRPr="0080114E" w:rsidTr="00921BC6">
        <w:tc>
          <w:tcPr>
            <w:tcW w:w="77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2.1.1</w:t>
            </w:r>
          </w:p>
        </w:tc>
        <w:tc>
          <w:tcPr>
            <w:tcW w:w="3198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Cs/>
                <w:sz w:val="26"/>
                <w:szCs w:val="26"/>
              </w:rPr>
              <w:t>Предоставление единовременной выплаты (подъемных) вновь привлеченным врачам-специалистам</w:t>
            </w:r>
          </w:p>
        </w:tc>
        <w:tc>
          <w:tcPr>
            <w:tcW w:w="2079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114E" w:rsidRPr="0080114E" w:rsidTr="00921BC6">
        <w:tc>
          <w:tcPr>
            <w:tcW w:w="77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2.1.2</w:t>
            </w:r>
          </w:p>
        </w:tc>
        <w:tc>
          <w:tcPr>
            <w:tcW w:w="3198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Cs/>
                <w:sz w:val="26"/>
                <w:szCs w:val="26"/>
              </w:rPr>
              <w:t>Приобретение жилья для вновь привлеченных врачей-специалистов</w:t>
            </w:r>
          </w:p>
        </w:tc>
        <w:tc>
          <w:tcPr>
            <w:tcW w:w="2079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4 398,3</w:t>
            </w: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4 396,5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114E" w:rsidRPr="0080114E" w:rsidTr="00921BC6">
        <w:tc>
          <w:tcPr>
            <w:tcW w:w="77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2.1.3</w:t>
            </w:r>
          </w:p>
        </w:tc>
        <w:tc>
          <w:tcPr>
            <w:tcW w:w="3198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Оплата стоимости обучения по профессиональной подготовке (интернатура, ординатура)</w:t>
            </w:r>
          </w:p>
        </w:tc>
        <w:tc>
          <w:tcPr>
            <w:tcW w:w="2079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197,6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5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114E" w:rsidRPr="0080114E" w:rsidTr="00921BC6">
        <w:tc>
          <w:tcPr>
            <w:tcW w:w="77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2.2.</w:t>
            </w:r>
          </w:p>
        </w:tc>
        <w:tc>
          <w:tcPr>
            <w:tcW w:w="3198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Основное мероприятие «Создание условий для укрепления кадрового состава среднего медицинского персонала системы здравоохранения в Казачинско-Ленском районе»</w:t>
            </w:r>
          </w:p>
        </w:tc>
        <w:tc>
          <w:tcPr>
            <w:tcW w:w="2079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250,0</w:t>
            </w: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46,8</w:t>
            </w:r>
            <w:r w:rsidR="00967D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80114E" w:rsidRPr="0080114E" w:rsidTr="00921BC6">
        <w:tc>
          <w:tcPr>
            <w:tcW w:w="77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2.2.1</w:t>
            </w:r>
          </w:p>
        </w:tc>
        <w:tc>
          <w:tcPr>
            <w:tcW w:w="3198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Предоставление единовременной выплаты (подъемных) вновь привлеченным специалистам среднего медицинского персонала</w:t>
            </w:r>
          </w:p>
        </w:tc>
        <w:tc>
          <w:tcPr>
            <w:tcW w:w="2079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114E" w:rsidRPr="0080114E" w:rsidTr="00921BC6">
        <w:tc>
          <w:tcPr>
            <w:tcW w:w="77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2.2.2</w:t>
            </w:r>
          </w:p>
        </w:tc>
        <w:tc>
          <w:tcPr>
            <w:tcW w:w="3198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Оплата обучения среднего медицинского персонала</w:t>
            </w:r>
          </w:p>
        </w:tc>
        <w:tc>
          <w:tcPr>
            <w:tcW w:w="2079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82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0114E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46,8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0114E" w:rsidRPr="0080114E" w:rsidRDefault="0080114E" w:rsidP="0080114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85B13" w:rsidRDefault="00D85B13" w:rsidP="00D85B13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5051B9" w:rsidRDefault="005051B9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5051B9" w:rsidSect="00363E10">
          <w:pgSz w:w="16838" w:h="11905" w:orient="landscape"/>
          <w:pgMar w:top="709" w:right="567" w:bottom="567" w:left="567" w:header="0" w:footer="0" w:gutter="0"/>
          <w:cols w:space="720"/>
          <w:docGrid w:linePitch="299"/>
        </w:sectPr>
      </w:pPr>
      <w:bookmarkStart w:id="0" w:name="P340"/>
      <w:bookmarkEnd w:id="0"/>
    </w:p>
    <w:p w:rsidR="00D35FE2" w:rsidRPr="001900D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D35FE2" w:rsidRPr="001900D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481E2B" w:rsidRPr="00D85B13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5B13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114726">
        <w:rPr>
          <w:rFonts w:ascii="Times New Roman" w:hAnsi="Times New Roman" w:cs="Times New Roman"/>
          <w:bCs/>
          <w:sz w:val="28"/>
          <w:szCs w:val="28"/>
          <w:u w:val="single"/>
        </w:rPr>
        <w:t>Сохранение здоровья</w:t>
      </w:r>
      <w:r w:rsidRPr="00D85B1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населения Казачинско-Ленского муниципального района» на 2021-2023 годы</w:t>
      </w:r>
    </w:p>
    <w:p w:rsidR="00481E2B" w:rsidRPr="003B3DE8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2021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5FE2" w:rsidRPr="001900D6" w:rsidRDefault="00D35FE2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7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325"/>
        <w:gridCol w:w="941"/>
        <w:gridCol w:w="1526"/>
        <w:gridCol w:w="1984"/>
        <w:gridCol w:w="964"/>
        <w:gridCol w:w="1531"/>
        <w:gridCol w:w="2693"/>
        <w:gridCol w:w="11"/>
      </w:tblGrid>
      <w:tr w:rsidR="00D35FE2" w:rsidRPr="001900D6" w:rsidTr="00D35FE2">
        <w:trPr>
          <w:gridAfter w:val="1"/>
          <w:wAfter w:w="11" w:type="dxa"/>
        </w:trPr>
        <w:tc>
          <w:tcPr>
            <w:tcW w:w="771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325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693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1900D6" w:rsidTr="00D35FE2">
        <w:trPr>
          <w:gridAfter w:val="1"/>
          <w:wAfter w:w="11" w:type="dxa"/>
        </w:trPr>
        <w:tc>
          <w:tcPr>
            <w:tcW w:w="771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5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693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1900D6" w:rsidTr="00D35FE2">
        <w:tc>
          <w:tcPr>
            <w:tcW w:w="15746" w:type="dxa"/>
            <w:gridSpan w:val="9"/>
          </w:tcPr>
          <w:p w:rsidR="00D35FE2" w:rsidRPr="001900D6" w:rsidRDefault="00481E2B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481E2B">
              <w:rPr>
                <w:rFonts w:ascii="Times New Roman" w:hAnsi="Times New Roman" w:cs="Times New Roman"/>
                <w:sz w:val="26"/>
                <w:szCs w:val="26"/>
              </w:rPr>
              <w:t>Подпрограмма «</w:t>
            </w:r>
            <w:r w:rsidR="00114726" w:rsidRPr="00114726">
              <w:rPr>
                <w:rFonts w:ascii="Times New Roman" w:hAnsi="Times New Roman" w:cs="Times New Roman"/>
                <w:sz w:val="26"/>
                <w:szCs w:val="26"/>
              </w:rPr>
              <w:t>Профилактика социально значимых заболеваний</w:t>
            </w:r>
            <w:r w:rsidRPr="00481E2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F3E58" w:rsidRPr="001900D6" w:rsidTr="00D35FE2">
        <w:trPr>
          <w:gridAfter w:val="1"/>
          <w:wAfter w:w="11" w:type="dxa"/>
        </w:trPr>
        <w:tc>
          <w:tcPr>
            <w:tcW w:w="771" w:type="dxa"/>
          </w:tcPr>
          <w:p w:rsidR="004F3E58" w:rsidRPr="001900D6" w:rsidRDefault="004F3E58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325" w:type="dxa"/>
          </w:tcPr>
          <w:p w:rsidR="004F3E58" w:rsidRPr="001900D6" w:rsidRDefault="00E935D8" w:rsidP="004F3E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935D8">
              <w:rPr>
                <w:rFonts w:ascii="Times New Roman" w:hAnsi="Times New Roman" w:cs="Times New Roman"/>
                <w:sz w:val="26"/>
                <w:szCs w:val="26"/>
              </w:rPr>
              <w:t>Количество информационных каналов передачи информации о доступных мерах профилактики социально значимых заболеваний</w:t>
            </w:r>
          </w:p>
        </w:tc>
        <w:tc>
          <w:tcPr>
            <w:tcW w:w="941" w:type="dxa"/>
          </w:tcPr>
          <w:p w:rsidR="004F3E58" w:rsidRPr="001900D6" w:rsidRDefault="00E935D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35D8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</w:tcPr>
          <w:p w:rsidR="004F3E58" w:rsidRPr="001900D6" w:rsidRDefault="00E935D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4F3E58" w:rsidRPr="001900D6" w:rsidRDefault="00363E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4" w:type="dxa"/>
          </w:tcPr>
          <w:p w:rsidR="004F3E58" w:rsidRPr="001900D6" w:rsidRDefault="00363E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</w:tcPr>
          <w:p w:rsidR="004F3E58" w:rsidRPr="001900D6" w:rsidRDefault="00363E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693" w:type="dxa"/>
          </w:tcPr>
          <w:p w:rsidR="004F3E58" w:rsidRPr="001900D6" w:rsidRDefault="00363E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F3E58" w:rsidRPr="001900D6" w:rsidTr="00D35FE2">
        <w:trPr>
          <w:gridAfter w:val="1"/>
          <w:wAfter w:w="11" w:type="dxa"/>
        </w:trPr>
        <w:tc>
          <w:tcPr>
            <w:tcW w:w="771" w:type="dxa"/>
          </w:tcPr>
          <w:p w:rsidR="004F3E58" w:rsidRPr="001900D6" w:rsidRDefault="004F3E58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325" w:type="dxa"/>
          </w:tcPr>
          <w:p w:rsidR="004F3E58" w:rsidRPr="001900D6" w:rsidRDefault="00E935D8" w:rsidP="004F3E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935D8">
              <w:rPr>
                <w:rFonts w:ascii="Times New Roman" w:hAnsi="Times New Roman" w:cs="Times New Roman"/>
                <w:sz w:val="26"/>
                <w:szCs w:val="26"/>
              </w:rPr>
              <w:t>Количество информационных материалов  о доступных мерах профилактики социально значимых заболеваний</w:t>
            </w:r>
          </w:p>
        </w:tc>
        <w:tc>
          <w:tcPr>
            <w:tcW w:w="941" w:type="dxa"/>
          </w:tcPr>
          <w:p w:rsidR="004F3E58" w:rsidRPr="001900D6" w:rsidRDefault="00E935D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35D8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26" w:type="dxa"/>
          </w:tcPr>
          <w:p w:rsidR="004F3E58" w:rsidRPr="001900D6" w:rsidRDefault="00E935D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3 0</w:t>
            </w:r>
            <w:r w:rsidR="004F3E58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984" w:type="dxa"/>
          </w:tcPr>
          <w:p w:rsidR="004F3E58" w:rsidRPr="001900D6" w:rsidRDefault="00363E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3 000</w:t>
            </w:r>
          </w:p>
        </w:tc>
        <w:tc>
          <w:tcPr>
            <w:tcW w:w="964" w:type="dxa"/>
          </w:tcPr>
          <w:p w:rsidR="004F3E58" w:rsidRPr="001900D6" w:rsidRDefault="00363E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</w:tcPr>
          <w:p w:rsidR="004F3E58" w:rsidRPr="001900D6" w:rsidRDefault="00363E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693" w:type="dxa"/>
          </w:tcPr>
          <w:p w:rsidR="004F3E58" w:rsidRPr="001900D6" w:rsidRDefault="00363E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F0015" w:rsidRPr="001900D6" w:rsidTr="00D35FE2">
        <w:tc>
          <w:tcPr>
            <w:tcW w:w="15746" w:type="dxa"/>
            <w:gridSpan w:val="9"/>
          </w:tcPr>
          <w:p w:rsidR="003F0015" w:rsidRPr="001900D6" w:rsidRDefault="003F0015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481E2B">
              <w:rPr>
                <w:rFonts w:ascii="Times New Roman" w:hAnsi="Times New Roman" w:cs="Times New Roman"/>
                <w:sz w:val="26"/>
                <w:szCs w:val="26"/>
              </w:rPr>
              <w:t>Подпрограмма «</w:t>
            </w:r>
            <w:r w:rsidR="00114726" w:rsidRPr="00114726">
              <w:rPr>
                <w:rFonts w:ascii="Times New Roman" w:hAnsi="Times New Roman" w:cs="Times New Roman"/>
                <w:sz w:val="26"/>
                <w:szCs w:val="26"/>
              </w:rPr>
              <w:t>Дополнительная социальная поддержка кадров здравоохранения</w:t>
            </w:r>
            <w:r w:rsidRPr="00481E2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F0015" w:rsidRPr="001900D6" w:rsidTr="00D35FE2">
        <w:trPr>
          <w:gridAfter w:val="1"/>
          <w:wAfter w:w="11" w:type="dxa"/>
        </w:trPr>
        <w:tc>
          <w:tcPr>
            <w:tcW w:w="771" w:type="dxa"/>
          </w:tcPr>
          <w:p w:rsidR="003F0015" w:rsidRPr="001900D6" w:rsidRDefault="003F0015" w:rsidP="003F001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325" w:type="dxa"/>
          </w:tcPr>
          <w:p w:rsidR="003F0015" w:rsidRPr="001900D6" w:rsidRDefault="00E935D8" w:rsidP="003F001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35D8">
              <w:rPr>
                <w:rFonts w:ascii="Times New Roman" w:hAnsi="Times New Roman" w:cs="Times New Roman"/>
                <w:sz w:val="26"/>
                <w:szCs w:val="26"/>
              </w:rPr>
              <w:t xml:space="preserve">Доля </w:t>
            </w:r>
            <w:r w:rsidRPr="00E935D8">
              <w:rPr>
                <w:rFonts w:ascii="Times New Roman" w:hAnsi="Times New Roman" w:cs="Times New Roman"/>
                <w:bCs/>
                <w:sz w:val="26"/>
                <w:szCs w:val="26"/>
              </w:rPr>
              <w:t>получивших дополнительную социальную поддержку от числа вновь привлеченных врачей-специалистов</w:t>
            </w:r>
          </w:p>
        </w:tc>
        <w:tc>
          <w:tcPr>
            <w:tcW w:w="941" w:type="dxa"/>
          </w:tcPr>
          <w:p w:rsidR="003F0015" w:rsidRPr="001900D6" w:rsidRDefault="00E935D8" w:rsidP="00E935D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:rsidR="003F0015" w:rsidRPr="001900D6" w:rsidRDefault="003F0015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</w:tcPr>
          <w:p w:rsidR="003F0015" w:rsidRPr="001900D6" w:rsidRDefault="00E935D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3F0015" w:rsidRPr="001900D6" w:rsidRDefault="00E935D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</w:tcPr>
          <w:p w:rsidR="003F0015" w:rsidRPr="001900D6" w:rsidRDefault="00E935D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693" w:type="dxa"/>
          </w:tcPr>
          <w:p w:rsidR="003F0015" w:rsidRPr="001900D6" w:rsidRDefault="00E935D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935D8" w:rsidRPr="001900D6" w:rsidTr="00D35FE2">
        <w:trPr>
          <w:gridAfter w:val="1"/>
          <w:wAfter w:w="11" w:type="dxa"/>
        </w:trPr>
        <w:tc>
          <w:tcPr>
            <w:tcW w:w="771" w:type="dxa"/>
          </w:tcPr>
          <w:p w:rsidR="00E935D8" w:rsidRPr="001900D6" w:rsidRDefault="00E935D8" w:rsidP="00E935D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325" w:type="dxa"/>
          </w:tcPr>
          <w:p w:rsidR="00E935D8" w:rsidRPr="001900D6" w:rsidRDefault="00E935D8" w:rsidP="00E935D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35D8">
              <w:rPr>
                <w:rFonts w:ascii="Times New Roman" w:hAnsi="Times New Roman" w:cs="Times New Roman"/>
                <w:sz w:val="26"/>
                <w:szCs w:val="26"/>
              </w:rPr>
              <w:t>Доля получивших дополнительную социальную поддержку от числа вновь привлеченных кадров среднего медицинского персонала</w:t>
            </w:r>
          </w:p>
        </w:tc>
        <w:tc>
          <w:tcPr>
            <w:tcW w:w="941" w:type="dxa"/>
          </w:tcPr>
          <w:p w:rsidR="00E935D8" w:rsidRPr="001900D6" w:rsidRDefault="00E935D8" w:rsidP="00E935D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:rsidR="00E935D8" w:rsidRPr="001900D6" w:rsidRDefault="00E935D8" w:rsidP="00E935D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</w:tcPr>
          <w:p w:rsidR="00E935D8" w:rsidRPr="001900D6" w:rsidRDefault="00E935D8" w:rsidP="00E935D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E935D8" w:rsidRPr="001900D6" w:rsidRDefault="00E935D8" w:rsidP="00E935D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1" w:type="dxa"/>
          </w:tcPr>
          <w:p w:rsidR="00E935D8" w:rsidRPr="001900D6" w:rsidRDefault="00E935D8" w:rsidP="00E935D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693" w:type="dxa"/>
          </w:tcPr>
          <w:p w:rsidR="00E935D8" w:rsidRPr="001900D6" w:rsidRDefault="00E935D8" w:rsidP="00E935D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30550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0550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0550A" w:rsidRPr="00CA0E4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5051B9" w:rsidRDefault="005051B9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5051B9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  <w:bookmarkStart w:id="1" w:name="P425"/>
      <w:bookmarkEnd w:id="1"/>
    </w:p>
    <w:p w:rsidR="00D35FE2" w:rsidRPr="00CA0E4A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D35FE2" w:rsidRPr="00CA0E4A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E16718" w:rsidRPr="00D85B13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5B13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0E47E8">
        <w:rPr>
          <w:rFonts w:ascii="Times New Roman" w:hAnsi="Times New Roman" w:cs="Times New Roman"/>
          <w:bCs/>
          <w:sz w:val="28"/>
          <w:szCs w:val="28"/>
          <w:u w:val="single"/>
        </w:rPr>
        <w:t>Сохранение здоровья</w:t>
      </w:r>
      <w:r w:rsidRPr="00D85B1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населения Казачинско-Ленского муниципального района» на 2021-2023 годы</w:t>
      </w:r>
    </w:p>
    <w:p w:rsidR="00D35FE2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2021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16718" w:rsidRPr="00CA0E4A" w:rsidRDefault="00E16718" w:rsidP="00E1671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356"/>
        <w:gridCol w:w="714"/>
        <w:gridCol w:w="1128"/>
        <w:gridCol w:w="992"/>
        <w:gridCol w:w="1844"/>
        <w:gridCol w:w="1559"/>
        <w:gridCol w:w="714"/>
        <w:gridCol w:w="1129"/>
        <w:gridCol w:w="1134"/>
        <w:gridCol w:w="1701"/>
        <w:gridCol w:w="2126"/>
      </w:tblGrid>
      <w:tr w:rsidR="00D35FE2" w:rsidRPr="00CA0E4A" w:rsidTr="00132B56">
        <w:tc>
          <w:tcPr>
            <w:tcW w:w="1474" w:type="dxa"/>
            <w:vMerge w:val="restart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</w:tcPr>
          <w:p w:rsidR="00D35FE2" w:rsidRPr="00CA0E4A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8227FB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</w:t>
            </w:r>
          </w:p>
        </w:tc>
        <w:tc>
          <w:tcPr>
            <w:tcW w:w="6237" w:type="dxa"/>
            <w:gridSpan w:val="5"/>
          </w:tcPr>
          <w:p w:rsidR="00D35FE2" w:rsidRPr="00CA0E4A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</w:t>
            </w:r>
            <w:r w:rsidR="008227FB">
              <w:rPr>
                <w:rFonts w:ascii="Times New Roman" w:hAnsi="Times New Roman" w:cs="Times New Roman"/>
                <w:sz w:val="26"/>
                <w:szCs w:val="26"/>
              </w:rPr>
              <w:t>ы за отчетный период, тыс. руб.</w:t>
            </w:r>
          </w:p>
        </w:tc>
        <w:tc>
          <w:tcPr>
            <w:tcW w:w="2126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CA0E4A" w:rsidTr="00132B56">
        <w:trPr>
          <w:trHeight w:val="20"/>
        </w:trPr>
        <w:tc>
          <w:tcPr>
            <w:tcW w:w="1474" w:type="dxa"/>
            <w:vMerge/>
          </w:tcPr>
          <w:p w:rsidR="00D35FE2" w:rsidRPr="00CA0E4A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 w:val="restart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59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2126" w:type="dxa"/>
          </w:tcPr>
          <w:p w:rsidR="00D35FE2" w:rsidRPr="00CA0E4A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CA0E4A" w:rsidTr="00132B56">
        <w:tc>
          <w:tcPr>
            <w:tcW w:w="1474" w:type="dxa"/>
            <w:vMerge/>
          </w:tcPr>
          <w:p w:rsidR="00D35FE2" w:rsidRPr="00CA0E4A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/>
          </w:tcPr>
          <w:p w:rsidR="00D35FE2" w:rsidRPr="00CA0E4A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28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92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84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59" w:type="dxa"/>
          </w:tcPr>
          <w:p w:rsidR="00D35FE2" w:rsidRPr="00CA0E4A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29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701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2126" w:type="dxa"/>
          </w:tcPr>
          <w:p w:rsidR="00D35FE2" w:rsidRPr="00CA0E4A" w:rsidRDefault="00D35FE2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CA0E4A" w:rsidTr="00132B56">
        <w:tc>
          <w:tcPr>
            <w:tcW w:w="147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6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8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29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D35FE2" w:rsidRPr="00CA0E4A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35FE2" w:rsidRPr="00CA0E4A" w:rsidTr="00132B56">
        <w:tc>
          <w:tcPr>
            <w:tcW w:w="15871" w:type="dxa"/>
            <w:gridSpan w:val="12"/>
          </w:tcPr>
          <w:p w:rsidR="00D35FE2" w:rsidRPr="00CA0E4A" w:rsidRDefault="00693C95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E16718" w:rsidRPr="00481E2B">
              <w:rPr>
                <w:rFonts w:ascii="Times New Roman" w:hAnsi="Times New Roman" w:cs="Times New Roman"/>
                <w:sz w:val="26"/>
                <w:szCs w:val="26"/>
              </w:rPr>
              <w:t>Подпрограмма «</w:t>
            </w:r>
            <w:r w:rsidR="000E47E8" w:rsidRPr="00114726">
              <w:rPr>
                <w:rFonts w:ascii="Times New Roman" w:hAnsi="Times New Roman" w:cs="Times New Roman"/>
                <w:sz w:val="26"/>
                <w:szCs w:val="26"/>
              </w:rPr>
              <w:t>Профилактика социально значимых заболеваний</w:t>
            </w:r>
            <w:r w:rsidR="00E16718" w:rsidRPr="00481E2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67D56" w:rsidRPr="00CA0E4A" w:rsidTr="00132B56">
        <w:tc>
          <w:tcPr>
            <w:tcW w:w="1474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2021-2023</w:t>
            </w:r>
          </w:p>
        </w:tc>
        <w:tc>
          <w:tcPr>
            <w:tcW w:w="1356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714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844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55,99</w:t>
            </w:r>
          </w:p>
        </w:tc>
        <w:tc>
          <w:tcPr>
            <w:tcW w:w="714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55,99</w:t>
            </w:r>
          </w:p>
        </w:tc>
        <w:tc>
          <w:tcPr>
            <w:tcW w:w="1701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D56" w:rsidRPr="00CA0E4A" w:rsidTr="00132B56">
        <w:tc>
          <w:tcPr>
            <w:tcW w:w="1474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356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714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844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55,99</w:t>
            </w:r>
          </w:p>
        </w:tc>
        <w:tc>
          <w:tcPr>
            <w:tcW w:w="714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55,99</w:t>
            </w:r>
          </w:p>
        </w:tc>
        <w:tc>
          <w:tcPr>
            <w:tcW w:w="1701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967D56" w:rsidRPr="00CA0E4A" w:rsidRDefault="00967D56" w:rsidP="00967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7E8" w:rsidRPr="00CA0E4A" w:rsidTr="00132B56">
        <w:tc>
          <w:tcPr>
            <w:tcW w:w="147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35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84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7E8" w:rsidRPr="00CA0E4A" w:rsidTr="00132B56">
        <w:tc>
          <w:tcPr>
            <w:tcW w:w="147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35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84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6718" w:rsidRPr="00CA0E4A" w:rsidTr="00132B56">
        <w:tc>
          <w:tcPr>
            <w:tcW w:w="15871" w:type="dxa"/>
            <w:gridSpan w:val="12"/>
          </w:tcPr>
          <w:p w:rsidR="00E16718" w:rsidRPr="00CA0E4A" w:rsidRDefault="00693C95" w:rsidP="00E167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132B56" w:rsidRPr="00132B56">
              <w:rPr>
                <w:rFonts w:ascii="Times New Roman" w:hAnsi="Times New Roman" w:cs="Times New Roman"/>
                <w:sz w:val="26"/>
                <w:szCs w:val="26"/>
              </w:rPr>
              <w:t>Подпрограмма «</w:t>
            </w:r>
            <w:r w:rsidR="000E47E8" w:rsidRPr="00114726">
              <w:rPr>
                <w:rFonts w:ascii="Times New Roman" w:hAnsi="Times New Roman" w:cs="Times New Roman"/>
                <w:sz w:val="26"/>
                <w:szCs w:val="26"/>
              </w:rPr>
              <w:t>Дополнительная социальная поддержка кадров здравоохранения</w:t>
            </w:r>
            <w:r w:rsidR="00132B56" w:rsidRPr="00132B5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0E47E8" w:rsidRPr="00CA0E4A" w:rsidTr="00132B56">
        <w:tc>
          <w:tcPr>
            <w:tcW w:w="147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2021-2023</w:t>
            </w:r>
          </w:p>
        </w:tc>
        <w:tc>
          <w:tcPr>
            <w:tcW w:w="135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6 348,3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6 348,3</w:t>
            </w:r>
          </w:p>
        </w:tc>
        <w:tc>
          <w:tcPr>
            <w:tcW w:w="184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4 840,9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4 840,9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7E8" w:rsidRPr="00CA0E4A" w:rsidTr="00132B56">
        <w:tc>
          <w:tcPr>
            <w:tcW w:w="147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35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5 248,3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5 248,3</w:t>
            </w:r>
          </w:p>
        </w:tc>
        <w:tc>
          <w:tcPr>
            <w:tcW w:w="184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4 840,9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4 840,9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7E8" w:rsidRPr="00CA0E4A" w:rsidTr="00132B56">
        <w:tc>
          <w:tcPr>
            <w:tcW w:w="147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35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550,0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550,0</w:t>
            </w:r>
          </w:p>
        </w:tc>
        <w:tc>
          <w:tcPr>
            <w:tcW w:w="184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7E8" w:rsidRPr="00CA0E4A" w:rsidTr="00132B56">
        <w:tc>
          <w:tcPr>
            <w:tcW w:w="147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35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550,0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550,0</w:t>
            </w:r>
          </w:p>
        </w:tc>
        <w:tc>
          <w:tcPr>
            <w:tcW w:w="184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3C95" w:rsidRPr="00CA0E4A" w:rsidTr="00132B56">
        <w:tc>
          <w:tcPr>
            <w:tcW w:w="15871" w:type="dxa"/>
            <w:gridSpan w:val="12"/>
          </w:tcPr>
          <w:p w:rsidR="00693C95" w:rsidRPr="00CA0E4A" w:rsidRDefault="00693C95" w:rsidP="00693C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ИТОГО по муниципальной программе</w:t>
            </w:r>
          </w:p>
        </w:tc>
      </w:tr>
      <w:tr w:rsidR="000E47E8" w:rsidRPr="00CA0E4A" w:rsidTr="00132B56">
        <w:tc>
          <w:tcPr>
            <w:tcW w:w="147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2021-2023</w:t>
            </w:r>
          </w:p>
        </w:tc>
        <w:tc>
          <w:tcPr>
            <w:tcW w:w="135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6 548,3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6 548,3</w:t>
            </w:r>
          </w:p>
        </w:tc>
        <w:tc>
          <w:tcPr>
            <w:tcW w:w="1844" w:type="dxa"/>
          </w:tcPr>
          <w:p w:rsidR="000E47E8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896,9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4" w:type="dxa"/>
          </w:tcPr>
          <w:p w:rsidR="000E47E8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896,9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0E47E8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7E8" w:rsidRPr="00CA0E4A" w:rsidTr="00132B56">
        <w:tc>
          <w:tcPr>
            <w:tcW w:w="147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35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5 348,3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5 348,3</w:t>
            </w:r>
          </w:p>
        </w:tc>
        <w:tc>
          <w:tcPr>
            <w:tcW w:w="1844" w:type="dxa"/>
          </w:tcPr>
          <w:p w:rsidR="000E47E8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896,9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4" w:type="dxa"/>
          </w:tcPr>
          <w:p w:rsidR="000E47E8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47E8">
              <w:rPr>
                <w:rFonts w:ascii="Times New Roman" w:hAnsi="Times New Roman" w:cs="Times New Roman"/>
                <w:sz w:val="26"/>
                <w:szCs w:val="26"/>
              </w:rPr>
              <w:t>896,9</w:t>
            </w:r>
            <w:r w:rsidR="00967D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0E47E8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7E8" w:rsidRPr="00CA0E4A" w:rsidTr="00132B56">
        <w:tc>
          <w:tcPr>
            <w:tcW w:w="147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35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600,0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600,0</w:t>
            </w:r>
          </w:p>
        </w:tc>
        <w:tc>
          <w:tcPr>
            <w:tcW w:w="1844" w:type="dxa"/>
          </w:tcPr>
          <w:p w:rsidR="000E47E8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7E8" w:rsidRPr="00CA0E4A" w:rsidTr="00132B56">
        <w:tc>
          <w:tcPr>
            <w:tcW w:w="147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35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600,0</w:t>
            </w: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600,0</w:t>
            </w:r>
          </w:p>
        </w:tc>
        <w:tc>
          <w:tcPr>
            <w:tcW w:w="1844" w:type="dxa"/>
          </w:tcPr>
          <w:p w:rsidR="000E47E8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0E47E8" w:rsidRPr="00CA0E4A" w:rsidRDefault="000E47E8" w:rsidP="000E47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5FE2" w:rsidRPr="00C079FA" w:rsidRDefault="00D35FE2" w:rsidP="00D35FE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D35FE2" w:rsidRPr="00C079FA" w:rsidRDefault="00D35FE2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" w:name="P646"/>
      <w:bookmarkEnd w:id="2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>
        <w:rPr>
          <w:rFonts w:ascii="Times New Roman" w:hAnsi="Times New Roman" w:cs="Times New Roman"/>
          <w:sz w:val="26"/>
          <w:szCs w:val="26"/>
        </w:rPr>
        <w:t>районного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:rsidR="00D35FE2" w:rsidRPr="00CA0E4A" w:rsidRDefault="00D35FE2" w:rsidP="00D35FE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D35FE2" w:rsidRPr="00CA0E4A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A1CA7" w:rsidRDefault="00DA1CA7" w:rsidP="00DA1CA7">
      <w:pPr>
        <w:pStyle w:val="ConsPlusNormal"/>
        <w:contextualSpacing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85B13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1E44EA">
        <w:rPr>
          <w:rFonts w:ascii="Times New Roman" w:hAnsi="Times New Roman" w:cs="Times New Roman"/>
          <w:bCs/>
          <w:sz w:val="28"/>
          <w:szCs w:val="28"/>
          <w:u w:val="single"/>
        </w:rPr>
        <w:t>Сохранение здоровья</w:t>
      </w:r>
      <w:r w:rsidRPr="00D85B1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населения </w:t>
      </w:r>
    </w:p>
    <w:p w:rsidR="00DA1CA7" w:rsidRPr="00D85B13" w:rsidRDefault="00DA1CA7" w:rsidP="00DA1CA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5B13">
        <w:rPr>
          <w:rFonts w:ascii="Times New Roman" w:hAnsi="Times New Roman" w:cs="Times New Roman"/>
          <w:bCs/>
          <w:sz w:val="28"/>
          <w:szCs w:val="28"/>
          <w:u w:val="single"/>
        </w:rPr>
        <w:t>Казачинско-Ленского муниципального района» на 2021-2023 годы</w:t>
      </w:r>
    </w:p>
    <w:p w:rsidR="00D35FE2" w:rsidRPr="003A75DE" w:rsidRDefault="00DA1CA7" w:rsidP="00DA1C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2021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850"/>
        <w:gridCol w:w="1078"/>
        <w:gridCol w:w="1190"/>
        <w:gridCol w:w="1339"/>
        <w:gridCol w:w="1213"/>
      </w:tblGrid>
      <w:tr w:rsidR="00D35FE2" w:rsidRPr="003A75DE" w:rsidTr="0020777A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D35FE2" w:rsidRPr="003A75DE" w:rsidTr="0020777A"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FE2" w:rsidRPr="00693C95" w:rsidTr="00D35FE2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693C95" w:rsidRDefault="00693C95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B96153"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«</w:t>
            </w:r>
            <w:r w:rsidR="001E44EA" w:rsidRPr="001E44EA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социально значимых заболеваний</w:t>
            </w:r>
            <w:r w:rsidR="00B96153"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53E72" w:rsidRPr="003A75DE" w:rsidTr="0020777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Количество информационных каналов передачи информации о доступных мерах профилактики социально значимых заболеваний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363E10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363E10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967D56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3E72" w:rsidRPr="003A75DE" w:rsidTr="0020777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Количество информационных материалов  о доступных мерах профилактики социально значимых заболеваний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3 000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363E10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363E10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967D56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7E4" w:rsidRPr="003A75DE" w:rsidTr="0020777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967D56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7E4" w:rsidRPr="003A75DE" w:rsidTr="0020777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967D56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967D56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55,99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967D56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55,99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967D56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</w:tr>
      <w:tr w:rsidR="005007E4" w:rsidRPr="00693C95" w:rsidTr="003F0015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693C95" w:rsidRDefault="00693C95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5007E4"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«</w:t>
            </w:r>
            <w:r w:rsidR="001E44EA" w:rsidRPr="001E44EA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социальная поддержка кадров здравоохранения</w:t>
            </w:r>
            <w:r w:rsidR="005007E4"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53E72" w:rsidRPr="003A75DE" w:rsidTr="0020777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53E7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Pr="00953E72">
              <w:rPr>
                <w:rFonts w:ascii="Times New Roman" w:hAnsi="Times New Roman" w:cs="Times New Roman"/>
                <w:bCs/>
                <w:sz w:val="28"/>
                <w:szCs w:val="28"/>
              </w:rPr>
              <w:t>получивших дополнительную социальную поддержку от числа вновь привлеченных врачей-специалистов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67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67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E756CF" w:rsidRDefault="00953E72" w:rsidP="00967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6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E756CF" w:rsidRDefault="00953E72" w:rsidP="00967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E756CF" w:rsidRDefault="00953E72" w:rsidP="00967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6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3E72" w:rsidRPr="003A75DE" w:rsidTr="0020777A">
        <w:trPr>
          <w:trHeight w:val="5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53E7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Доля получивших дополнительную социальную поддержку от числа вновь привлеченных кадров среднего медицинского персонала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67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953E72" w:rsidP="00967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E756CF" w:rsidRDefault="00953E72" w:rsidP="00967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6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E756CF" w:rsidRDefault="00953E72" w:rsidP="00967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E756CF" w:rsidRDefault="00953E72" w:rsidP="00967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6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3E58" w:rsidRPr="003A75DE" w:rsidTr="0020777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3A75DE" w:rsidRDefault="004F3E58" w:rsidP="004F3E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сводная оценка по подпрограмме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3A75DE" w:rsidRDefault="004F3E58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E756CF" w:rsidRDefault="004F3E58" w:rsidP="00967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E756CF" w:rsidRDefault="004F3E58" w:rsidP="00967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E756CF" w:rsidRDefault="004F3E58" w:rsidP="00967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E756CF" w:rsidRDefault="00967D56" w:rsidP="00967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3E58" w:rsidRPr="003A75DE" w:rsidTr="0020777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3A75DE" w:rsidRDefault="004F3E58" w:rsidP="004F3E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Суммы финансирования, Уф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3A75DE" w:rsidRDefault="004F3E58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3A75DE" w:rsidRDefault="0020777A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5 248,3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3A75DE" w:rsidRDefault="0020777A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4 840,94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3A75DE" w:rsidRDefault="0020777A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58" w:rsidRPr="003A75DE" w:rsidRDefault="0020777A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0,92</w:t>
            </w:r>
          </w:p>
        </w:tc>
      </w:tr>
      <w:tr w:rsidR="00693C95" w:rsidRPr="003A75DE" w:rsidTr="0020777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693C95" w:rsidP="00693C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20777A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77A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20777A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5 348,3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20777A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4 896,93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20777A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91,56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20777A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0,92</w:t>
            </w:r>
          </w:p>
        </w:tc>
      </w:tr>
      <w:tr w:rsidR="00693C95" w:rsidRPr="003A75DE" w:rsidTr="0020777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693C95" w:rsidP="00693C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Сдц</w:t>
            </w:r>
            <w:proofErr w:type="spellEnd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693C95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693C95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693C95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693C95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20777A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93C95" w:rsidRPr="003A75DE" w:rsidTr="0020777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693C95" w:rsidP="00693C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Эмп</w:t>
            </w:r>
            <w:proofErr w:type="spellEnd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693C95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693C95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693C95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693C95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95" w:rsidRPr="00693C95" w:rsidRDefault="0020777A" w:rsidP="00967D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1,09</w:t>
            </w:r>
          </w:p>
        </w:tc>
      </w:tr>
    </w:tbl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777A" w:rsidRPr="003A75DE" w:rsidRDefault="0020777A" w:rsidP="0020777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Вывод об эффективности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61475">
        <w:rPr>
          <w:rFonts w:ascii="Times New Roman" w:hAnsi="Times New Roman" w:cs="Times New Roman"/>
          <w:sz w:val="28"/>
          <w:szCs w:val="28"/>
          <w:u w:val="single"/>
        </w:rPr>
        <w:t>высокоэффективная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20777A" w:rsidRPr="003A75DE" w:rsidRDefault="0020777A" w:rsidP="0020777A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61475">
        <w:rPr>
          <w:rFonts w:ascii="Times New Roman" w:hAnsi="Times New Roman" w:cs="Times New Roman"/>
          <w:sz w:val="28"/>
          <w:szCs w:val="28"/>
          <w:u w:val="single"/>
        </w:rPr>
        <w:t>продолжить реализацию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D35FE2" w:rsidRPr="003B3DE8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</w:rPr>
      </w:pPr>
    </w:p>
    <w:p w:rsidR="00D85B13" w:rsidRDefault="00D85B13">
      <w:pPr>
        <w:rPr>
          <w:rFonts w:ascii="Times New Roman" w:hAnsi="Times New Roman" w:cs="Times New Roman"/>
          <w:sz w:val="28"/>
          <w:szCs w:val="28"/>
        </w:rPr>
      </w:pPr>
    </w:p>
    <w:p w:rsidR="005051B9" w:rsidRDefault="005051B9" w:rsidP="00D85B13">
      <w:pPr>
        <w:jc w:val="center"/>
        <w:rPr>
          <w:rFonts w:ascii="Times New Roman" w:hAnsi="Times New Roman" w:cs="Times New Roman"/>
          <w:sz w:val="28"/>
          <w:szCs w:val="28"/>
        </w:rPr>
        <w:sectPr w:rsidR="005051B9" w:rsidSect="005051B9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DF1549" w:rsidRDefault="00D85B13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201D">
        <w:rPr>
          <w:rFonts w:ascii="Times New Roman" w:hAnsi="Times New Roman" w:cs="Times New Roman"/>
          <w:sz w:val="28"/>
          <w:szCs w:val="28"/>
        </w:rPr>
        <w:lastRenderedPageBreak/>
        <w:t>ПОЯСНИТЕЛЬН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5201D">
        <w:rPr>
          <w:rFonts w:ascii="Times New Roman" w:hAnsi="Times New Roman" w:cs="Times New Roman"/>
          <w:sz w:val="28"/>
          <w:szCs w:val="28"/>
        </w:rPr>
        <w:t xml:space="preserve"> ЗАПИСК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F1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549" w:rsidRPr="003B3DE8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3B3DE8">
        <w:rPr>
          <w:rFonts w:ascii="Times New Roman" w:hAnsi="Times New Roman" w:cs="Times New Roman"/>
          <w:sz w:val="28"/>
          <w:szCs w:val="28"/>
        </w:rPr>
        <w:t xml:space="preserve"> ИСПОЛНЕНИ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B3DE8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DF1549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85B13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953E72">
        <w:rPr>
          <w:rFonts w:ascii="Times New Roman" w:hAnsi="Times New Roman" w:cs="Times New Roman"/>
          <w:bCs/>
          <w:sz w:val="28"/>
          <w:szCs w:val="28"/>
          <w:u w:val="single"/>
        </w:rPr>
        <w:t>Сохранение здоровья</w:t>
      </w:r>
      <w:r w:rsidRPr="00D85B1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населения </w:t>
      </w:r>
    </w:p>
    <w:p w:rsidR="00DF1549" w:rsidRPr="00D85B13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5B13">
        <w:rPr>
          <w:rFonts w:ascii="Times New Roman" w:hAnsi="Times New Roman" w:cs="Times New Roman"/>
          <w:bCs/>
          <w:sz w:val="28"/>
          <w:szCs w:val="28"/>
          <w:u w:val="single"/>
        </w:rPr>
        <w:t>Казачинско-Ленского муниципального района» на 2021-2023 годы</w:t>
      </w:r>
    </w:p>
    <w:p w:rsidR="00DF1549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2021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F1549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F1549" w:rsidRDefault="004D56D5" w:rsidP="004D56D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953E72">
        <w:rPr>
          <w:rFonts w:ascii="Times New Roman" w:hAnsi="Times New Roman" w:cs="Times New Roman"/>
          <w:sz w:val="28"/>
          <w:szCs w:val="28"/>
        </w:rPr>
        <w:t>о</w:t>
      </w:r>
      <w:r w:rsidR="00953E72" w:rsidRPr="00953E72">
        <w:rPr>
          <w:rFonts w:ascii="Times New Roman" w:hAnsi="Times New Roman" w:cs="Times New Roman"/>
          <w:sz w:val="28"/>
          <w:szCs w:val="28"/>
        </w:rPr>
        <w:t>беспечени</w:t>
      </w:r>
      <w:r w:rsidR="00953E72">
        <w:rPr>
          <w:rFonts w:ascii="Times New Roman" w:hAnsi="Times New Roman" w:cs="Times New Roman"/>
          <w:sz w:val="28"/>
          <w:szCs w:val="28"/>
        </w:rPr>
        <w:t>я</w:t>
      </w:r>
      <w:r w:rsidR="00953E72" w:rsidRPr="00953E72">
        <w:rPr>
          <w:rFonts w:ascii="Times New Roman" w:hAnsi="Times New Roman" w:cs="Times New Roman"/>
          <w:sz w:val="28"/>
          <w:szCs w:val="28"/>
        </w:rPr>
        <w:t xml:space="preserve"> мер первичной профилактики социально значимых заболеваний и предоставление мер дополнительной социальной поддержки для привлечения кадров здравоохранения к работе на территории Казачинско-Ленского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постановлением администрации Казачинско-Ленского муниципального района </w:t>
      </w:r>
      <w:r w:rsidR="00953E72" w:rsidRPr="00953E72">
        <w:rPr>
          <w:rFonts w:ascii="Times New Roman" w:hAnsi="Times New Roman" w:cs="Times New Roman"/>
          <w:bCs/>
          <w:sz w:val="28"/>
          <w:szCs w:val="28"/>
        </w:rPr>
        <w:t>от 25.12.2020 года № 599</w:t>
      </w:r>
      <w:r w:rsidR="00953E7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утверждена м</w:t>
      </w:r>
      <w:r w:rsidRPr="004D56D5">
        <w:rPr>
          <w:rFonts w:ascii="Times New Roman" w:hAnsi="Times New Roman" w:cs="Times New Roman"/>
          <w:bCs/>
          <w:sz w:val="28"/>
          <w:szCs w:val="28"/>
        </w:rPr>
        <w:t>униципальная программа «</w:t>
      </w:r>
      <w:r w:rsidR="00953E72">
        <w:rPr>
          <w:rFonts w:ascii="Times New Roman" w:hAnsi="Times New Roman" w:cs="Times New Roman"/>
          <w:bCs/>
          <w:sz w:val="28"/>
          <w:szCs w:val="28"/>
        </w:rPr>
        <w:t>Сохранение здоровья</w:t>
      </w:r>
      <w:r w:rsidRPr="004D56D5">
        <w:rPr>
          <w:rFonts w:ascii="Times New Roman" w:hAnsi="Times New Roman" w:cs="Times New Roman"/>
          <w:bCs/>
          <w:sz w:val="28"/>
          <w:szCs w:val="28"/>
        </w:rPr>
        <w:t xml:space="preserve"> населения Казачинско-Ленского муниципального района» на 2021-2023 годы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D56D5" w:rsidRDefault="004D56D5" w:rsidP="004D56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4A4">
        <w:rPr>
          <w:rFonts w:ascii="Times New Roman" w:hAnsi="Times New Roman" w:cs="Times New Roman"/>
          <w:sz w:val="28"/>
          <w:szCs w:val="28"/>
        </w:rPr>
        <w:t xml:space="preserve">Для достижения заявленной цели в рамках муниципальной программы предусмотрена реализация </w:t>
      </w:r>
      <w:r w:rsidR="00953E72">
        <w:rPr>
          <w:rFonts w:ascii="Times New Roman" w:hAnsi="Times New Roman" w:cs="Times New Roman"/>
          <w:sz w:val="28"/>
          <w:szCs w:val="28"/>
        </w:rPr>
        <w:t>2</w:t>
      </w:r>
      <w:r w:rsidRPr="00B804A4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56D5" w:rsidRPr="00AF6E08" w:rsidRDefault="004D56D5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E08">
        <w:rPr>
          <w:rFonts w:ascii="Times New Roman" w:hAnsi="Times New Roman" w:cs="Times New Roman"/>
          <w:b/>
          <w:sz w:val="28"/>
          <w:szCs w:val="28"/>
        </w:rPr>
        <w:t>1.</w:t>
      </w:r>
      <w:r w:rsidRPr="00AF6E08">
        <w:rPr>
          <w:rFonts w:ascii="Times New Roman" w:hAnsi="Times New Roman" w:cs="Times New Roman"/>
          <w:b/>
          <w:sz w:val="28"/>
          <w:szCs w:val="28"/>
        </w:rPr>
        <w:tab/>
        <w:t>Подпрограмма «</w:t>
      </w:r>
      <w:r w:rsidR="00953E72" w:rsidRPr="00953E72">
        <w:rPr>
          <w:rFonts w:ascii="Times New Roman" w:hAnsi="Times New Roman" w:cs="Times New Roman"/>
          <w:b/>
          <w:sz w:val="28"/>
          <w:szCs w:val="28"/>
        </w:rPr>
        <w:t>Профилактика социально значимых заболеваний</w:t>
      </w:r>
      <w:r w:rsidRPr="00AF6E08">
        <w:rPr>
          <w:rFonts w:ascii="Times New Roman" w:hAnsi="Times New Roman" w:cs="Times New Roman"/>
          <w:b/>
          <w:sz w:val="28"/>
          <w:szCs w:val="28"/>
        </w:rPr>
        <w:t>».</w:t>
      </w:r>
    </w:p>
    <w:p w:rsidR="00BD6B60" w:rsidRDefault="00A65D6F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2021 году освоено </w:t>
      </w:r>
      <w:r w:rsidR="0020777A">
        <w:rPr>
          <w:rFonts w:ascii="Times New Roman" w:hAnsi="Times New Roman" w:cs="Times New Roman"/>
          <w:bCs/>
          <w:sz w:val="28"/>
          <w:szCs w:val="28"/>
        </w:rPr>
        <w:t>55,99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 на следующие мероприятия:</w:t>
      </w:r>
    </w:p>
    <w:p w:rsidR="00A65D6F" w:rsidRDefault="00A65D6F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печать п</w:t>
      </w:r>
      <w:r w:rsidRPr="00A65D6F">
        <w:rPr>
          <w:rFonts w:ascii="Times New Roman" w:hAnsi="Times New Roman" w:cs="Times New Roman"/>
          <w:sz w:val="28"/>
          <w:szCs w:val="28"/>
        </w:rPr>
        <w:t>лакат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65D6F">
        <w:rPr>
          <w:rFonts w:ascii="Times New Roman" w:hAnsi="Times New Roman" w:cs="Times New Roman"/>
          <w:sz w:val="28"/>
          <w:szCs w:val="28"/>
        </w:rPr>
        <w:t xml:space="preserve"> для </w:t>
      </w:r>
      <w:r w:rsidR="00337AD7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A65D6F">
        <w:rPr>
          <w:rFonts w:ascii="Times New Roman" w:hAnsi="Times New Roman" w:cs="Times New Roman"/>
          <w:sz w:val="28"/>
          <w:szCs w:val="28"/>
        </w:rPr>
        <w:t xml:space="preserve">хирургии </w:t>
      </w:r>
      <w:r w:rsidR="00337AD7" w:rsidRPr="00337AD7">
        <w:rPr>
          <w:rFonts w:ascii="Times New Roman" w:hAnsi="Times New Roman" w:cs="Times New Roman"/>
          <w:bCs/>
          <w:sz w:val="28"/>
          <w:szCs w:val="28"/>
        </w:rPr>
        <w:t>ОГБУЗ «Казачинско-Ленская районная больница»</w:t>
      </w:r>
      <w:r w:rsidR="00337AD7" w:rsidRPr="00337AD7">
        <w:rPr>
          <w:rFonts w:ascii="Times New Roman" w:hAnsi="Times New Roman" w:cs="Times New Roman"/>
          <w:sz w:val="28"/>
          <w:szCs w:val="28"/>
        </w:rPr>
        <w:t xml:space="preserve"> </w:t>
      </w:r>
      <w:r w:rsidR="00337AD7">
        <w:rPr>
          <w:rFonts w:ascii="Times New Roman" w:hAnsi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65D6F">
        <w:rPr>
          <w:rFonts w:ascii="Times New Roman" w:hAnsi="Times New Roman" w:cs="Times New Roman"/>
          <w:sz w:val="28"/>
          <w:szCs w:val="28"/>
        </w:rPr>
        <w:t>Травмы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65D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65D6F">
        <w:rPr>
          <w:rFonts w:ascii="Times New Roman" w:hAnsi="Times New Roman" w:cs="Times New Roman"/>
          <w:sz w:val="28"/>
          <w:szCs w:val="28"/>
        </w:rPr>
        <w:t>Помощь при травмах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65D6F" w:rsidRDefault="00A65D6F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65D6F">
        <w:rPr>
          <w:rFonts w:ascii="Times New Roman" w:hAnsi="Times New Roman" w:cs="Times New Roman"/>
          <w:sz w:val="28"/>
          <w:szCs w:val="28"/>
        </w:rPr>
        <w:t xml:space="preserve">повещение населения о вакцинации против </w:t>
      </w:r>
      <w:proofErr w:type="spellStart"/>
      <w:r w:rsidRPr="00A65D6F"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65D6F">
        <w:rPr>
          <w:rFonts w:ascii="Times New Roman" w:hAnsi="Times New Roman" w:cs="Times New Roman"/>
          <w:sz w:val="28"/>
          <w:szCs w:val="28"/>
        </w:rPr>
        <w:t xml:space="preserve">демонстрация видеоролика на экране </w:t>
      </w:r>
      <w:proofErr w:type="spellStart"/>
      <w:r w:rsidRPr="00A65D6F">
        <w:rPr>
          <w:rFonts w:ascii="Times New Roman" w:hAnsi="Times New Roman" w:cs="Times New Roman"/>
          <w:sz w:val="28"/>
          <w:szCs w:val="28"/>
        </w:rPr>
        <w:t>ТОЦа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печать </w:t>
      </w:r>
      <w:r w:rsidRPr="00A65D6F">
        <w:rPr>
          <w:rFonts w:ascii="Times New Roman" w:hAnsi="Times New Roman" w:cs="Times New Roman"/>
          <w:sz w:val="28"/>
          <w:szCs w:val="28"/>
        </w:rPr>
        <w:t>плакат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65D6F">
        <w:rPr>
          <w:rFonts w:ascii="Times New Roman" w:hAnsi="Times New Roman" w:cs="Times New Roman"/>
          <w:sz w:val="28"/>
          <w:szCs w:val="28"/>
        </w:rPr>
        <w:t xml:space="preserve"> в муниципальный транспорт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65D6F" w:rsidRDefault="00A65D6F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опубликование с</w:t>
      </w:r>
      <w:r w:rsidRPr="00A65D6F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65D6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A65D6F">
        <w:rPr>
          <w:rFonts w:ascii="Times New Roman" w:hAnsi="Times New Roman" w:cs="Times New Roman"/>
          <w:sz w:val="28"/>
          <w:szCs w:val="28"/>
        </w:rPr>
        <w:t>газет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043D89">
        <w:rPr>
          <w:rFonts w:ascii="Times New Roman" w:hAnsi="Times New Roman" w:cs="Times New Roman"/>
          <w:sz w:val="28"/>
          <w:szCs w:val="28"/>
        </w:rPr>
        <w:t xml:space="preserve">«Киренга» на тему </w:t>
      </w:r>
      <w:r w:rsidRPr="00A65D6F">
        <w:rPr>
          <w:rFonts w:ascii="Times New Roman" w:hAnsi="Times New Roman" w:cs="Times New Roman"/>
          <w:sz w:val="28"/>
          <w:szCs w:val="28"/>
        </w:rPr>
        <w:t xml:space="preserve">«Приглашаем на вакцинацию от коронавирусной инфекции </w:t>
      </w:r>
      <w:r w:rsidRPr="00A65D6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65D6F">
        <w:rPr>
          <w:rFonts w:ascii="Times New Roman" w:hAnsi="Times New Roman" w:cs="Times New Roman"/>
          <w:sz w:val="28"/>
          <w:szCs w:val="28"/>
        </w:rPr>
        <w:t>-19»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5D6F" w:rsidRDefault="00A65D6F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печать п</w:t>
      </w:r>
      <w:r w:rsidRPr="00A65D6F">
        <w:rPr>
          <w:rFonts w:ascii="Times New Roman" w:hAnsi="Times New Roman" w:cs="Times New Roman"/>
          <w:sz w:val="28"/>
          <w:szCs w:val="28"/>
        </w:rPr>
        <w:t>амят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A65D6F">
        <w:rPr>
          <w:rFonts w:ascii="Times New Roman" w:hAnsi="Times New Roman" w:cs="Times New Roman"/>
          <w:sz w:val="28"/>
          <w:szCs w:val="28"/>
        </w:rPr>
        <w:t xml:space="preserve"> о вакцинации против </w:t>
      </w:r>
      <w:proofErr w:type="spellStart"/>
      <w:r w:rsidRPr="00A65D6F"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 w:rsidR="00043D89">
        <w:rPr>
          <w:rFonts w:ascii="Times New Roman" w:hAnsi="Times New Roman" w:cs="Times New Roman"/>
          <w:sz w:val="28"/>
          <w:szCs w:val="28"/>
        </w:rPr>
        <w:t xml:space="preserve"> для распространения среди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56D5" w:rsidRPr="00AF6E08" w:rsidRDefault="004D56D5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E08">
        <w:rPr>
          <w:rFonts w:ascii="Times New Roman" w:hAnsi="Times New Roman" w:cs="Times New Roman"/>
          <w:b/>
          <w:sz w:val="28"/>
          <w:szCs w:val="28"/>
        </w:rPr>
        <w:t>2.</w:t>
      </w:r>
      <w:r w:rsidRPr="00AF6E08">
        <w:rPr>
          <w:rFonts w:ascii="Times New Roman" w:hAnsi="Times New Roman" w:cs="Times New Roman"/>
          <w:b/>
          <w:sz w:val="28"/>
          <w:szCs w:val="28"/>
        </w:rPr>
        <w:tab/>
        <w:t>Подпрограмма «</w:t>
      </w:r>
      <w:r w:rsidR="00953E72" w:rsidRPr="00953E72">
        <w:rPr>
          <w:rFonts w:ascii="Times New Roman" w:hAnsi="Times New Roman" w:cs="Times New Roman"/>
          <w:b/>
          <w:sz w:val="28"/>
          <w:szCs w:val="28"/>
        </w:rPr>
        <w:t>Дополнительная социальная поддержка кадров здравоохранения</w:t>
      </w:r>
      <w:r w:rsidRPr="00AF6E08">
        <w:rPr>
          <w:rFonts w:ascii="Times New Roman" w:hAnsi="Times New Roman" w:cs="Times New Roman"/>
          <w:b/>
          <w:sz w:val="28"/>
          <w:szCs w:val="28"/>
        </w:rPr>
        <w:t>».</w:t>
      </w:r>
    </w:p>
    <w:p w:rsidR="00A17321" w:rsidRDefault="00CE059D" w:rsidP="00A1732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2021 году приобретено </w:t>
      </w:r>
      <w:r w:rsidR="00363E10">
        <w:rPr>
          <w:rFonts w:ascii="Times New Roman" w:hAnsi="Times New Roman" w:cs="Times New Roman"/>
          <w:bCs/>
          <w:sz w:val="28"/>
          <w:szCs w:val="28"/>
        </w:rPr>
        <w:t>2 (два)</w:t>
      </w:r>
      <w:r>
        <w:rPr>
          <w:rFonts w:ascii="Times New Roman" w:hAnsi="Times New Roman" w:cs="Times New Roman"/>
          <w:bCs/>
          <w:sz w:val="28"/>
          <w:szCs w:val="28"/>
        </w:rPr>
        <w:t xml:space="preserve"> жилых помещения для врачей</w:t>
      </w:r>
      <w:r w:rsidR="00363E10">
        <w:rPr>
          <w:rFonts w:ascii="Times New Roman" w:hAnsi="Times New Roman" w:cs="Times New Roman"/>
          <w:bCs/>
          <w:sz w:val="28"/>
          <w:szCs w:val="28"/>
        </w:rPr>
        <w:t xml:space="preserve"> на общую сумму 4 396,5</w:t>
      </w:r>
      <w:r w:rsidR="0020777A">
        <w:rPr>
          <w:rFonts w:ascii="Times New Roman" w:hAnsi="Times New Roman" w:cs="Times New Roman"/>
          <w:bCs/>
          <w:sz w:val="28"/>
          <w:szCs w:val="28"/>
        </w:rPr>
        <w:t>1</w:t>
      </w:r>
      <w:r w:rsidR="00363E10">
        <w:rPr>
          <w:rFonts w:ascii="Times New Roman" w:hAnsi="Times New Roman" w:cs="Times New Roman"/>
          <w:bCs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E059D" w:rsidRDefault="00CE059D" w:rsidP="00A1732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59D">
        <w:rPr>
          <w:rFonts w:ascii="Times New Roman" w:hAnsi="Times New Roman" w:cs="Times New Roman"/>
          <w:sz w:val="28"/>
          <w:szCs w:val="28"/>
        </w:rPr>
        <w:t xml:space="preserve">Произведена оплата за обучение в ординатуре врачу-онкологу </w:t>
      </w:r>
      <w:proofErr w:type="spellStart"/>
      <w:r w:rsidRPr="00CE059D">
        <w:rPr>
          <w:rFonts w:ascii="Times New Roman" w:hAnsi="Times New Roman" w:cs="Times New Roman"/>
          <w:sz w:val="28"/>
          <w:szCs w:val="28"/>
        </w:rPr>
        <w:t>Маловицкой</w:t>
      </w:r>
      <w:proofErr w:type="spellEnd"/>
      <w:r w:rsidRPr="00CE059D">
        <w:rPr>
          <w:rFonts w:ascii="Times New Roman" w:hAnsi="Times New Roman" w:cs="Times New Roman"/>
          <w:sz w:val="28"/>
          <w:szCs w:val="28"/>
        </w:rPr>
        <w:t xml:space="preserve"> Маргарите Андреевне в размере </w:t>
      </w:r>
      <w:r>
        <w:rPr>
          <w:rFonts w:ascii="Times New Roman" w:hAnsi="Times New Roman" w:cs="Times New Roman"/>
          <w:sz w:val="28"/>
          <w:szCs w:val="28"/>
        </w:rPr>
        <w:t>197,6</w:t>
      </w:r>
      <w:r w:rsidR="0020777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59D">
        <w:rPr>
          <w:rFonts w:ascii="Times New Roman" w:hAnsi="Times New Roman" w:cs="Times New Roman"/>
          <w:sz w:val="28"/>
          <w:szCs w:val="28"/>
        </w:rPr>
        <w:t>тыс. руб.</w:t>
      </w:r>
    </w:p>
    <w:p w:rsidR="00CE059D" w:rsidRDefault="005E0468" w:rsidP="00A1732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Оплачено обучение </w:t>
      </w:r>
      <w:r w:rsidRPr="005E0468">
        <w:rPr>
          <w:rFonts w:ascii="Times New Roman" w:hAnsi="Times New Roman" w:cs="Times New Roman"/>
          <w:sz w:val="28"/>
          <w:szCs w:val="28"/>
        </w:rPr>
        <w:t>Тетериной Е</w:t>
      </w:r>
      <w:r>
        <w:rPr>
          <w:rFonts w:ascii="Times New Roman" w:hAnsi="Times New Roman" w:cs="Times New Roman"/>
          <w:sz w:val="28"/>
          <w:szCs w:val="28"/>
        </w:rPr>
        <w:t>лены</w:t>
      </w:r>
      <w:r w:rsidRPr="005E0468">
        <w:rPr>
          <w:rFonts w:ascii="Times New Roman" w:hAnsi="Times New Roman" w:cs="Times New Roman"/>
          <w:sz w:val="28"/>
          <w:szCs w:val="28"/>
        </w:rPr>
        <w:t xml:space="preserve"> Игоревн</w:t>
      </w:r>
      <w:r>
        <w:rPr>
          <w:rFonts w:ascii="Times New Roman" w:hAnsi="Times New Roman" w:cs="Times New Roman"/>
          <w:sz w:val="28"/>
          <w:szCs w:val="28"/>
        </w:rPr>
        <w:t xml:space="preserve">ы в </w:t>
      </w:r>
      <w:r w:rsidRPr="005E0468">
        <w:rPr>
          <w:rFonts w:ascii="Times New Roman" w:hAnsi="Times New Roman" w:cs="Times New Roman"/>
          <w:sz w:val="28"/>
          <w:szCs w:val="28"/>
        </w:rPr>
        <w:t>ОГБПОУ «Братский медицинский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 на сумму 46,8</w:t>
      </w:r>
      <w:r w:rsidR="0020777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E0468" w:rsidRDefault="005E0468" w:rsidP="00A1732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468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E0468">
        <w:rPr>
          <w:rFonts w:ascii="Times New Roman" w:hAnsi="Times New Roman" w:cs="Times New Roman"/>
          <w:sz w:val="28"/>
          <w:szCs w:val="28"/>
        </w:rPr>
        <w:t xml:space="preserve"> году выплачено единовременное денежное пособие при трудоустройстве в ОГБУЗ «Казачинско-Ленская РБ» молодым врачебным кадрам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0468" w:rsidRDefault="005E0468" w:rsidP="00A1732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3E10" w:rsidRPr="00363E10">
        <w:rPr>
          <w:rFonts w:ascii="Times New Roman" w:hAnsi="Times New Roman" w:cs="Times New Roman"/>
          <w:sz w:val="28"/>
          <w:szCs w:val="28"/>
        </w:rPr>
        <w:t xml:space="preserve">врачу акушеру-гинекологу </w:t>
      </w:r>
      <w:proofErr w:type="spellStart"/>
      <w:r w:rsidR="00363E10" w:rsidRPr="00363E10">
        <w:rPr>
          <w:rFonts w:ascii="Times New Roman" w:hAnsi="Times New Roman" w:cs="Times New Roman"/>
          <w:sz w:val="28"/>
          <w:szCs w:val="28"/>
        </w:rPr>
        <w:t>Оюн</w:t>
      </w:r>
      <w:proofErr w:type="spellEnd"/>
      <w:r w:rsidR="00363E10" w:rsidRPr="00363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E10" w:rsidRPr="00363E10">
        <w:rPr>
          <w:rFonts w:ascii="Times New Roman" w:hAnsi="Times New Roman" w:cs="Times New Roman"/>
          <w:sz w:val="28"/>
          <w:szCs w:val="28"/>
        </w:rPr>
        <w:t>Аймаа</w:t>
      </w:r>
      <w:proofErr w:type="spellEnd"/>
      <w:r w:rsidR="00363E10" w:rsidRPr="00363E10">
        <w:rPr>
          <w:rFonts w:ascii="Times New Roman" w:hAnsi="Times New Roman" w:cs="Times New Roman"/>
          <w:sz w:val="28"/>
          <w:szCs w:val="28"/>
        </w:rPr>
        <w:t xml:space="preserve"> Владимировне</w:t>
      </w:r>
      <w:r w:rsidR="00363E10">
        <w:rPr>
          <w:rFonts w:ascii="Times New Roman" w:hAnsi="Times New Roman" w:cs="Times New Roman"/>
          <w:sz w:val="28"/>
          <w:szCs w:val="28"/>
        </w:rPr>
        <w:t xml:space="preserve"> </w:t>
      </w:r>
      <w:r w:rsidR="00363E10" w:rsidRPr="00363E10">
        <w:rPr>
          <w:rFonts w:ascii="Times New Roman" w:hAnsi="Times New Roman" w:cs="Times New Roman"/>
          <w:sz w:val="28"/>
          <w:szCs w:val="28"/>
        </w:rPr>
        <w:t>(100,</w:t>
      </w:r>
      <w:r w:rsidR="0020777A">
        <w:rPr>
          <w:rFonts w:ascii="Times New Roman" w:hAnsi="Times New Roman" w:cs="Times New Roman"/>
          <w:sz w:val="28"/>
          <w:szCs w:val="28"/>
        </w:rPr>
        <w:t>0</w:t>
      </w:r>
      <w:r w:rsidR="00363E10" w:rsidRPr="00363E10">
        <w:rPr>
          <w:rFonts w:ascii="Times New Roman" w:hAnsi="Times New Roman" w:cs="Times New Roman"/>
          <w:sz w:val="28"/>
          <w:szCs w:val="28"/>
        </w:rPr>
        <w:t>0 тыс. руб.);</w:t>
      </w:r>
    </w:p>
    <w:p w:rsidR="00363E10" w:rsidRPr="00A17321" w:rsidRDefault="00363E10" w:rsidP="00A1732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3E10">
        <w:rPr>
          <w:rFonts w:ascii="Times New Roman" w:hAnsi="Times New Roman" w:cs="Times New Roman"/>
          <w:sz w:val="28"/>
          <w:szCs w:val="28"/>
        </w:rPr>
        <w:t>врачу-</w:t>
      </w:r>
      <w:proofErr w:type="spellStart"/>
      <w:r w:rsidRPr="00363E10">
        <w:rPr>
          <w:rFonts w:ascii="Times New Roman" w:hAnsi="Times New Roman" w:cs="Times New Roman"/>
          <w:sz w:val="28"/>
          <w:szCs w:val="28"/>
        </w:rPr>
        <w:t>оториноларингологу</w:t>
      </w:r>
      <w:proofErr w:type="spellEnd"/>
      <w:r w:rsidRPr="00363E10">
        <w:rPr>
          <w:rFonts w:ascii="Times New Roman" w:hAnsi="Times New Roman" w:cs="Times New Roman"/>
          <w:sz w:val="28"/>
          <w:szCs w:val="28"/>
        </w:rPr>
        <w:t xml:space="preserve"> Шубиной Яне Сергеевне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E10">
        <w:rPr>
          <w:rFonts w:ascii="Times New Roman" w:hAnsi="Times New Roman" w:cs="Times New Roman"/>
          <w:sz w:val="28"/>
          <w:szCs w:val="28"/>
        </w:rPr>
        <w:t>(100,0</w:t>
      </w:r>
      <w:r w:rsidR="0020777A">
        <w:rPr>
          <w:rFonts w:ascii="Times New Roman" w:hAnsi="Times New Roman" w:cs="Times New Roman"/>
          <w:sz w:val="28"/>
          <w:szCs w:val="28"/>
        </w:rPr>
        <w:t>0</w:t>
      </w:r>
      <w:bookmarkStart w:id="3" w:name="_GoBack"/>
      <w:bookmarkEnd w:id="3"/>
      <w:r w:rsidRPr="00363E10">
        <w:rPr>
          <w:rFonts w:ascii="Times New Roman" w:hAnsi="Times New Roman" w:cs="Times New Roman"/>
          <w:sz w:val="28"/>
          <w:szCs w:val="28"/>
        </w:rPr>
        <w:t xml:space="preserve"> тыс. руб.)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63E10" w:rsidRPr="00A17321" w:rsidSect="005051B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7812"/>
    <w:multiLevelType w:val="hybridMultilevel"/>
    <w:tmpl w:val="1A6859C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BE6C38"/>
    <w:multiLevelType w:val="hybridMultilevel"/>
    <w:tmpl w:val="F8DCCB54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E2"/>
    <w:rsid w:val="00043D89"/>
    <w:rsid w:val="000E47E8"/>
    <w:rsid w:val="00114726"/>
    <w:rsid w:val="00132B56"/>
    <w:rsid w:val="00136EB1"/>
    <w:rsid w:val="00143750"/>
    <w:rsid w:val="001D6AB2"/>
    <w:rsid w:val="001E44EA"/>
    <w:rsid w:val="001F75E1"/>
    <w:rsid w:val="0020777A"/>
    <w:rsid w:val="002639ED"/>
    <w:rsid w:val="002D23D2"/>
    <w:rsid w:val="002D2453"/>
    <w:rsid w:val="00303EC2"/>
    <w:rsid w:val="0030550A"/>
    <w:rsid w:val="00337AD7"/>
    <w:rsid w:val="003477A0"/>
    <w:rsid w:val="003505B0"/>
    <w:rsid w:val="00363E10"/>
    <w:rsid w:val="003964D6"/>
    <w:rsid w:val="003F0015"/>
    <w:rsid w:val="003F4805"/>
    <w:rsid w:val="00481E2B"/>
    <w:rsid w:val="004C4284"/>
    <w:rsid w:val="004D56D5"/>
    <w:rsid w:val="004F3E58"/>
    <w:rsid w:val="004F4803"/>
    <w:rsid w:val="005007E4"/>
    <w:rsid w:val="005051B9"/>
    <w:rsid w:val="00587646"/>
    <w:rsid w:val="005B534A"/>
    <w:rsid w:val="005C3F42"/>
    <w:rsid w:val="005E0468"/>
    <w:rsid w:val="005E28E4"/>
    <w:rsid w:val="005E73CC"/>
    <w:rsid w:val="00604E91"/>
    <w:rsid w:val="00622A4A"/>
    <w:rsid w:val="00627DC4"/>
    <w:rsid w:val="00636724"/>
    <w:rsid w:val="00647924"/>
    <w:rsid w:val="006569ED"/>
    <w:rsid w:val="00665F5A"/>
    <w:rsid w:val="00693C95"/>
    <w:rsid w:val="006D36E6"/>
    <w:rsid w:val="007333FE"/>
    <w:rsid w:val="007358D0"/>
    <w:rsid w:val="0078151F"/>
    <w:rsid w:val="0080114E"/>
    <w:rsid w:val="008227FB"/>
    <w:rsid w:val="0083382C"/>
    <w:rsid w:val="00845F3D"/>
    <w:rsid w:val="008B1151"/>
    <w:rsid w:val="00921BC6"/>
    <w:rsid w:val="00953E72"/>
    <w:rsid w:val="00967D56"/>
    <w:rsid w:val="00987264"/>
    <w:rsid w:val="009B6CF6"/>
    <w:rsid w:val="00A17321"/>
    <w:rsid w:val="00A65D6F"/>
    <w:rsid w:val="00A736AE"/>
    <w:rsid w:val="00AC2509"/>
    <w:rsid w:val="00AE663E"/>
    <w:rsid w:val="00AF6E08"/>
    <w:rsid w:val="00B36D70"/>
    <w:rsid w:val="00B539A3"/>
    <w:rsid w:val="00B96153"/>
    <w:rsid w:val="00BB2365"/>
    <w:rsid w:val="00BD6B60"/>
    <w:rsid w:val="00C23BC4"/>
    <w:rsid w:val="00C370ED"/>
    <w:rsid w:val="00C84E65"/>
    <w:rsid w:val="00CC1759"/>
    <w:rsid w:val="00CE059D"/>
    <w:rsid w:val="00D35FE2"/>
    <w:rsid w:val="00D85B13"/>
    <w:rsid w:val="00DA1CA7"/>
    <w:rsid w:val="00DA42F5"/>
    <w:rsid w:val="00DF1549"/>
    <w:rsid w:val="00E16718"/>
    <w:rsid w:val="00E756CF"/>
    <w:rsid w:val="00E935D8"/>
    <w:rsid w:val="00ED3477"/>
    <w:rsid w:val="00F570D0"/>
    <w:rsid w:val="00F9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505F"/>
  <w15:chartTrackingRefBased/>
  <w15:docId w15:val="{4642398C-8276-4ED3-B200-B26EFB69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E2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93C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7321"/>
    <w:rPr>
      <w:sz w:val="16"/>
      <w:szCs w:val="16"/>
    </w:rPr>
  </w:style>
  <w:style w:type="table" w:styleId="a5">
    <w:name w:val="Table Grid"/>
    <w:basedOn w:val="a1"/>
    <w:uiPriority w:val="39"/>
    <w:rsid w:val="00A6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9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СоцКом</dc:creator>
  <cp:keywords/>
  <dc:description/>
  <cp:lastModifiedBy>СоцКом</cp:lastModifiedBy>
  <cp:revision>67</cp:revision>
  <cp:lastPrinted>2022-01-18T07:39:00Z</cp:lastPrinted>
  <dcterms:created xsi:type="dcterms:W3CDTF">2022-01-11T03:27:00Z</dcterms:created>
  <dcterms:modified xsi:type="dcterms:W3CDTF">2022-01-19T04:20:00Z</dcterms:modified>
</cp:coreProperties>
</file>