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58" w:rsidRDefault="00D87BFE" w:rsidP="00802A8E">
      <w:pPr>
        <w:pStyle w:val="ConsPlusNormal"/>
        <w:ind w:left="5954"/>
        <w:jc w:val="right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</w:t>
      </w:r>
    </w:p>
    <w:p w:rsidR="00D74B58" w:rsidRDefault="00D74B58" w:rsidP="00D74B58">
      <w:pPr>
        <w:pStyle w:val="ConsPlusNormal"/>
      </w:pPr>
      <w:r>
        <w:t xml:space="preserve">                                                                                         </w:t>
      </w:r>
      <w:r w:rsidRPr="00D74B5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B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74B58" w:rsidRDefault="00D74B58" w:rsidP="00802A8E">
      <w:pPr>
        <w:pStyle w:val="ConsPlusNormal"/>
        <w:ind w:left="5954"/>
        <w:jc w:val="right"/>
      </w:pPr>
    </w:p>
    <w:p w:rsidR="006541E1" w:rsidRPr="00B13502" w:rsidRDefault="006541E1" w:rsidP="00654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3502">
        <w:rPr>
          <w:rFonts w:ascii="Times New Roman" w:eastAsia="Times New Roman" w:hAnsi="Times New Roman" w:cs="Times New Roman"/>
          <w:sz w:val="28"/>
          <w:szCs w:val="28"/>
        </w:rPr>
        <w:t>РОССИЙСКАЯ      ФЕДЕРАЦИЯ</w:t>
      </w:r>
    </w:p>
    <w:p w:rsidR="006541E1" w:rsidRPr="00B13502" w:rsidRDefault="006541E1" w:rsidP="00654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5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КАЗАЧИНСКО-ЛЕНСКИЙ МУНИЦИПАЛЬНЫЙ РАЙОН</w:t>
      </w:r>
    </w:p>
    <w:p w:rsidR="006541E1" w:rsidRPr="00B13502" w:rsidRDefault="006541E1" w:rsidP="00654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50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</w:p>
    <w:p w:rsidR="004A54AF" w:rsidRPr="004A54AF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54AF" w:rsidRPr="00B13502" w:rsidRDefault="004A54AF" w:rsidP="004A54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3502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  <w:r w:rsidRPr="00B13502">
        <w:rPr>
          <w:rFonts w:ascii="Times New Roman" w:eastAsia="Times New Roman" w:hAnsi="Times New Roman" w:cs="Times New Roman"/>
          <w:b/>
          <w:bCs/>
          <w:sz w:val="32"/>
          <w:szCs w:val="32"/>
        </w:rPr>
        <w:t>Казачинско-Ленского</w:t>
      </w:r>
    </w:p>
    <w:p w:rsidR="004A54AF" w:rsidRPr="00B13502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35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района</w:t>
      </w:r>
    </w:p>
    <w:p w:rsidR="004A54AF" w:rsidRPr="004A54AF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4AF" w:rsidRPr="00B13502" w:rsidRDefault="004A54AF" w:rsidP="004A54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3502">
        <w:rPr>
          <w:rFonts w:ascii="Times New Roman" w:eastAsia="Times New Roman" w:hAnsi="Times New Roman" w:cs="Times New Roman"/>
          <w:b/>
          <w:bCs/>
          <w:sz w:val="36"/>
          <w:szCs w:val="36"/>
        </w:rPr>
        <w:t>П О С Т А Н О В Л Е Н И Е</w:t>
      </w:r>
    </w:p>
    <w:p w:rsidR="004A54AF" w:rsidRPr="004A54AF" w:rsidRDefault="004A54AF" w:rsidP="004A5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4AF" w:rsidRPr="00B13502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502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Казачинское</w:t>
      </w:r>
    </w:p>
    <w:p w:rsidR="00D74B58" w:rsidRPr="00D74B58" w:rsidRDefault="00D74B58" w:rsidP="00D74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4B58" w:rsidRPr="00D74B58" w:rsidRDefault="0015339B" w:rsidP="00D74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</w:t>
      </w:r>
      <w:r w:rsidR="00BC512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</w:t>
      </w:r>
      <w:r w:rsidR="00BC512F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="00D74B58" w:rsidRPr="00D74B58">
        <w:rPr>
          <w:rFonts w:ascii="Times New Roman" w:eastAsia="Times New Roman" w:hAnsi="Times New Roman" w:cs="Times New Roman"/>
          <w:sz w:val="28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BC512F">
        <w:rPr>
          <w:rFonts w:ascii="Times New Roman" w:eastAsia="Times New Roman" w:hAnsi="Times New Roman" w:cs="Times New Roman"/>
          <w:sz w:val="28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</w:t>
      </w:r>
    </w:p>
    <w:p w:rsidR="00D74B58" w:rsidRPr="00D74B58" w:rsidRDefault="00D74B58" w:rsidP="00D74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B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┌                                                          </w:t>
      </w:r>
      <w:r w:rsidR="00571A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D74B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┐     </w:t>
      </w:r>
    </w:p>
    <w:p w:rsidR="00D74B58" w:rsidRDefault="00D74B58" w:rsidP="008571D6">
      <w:pPr>
        <w:spacing w:after="120" w:line="240" w:lineRule="auto"/>
        <w:ind w:right="4111"/>
        <w:jc w:val="both"/>
        <w:rPr>
          <w:rFonts w:ascii="Times New Roman" w:hAnsi="Times New Roman" w:cs="Times New Roman"/>
          <w:sz w:val="28"/>
          <w:szCs w:val="28"/>
        </w:rPr>
      </w:pP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F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</w:t>
      </w:r>
      <w:r w:rsidR="00601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дополнений </w:t>
      </w:r>
      <w:r w:rsidR="007F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B4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AB4AD3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AB4AD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B4AD3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AD3" w:rsidRPr="00D74B58">
        <w:rPr>
          <w:rFonts w:ascii="Times New Roman" w:hAnsi="Times New Roman" w:cs="Times New Roman"/>
          <w:sz w:val="28"/>
          <w:szCs w:val="28"/>
        </w:rPr>
        <w:t>«Управление муниципальными финансами Казачинско-Ленского муниципального района»</w:t>
      </w:r>
      <w:r w:rsidR="00AB4AD3">
        <w:rPr>
          <w:rFonts w:ascii="Times New Roman" w:hAnsi="Times New Roman" w:cs="Times New Roman"/>
          <w:sz w:val="28"/>
          <w:szCs w:val="28"/>
        </w:rPr>
        <w:t xml:space="preserve"> на 2021-2023 годы, утвержденную </w:t>
      </w:r>
      <w:r w:rsidR="007F08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AB4AD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F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Казачинско-Ленского муниципального района от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22.12.2020г.</w:t>
      </w:r>
      <w:r w:rsidR="007F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572 </w:t>
      </w:r>
    </w:p>
    <w:p w:rsidR="008571D6" w:rsidRDefault="008571D6" w:rsidP="008571D6">
      <w:pPr>
        <w:spacing w:after="120" w:line="240" w:lineRule="auto"/>
        <w:ind w:right="4111"/>
        <w:jc w:val="both"/>
        <w:rPr>
          <w:rFonts w:ascii="Times New Roman" w:hAnsi="Times New Roman" w:cs="Times New Roman"/>
          <w:sz w:val="28"/>
          <w:szCs w:val="28"/>
        </w:rPr>
      </w:pPr>
    </w:p>
    <w:p w:rsidR="00D74B58" w:rsidRPr="00D74B58" w:rsidRDefault="00D74B58" w:rsidP="008571D6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Казачинско-Ленского муниципального района от 24.04.2020 года № 144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руководствуясь статьями 33, 48 </w:t>
      </w:r>
      <w:r w:rsidR="004A54AF" w:rsidRPr="004A54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Казачинско-Ленского муниципального района Иркутской области</w:t>
      </w:r>
      <w:r w:rsidR="004A54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54AF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Казачинско-Ленского муниципального района</w:t>
      </w:r>
    </w:p>
    <w:p w:rsidR="00D74B58" w:rsidRPr="00D74B58" w:rsidRDefault="00D74B58" w:rsidP="006A1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725402" w:rsidRDefault="00AB4AD3" w:rsidP="006A1CA4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Pr="00AB4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программу</w:t>
      </w: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B58">
        <w:rPr>
          <w:rFonts w:ascii="Times New Roman" w:hAnsi="Times New Roman" w:cs="Times New Roman"/>
          <w:sz w:val="28"/>
          <w:szCs w:val="28"/>
        </w:rPr>
        <w:t>«Управление муниципальными финансами Казачинско-Ленского муниципального района»</w:t>
      </w: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2021-2023 годы (далее – Программа), утвержденную п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Казачинско-Ленского муниципального района от 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22.12.2020г. 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572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постановлений от 15.03.2021г. №73, от 28.05.2021г. №178</w:t>
      </w:r>
      <w:r w:rsidR="0072045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02.08.2021г. №243</w:t>
      </w:r>
      <w:r w:rsidR="0015339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11.10.2021г. №332</w:t>
      </w:r>
      <w:r w:rsid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07.12.2021г. №458</w:t>
      </w:r>
      <w:r w:rsidR="00597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</w:t>
      </w:r>
      <w:r w:rsidR="004A5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дополнения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2F" w:rsidRPr="006541E1" w:rsidRDefault="00BC512F" w:rsidP="00BC512F">
      <w:pPr>
        <w:pStyle w:val="a8"/>
        <w:numPr>
          <w:ilvl w:val="1"/>
          <w:numId w:val="21"/>
        </w:numPr>
        <w:tabs>
          <w:tab w:val="left" w:pos="851"/>
        </w:tabs>
        <w:spacing w:after="0" w:line="240" w:lineRule="auto"/>
        <w:ind w:left="0" w:firstLine="9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«Ресурсное обеспечение реализации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Pr="006541E1">
        <w:rPr>
          <w:rFonts w:ascii="Times New Roman" w:hAnsi="Times New Roman" w:cs="Times New Roman"/>
          <w:sz w:val="28"/>
          <w:szCs w:val="28"/>
        </w:rPr>
        <w:t xml:space="preserve">«Управление </w:t>
      </w:r>
      <w:r w:rsidRPr="006541E1">
        <w:rPr>
          <w:rFonts w:ascii="Times New Roman" w:hAnsi="Times New Roman" w:cs="Times New Roman"/>
          <w:sz w:val="28"/>
          <w:szCs w:val="28"/>
        </w:rPr>
        <w:lastRenderedPageBreak/>
        <w:t>муниципальными финансами Казачинско-Ленского муниципального района»</w:t>
      </w: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2021-2023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(приложение1)</w:t>
      </w:r>
      <w:r w:rsidRPr="006541E1">
        <w:rPr>
          <w:rFonts w:ascii="Times New Roman" w:hAnsi="Times New Roman" w:cs="Times New Roman"/>
          <w:sz w:val="26"/>
          <w:szCs w:val="26"/>
        </w:rPr>
        <w:t>;</w:t>
      </w:r>
    </w:p>
    <w:p w:rsidR="00BC512F" w:rsidRPr="00BC512F" w:rsidRDefault="00BC512F" w:rsidP="00BC512F">
      <w:pPr>
        <w:pStyle w:val="a8"/>
        <w:numPr>
          <w:ilvl w:val="1"/>
          <w:numId w:val="21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3 «План мероприятий реализации подпрограммы </w:t>
      </w:r>
      <w:r w:rsidRPr="00BC5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«Управление муниципальными финансами, организация составления и исполнения районного бюджета»</w:t>
      </w:r>
      <w:r w:rsidRP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1 к Программе изложить в новой редакции (приложение 2);</w:t>
      </w:r>
    </w:p>
    <w:p w:rsidR="00BC512F" w:rsidRPr="00BC512F" w:rsidRDefault="00BC512F" w:rsidP="00BC512F">
      <w:pPr>
        <w:pStyle w:val="a8"/>
        <w:numPr>
          <w:ilvl w:val="1"/>
          <w:numId w:val="21"/>
        </w:numPr>
        <w:tabs>
          <w:tab w:val="left" w:pos="851"/>
        </w:tabs>
        <w:spacing w:after="0" w:line="240" w:lineRule="auto"/>
        <w:ind w:left="0"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4 «Ресурсное обеспечение реализации подпрограммы </w:t>
      </w:r>
      <w:r w:rsidRPr="00BC5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«Управление муниципальными финансами, организация составления и исполнения районного бюджета»</w:t>
      </w:r>
      <w:r w:rsidRP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1 к Программе изложить в новой редакции (приложение 3); </w:t>
      </w:r>
    </w:p>
    <w:p w:rsidR="00BC512F" w:rsidRPr="00BC512F" w:rsidRDefault="00BC512F" w:rsidP="00BC512F">
      <w:pPr>
        <w:pStyle w:val="a8"/>
        <w:numPr>
          <w:ilvl w:val="1"/>
          <w:numId w:val="21"/>
        </w:numPr>
        <w:tabs>
          <w:tab w:val="left" w:pos="851"/>
        </w:tabs>
        <w:spacing w:after="0" w:line="240" w:lineRule="auto"/>
        <w:ind w:left="0"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3 «План мероприятий реализации подпрограммы </w:t>
      </w:r>
      <w:r w:rsidRPr="00BC5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</w:r>
      <w:r w:rsidRP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приложения 2 к Программе изложить в новой редакции (приложение 4);</w:t>
      </w:r>
    </w:p>
    <w:p w:rsidR="00BC512F" w:rsidRPr="00BC512F" w:rsidRDefault="00BC512F" w:rsidP="00BC512F">
      <w:pPr>
        <w:pStyle w:val="a8"/>
        <w:numPr>
          <w:ilvl w:val="1"/>
          <w:numId w:val="21"/>
        </w:numPr>
        <w:tabs>
          <w:tab w:val="left" w:pos="851"/>
        </w:tabs>
        <w:spacing w:after="0" w:line="240" w:lineRule="auto"/>
        <w:ind w:left="0"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4 «Ресурсное обеспечение реализации подпрограммы </w:t>
      </w:r>
      <w:r w:rsidRPr="00BC5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</w:r>
      <w:r w:rsidRPr="00BC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2 к Программе изложить в новой редакции (приложение 5). </w:t>
      </w:r>
    </w:p>
    <w:p w:rsidR="00D74B58" w:rsidRPr="002C553C" w:rsidRDefault="00D74B58" w:rsidP="006A1CA4">
      <w:pPr>
        <w:pStyle w:val="a8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районной газете «Киренга» и сетевом</w:t>
      </w:r>
      <w:r w:rsidR="000F0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издании «Казачинско-Ленский вестник» (www.adminklr.ru).</w:t>
      </w:r>
    </w:p>
    <w:p w:rsidR="00D74B58" w:rsidRPr="002C553C" w:rsidRDefault="00D74B58" w:rsidP="006A1CA4">
      <w:pPr>
        <w:pStyle w:val="a8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начальника финансового управления Антипину О.Я.</w:t>
      </w:r>
    </w:p>
    <w:p w:rsidR="008571D6" w:rsidRDefault="008571D6" w:rsidP="006A1CA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E86" w:rsidRPr="00D74B58" w:rsidRDefault="00423E86" w:rsidP="006A1CA4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58" w:rsidRPr="00D74B58" w:rsidRDefault="00843945" w:rsidP="006A1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К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азачинско-Ленского </w:t>
      </w:r>
      <w:r w:rsid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775D4" w:rsidRDefault="00854E4A" w:rsidP="006A1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15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843945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Швецов</w:t>
      </w: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D6" w:rsidRDefault="008571D6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E1" w:rsidRDefault="006541E1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A8" w:rsidRDefault="00732BA8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A8" w:rsidRDefault="00732BA8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A8" w:rsidRDefault="00732BA8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A8" w:rsidRDefault="00732BA8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A8" w:rsidRDefault="00732BA8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A8" w:rsidRDefault="00732BA8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45A" w:rsidRDefault="0072045A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45A" w:rsidRDefault="0072045A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45A" w:rsidRDefault="0072045A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45A" w:rsidRDefault="0072045A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45A" w:rsidRDefault="0072045A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45A" w:rsidRDefault="0072045A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62"/>
        <w:gridCol w:w="1480"/>
        <w:gridCol w:w="1142"/>
        <w:gridCol w:w="1304"/>
        <w:gridCol w:w="1390"/>
        <w:gridCol w:w="1417"/>
        <w:gridCol w:w="1777"/>
      </w:tblGrid>
      <w:tr w:rsidR="00BC512F" w:rsidRPr="00BC512F" w:rsidTr="00BC512F">
        <w:trPr>
          <w:trHeight w:val="30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Приложение 1 </w:t>
            </w:r>
          </w:p>
        </w:tc>
      </w:tr>
      <w:tr w:rsidR="00BC512F" w:rsidRPr="00BC512F" w:rsidTr="00BC512F">
        <w:trPr>
          <w:trHeight w:val="30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постановлению администрации </w:t>
            </w:r>
          </w:p>
        </w:tc>
      </w:tr>
      <w:tr w:rsidR="00BC512F" w:rsidRPr="00BC512F" w:rsidTr="00BC512F">
        <w:trPr>
          <w:trHeight w:val="30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Казачинско-Ленского </w:t>
            </w:r>
          </w:p>
        </w:tc>
      </w:tr>
      <w:tr w:rsidR="00BC512F" w:rsidRPr="00BC512F" w:rsidTr="00BC512F">
        <w:trPr>
          <w:trHeight w:val="30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муниципального района </w:t>
            </w:r>
          </w:p>
        </w:tc>
      </w:tr>
      <w:tr w:rsidR="00BC512F" w:rsidRPr="00BC512F" w:rsidTr="00BC512F">
        <w:trPr>
          <w:trHeight w:val="30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«___»_______2022 года №_____</w:t>
            </w:r>
          </w:p>
        </w:tc>
      </w:tr>
      <w:tr w:rsidR="00BC512F" w:rsidRPr="00BC512F" w:rsidTr="00BC512F">
        <w:trPr>
          <w:trHeight w:val="33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BC512F" w:rsidRPr="00BC512F" w:rsidTr="00BC512F">
        <w:trPr>
          <w:trHeight w:val="1005"/>
        </w:trPr>
        <w:tc>
          <w:tcPr>
            <w:tcW w:w="9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5. РЕСУРСНОЕ ОБЕСПЕЧЕНИЕ РЕАЛИЗАЦИИ МУНИЦИПАЛЬНОЙ ПРОГРАММЫ  «Управление муниципальными финансами Казачинско-Ленского муниципального района» на 2021-2023 годы </w:t>
            </w:r>
          </w:p>
        </w:tc>
      </w:tr>
      <w:tr w:rsidR="00BC512F" w:rsidRPr="00BC512F" w:rsidTr="00BC512F">
        <w:trPr>
          <w:trHeight w:val="599"/>
        </w:trPr>
        <w:tc>
          <w:tcPr>
            <w:tcW w:w="9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Общий объем расходов на реализацию программы за счет всех источников составляет 352 485,0 тыс. рублей. </w:t>
            </w:r>
          </w:p>
        </w:tc>
      </w:tr>
      <w:tr w:rsidR="00BC512F" w:rsidRPr="00BC512F" w:rsidTr="00BC512F">
        <w:trPr>
          <w:trHeight w:val="330"/>
        </w:trPr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реализации</w:t>
            </w:r>
          </w:p>
        </w:tc>
        <w:tc>
          <w:tcPr>
            <w:tcW w:w="85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финансирования, тыс.руб.</w:t>
            </w:r>
          </w:p>
        </w:tc>
      </w:tr>
      <w:tr w:rsidR="00BC512F" w:rsidRPr="00BC512F" w:rsidTr="00BC512F">
        <w:trPr>
          <w:trHeight w:val="330"/>
        </w:trPr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Финансовые средства, всего</w:t>
            </w:r>
          </w:p>
        </w:tc>
        <w:tc>
          <w:tcPr>
            <w:tcW w:w="7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числе</w:t>
            </w:r>
          </w:p>
        </w:tc>
      </w:tr>
      <w:tr w:rsidR="00BC512F" w:rsidRPr="00BC512F" w:rsidTr="00BC512F">
        <w:trPr>
          <w:trHeight w:val="1080"/>
        </w:trPr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Средства районного бюджета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Средства  бюджетов поселений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Внебюджетные средства </w:t>
            </w:r>
          </w:p>
        </w:tc>
      </w:tr>
      <w:tr w:rsidR="00BC512F" w:rsidRPr="00BC512F" w:rsidTr="00BC512F">
        <w:trPr>
          <w:trHeight w:val="660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Подпрограмма «Управление муниципальными финансами, организация составления и исполнения районного бюджета»</w:t>
            </w:r>
          </w:p>
        </w:tc>
      </w:tr>
      <w:tr w:rsidR="00BC512F" w:rsidRPr="00BC512F" w:rsidTr="00BC512F">
        <w:trPr>
          <w:trHeight w:val="94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63 505,4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14 610,5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45 520,2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46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2021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22 820,2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4 238,1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40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2022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19 177,8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5 405,8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13 772,0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46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2023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21 507,4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4 966,6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16 540,8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907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      </w:r>
          </w:p>
        </w:tc>
      </w:tr>
      <w:tr w:rsidR="00BC512F" w:rsidRPr="00BC512F" w:rsidTr="00BC512F">
        <w:trPr>
          <w:trHeight w:val="867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288 979,6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210 035,6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78 944,0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420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2021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111 825,6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76 781,6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35 044,0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49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2022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96 259,6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73 359,6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420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2023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80 894,4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59 894,4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330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 по муниципальной программе</w:t>
            </w:r>
          </w:p>
        </w:tc>
      </w:tr>
      <w:tr w:rsidR="00BC512F" w:rsidRPr="00BC512F" w:rsidTr="00BC512F">
        <w:trPr>
          <w:trHeight w:val="83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352 485,0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224 646,1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124 464,2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510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2021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134 645,8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81 019,7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50 251,4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49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2022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115 437,4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78 765,4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36 672,0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570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2023 год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102 401,8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64 861,0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37 540,8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C512F" w:rsidSect="001D78FB">
          <w:pgSz w:w="11905" w:h="16838"/>
          <w:pgMar w:top="851" w:right="567" w:bottom="1134" w:left="1418" w:header="0" w:footer="0" w:gutter="0"/>
          <w:cols w:space="720"/>
        </w:sectPr>
      </w:pPr>
    </w:p>
    <w:p w:rsidR="0072045A" w:rsidRDefault="0072045A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4480"/>
        <w:gridCol w:w="1840"/>
        <w:gridCol w:w="1482"/>
        <w:gridCol w:w="2068"/>
        <w:gridCol w:w="1234"/>
        <w:gridCol w:w="1276"/>
        <w:gridCol w:w="1984"/>
      </w:tblGrid>
      <w:tr w:rsidR="00BC512F" w:rsidRPr="00BC512F" w:rsidTr="00BC512F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Приложение 2 </w:t>
            </w:r>
          </w:p>
        </w:tc>
      </w:tr>
      <w:tr w:rsidR="00BC512F" w:rsidRPr="00BC512F" w:rsidTr="00BC512F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постановлению администрации </w:t>
            </w:r>
          </w:p>
        </w:tc>
      </w:tr>
      <w:tr w:rsidR="00BC512F" w:rsidRPr="00BC512F" w:rsidTr="00BC512F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Казачинско-Ленского </w:t>
            </w:r>
          </w:p>
        </w:tc>
      </w:tr>
      <w:tr w:rsidR="00BC512F" w:rsidRPr="00BC512F" w:rsidTr="00BC512F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муниципального района </w:t>
            </w:r>
          </w:p>
        </w:tc>
      </w:tr>
      <w:tr w:rsidR="00724112" w:rsidRPr="00BC512F" w:rsidTr="00CF0F2F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«___»_______2022 года №______</w:t>
            </w:r>
          </w:p>
        </w:tc>
      </w:tr>
      <w:tr w:rsidR="00BC512F" w:rsidRPr="00BC512F" w:rsidTr="00BC512F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BC512F" w:rsidRPr="00BC512F" w:rsidTr="00BC512F">
        <w:trPr>
          <w:trHeight w:val="810"/>
        </w:trPr>
        <w:tc>
          <w:tcPr>
            <w:tcW w:w="153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3.ПЛАН МЕРОПРИЯТИЙ РЕАЛИЗАЦИИ ПОДПРОГРАММЫ «Управление муниципальными финансами, организация составления и исполнения районного бюджета»</w:t>
            </w:r>
          </w:p>
        </w:tc>
      </w:tr>
      <w:tr w:rsidR="00BC512F" w:rsidRPr="00BC512F" w:rsidTr="00BC512F">
        <w:trPr>
          <w:trHeight w:val="238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основного мероприятия (мероприятия)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Наименование участника 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финансирования, тыс. руб.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Значение показателя объема мероприятия</w:t>
            </w:r>
          </w:p>
        </w:tc>
      </w:tr>
      <w:tr w:rsidR="00BC512F" w:rsidRPr="00BC512F" w:rsidTr="00BC512F">
        <w:trPr>
          <w:trHeight w:val="29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C512F" w:rsidRPr="00BC512F" w:rsidTr="00BC512F">
        <w:trPr>
          <w:trHeight w:val="10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Задача 1: Обеспечение эффективного управления финансами Казачинско-Ленского муниципального района, организация бюджетного процесса в рамках полномочий Финансового управления администрации Казачинско-Ленского муниципального района </w:t>
            </w:r>
          </w:p>
        </w:tc>
      </w:tr>
      <w:tr w:rsidR="00BC512F" w:rsidRPr="00BC512F" w:rsidTr="00BC512F">
        <w:trPr>
          <w:trHeight w:val="67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1.1. </w:t>
            </w:r>
          </w:p>
        </w:tc>
        <w:tc>
          <w:tcPr>
            <w:tcW w:w="4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Основное мероприятие: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2021 год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14 958,4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эффективного управления финансами Казачинско-Ленского муниципального района, </w:t>
            </w: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 бюджетного процесса в рамках полномочий Финансового управления администрации Казачинско-Ленского муниципального района.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бюджеты поселений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22 571,2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5 405,8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13 589,3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бюджеты поселений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18 995,1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14 028,5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бюджеты поселений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18 995,1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14 610,5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42 576,2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бюджеты поселений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60 561,4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4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Оплата труда с начислениями муниципальных служащих и технических исполнителей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11 729,1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5 405,8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11 487,3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11 926,5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14 610,5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35 142,9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3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4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финансового управления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3 229,3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бюджеты поселений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4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7 433,3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бюджеты поселений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10 808,0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Задача 2: «Управление муниципальным долгом Казачинско-Ленского муниципального района»</w:t>
            </w:r>
          </w:p>
        </w:tc>
      </w:tr>
      <w:tr w:rsidR="00BC512F" w:rsidRPr="00BC512F" w:rsidTr="00BC512F">
        <w:trPr>
          <w:trHeight w:val="7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Основное мероприятие: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Управление муниципальным долгом Казачинско-Ленского муниципального района.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Направление расходов: Обслуживание муниципального долга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C512F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BC512F">
        <w:trPr>
          <w:trHeight w:val="660"/>
        </w:trPr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по подпрограмме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63 505,4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C512F" w:rsidSect="00BC512F">
          <w:pgSz w:w="16838" w:h="11905" w:orient="landscape"/>
          <w:pgMar w:top="567" w:right="1134" w:bottom="1418" w:left="851" w:header="0" w:footer="0" w:gutter="0"/>
          <w:cols w:space="720"/>
        </w:sect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43" w:type="dxa"/>
        <w:tblInd w:w="93" w:type="dxa"/>
        <w:tblLook w:val="04A0" w:firstRow="1" w:lastRow="0" w:firstColumn="1" w:lastColumn="0" w:noHBand="0" w:noVBand="1"/>
      </w:tblPr>
      <w:tblGrid>
        <w:gridCol w:w="1362"/>
        <w:gridCol w:w="1480"/>
        <w:gridCol w:w="1587"/>
        <w:gridCol w:w="1304"/>
        <w:gridCol w:w="1265"/>
        <w:gridCol w:w="1268"/>
        <w:gridCol w:w="1777"/>
      </w:tblGrid>
      <w:tr w:rsidR="00724112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Приложение 3 </w:t>
            </w:r>
          </w:p>
        </w:tc>
      </w:tr>
      <w:tr w:rsidR="00724112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постановлению администрации </w:t>
            </w:r>
          </w:p>
        </w:tc>
      </w:tr>
      <w:tr w:rsidR="00724112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Казачинско-Ленского </w:t>
            </w:r>
          </w:p>
        </w:tc>
      </w:tr>
      <w:tr w:rsidR="00724112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муниципального района </w:t>
            </w:r>
          </w:p>
        </w:tc>
      </w:tr>
      <w:tr w:rsidR="00724112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BC512F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«___»_______202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года №_____</w:t>
            </w:r>
          </w:p>
        </w:tc>
      </w:tr>
      <w:tr w:rsidR="00BC512F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BC512F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BC512F" w:rsidRPr="00BC512F" w:rsidTr="00724112">
        <w:trPr>
          <w:trHeight w:val="1200"/>
        </w:trPr>
        <w:tc>
          <w:tcPr>
            <w:tcW w:w="10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4.РЕСУРСНОЕ ОБЕСПЕЧЕНИЕ  РЕАЛИЗАЦИИ ПОДПРОГРАММЫ «Управление муниципальными финансами, организация составления и исполнения районного бюджета»</w:t>
            </w:r>
          </w:p>
        </w:tc>
      </w:tr>
      <w:tr w:rsidR="00BC512F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ind w:firstLineChars="400" w:firstLine="10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BC512F" w:rsidRPr="00BC512F" w:rsidTr="00724112">
        <w:trPr>
          <w:trHeight w:val="1125"/>
        </w:trPr>
        <w:tc>
          <w:tcPr>
            <w:tcW w:w="10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Общий объем расходов на реализацию подпрограммы за счет всех источников составляет 63 505,4 тыс. рублей. </w:t>
            </w:r>
          </w:p>
        </w:tc>
      </w:tr>
      <w:tr w:rsidR="00BC512F" w:rsidRPr="00BC512F" w:rsidTr="00724112">
        <w:trPr>
          <w:trHeight w:val="330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реализации</w:t>
            </w:r>
          </w:p>
        </w:tc>
        <w:tc>
          <w:tcPr>
            <w:tcW w:w="86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финансирования, тыс.руб.</w:t>
            </w:r>
          </w:p>
        </w:tc>
      </w:tr>
      <w:tr w:rsidR="00BC512F" w:rsidRPr="00BC512F" w:rsidTr="00724112">
        <w:trPr>
          <w:trHeight w:val="705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Финансовые средства, всего</w:t>
            </w:r>
          </w:p>
        </w:tc>
        <w:tc>
          <w:tcPr>
            <w:tcW w:w="7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числе</w:t>
            </w:r>
          </w:p>
        </w:tc>
      </w:tr>
      <w:tr w:rsidR="00BC512F" w:rsidRPr="00BC512F" w:rsidTr="00724112">
        <w:trPr>
          <w:trHeight w:val="315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Федеральный бюджет 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Областной бюджет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Средства районного бюджета 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Средства  бюджетов поселений 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Внебюджетные средства </w:t>
            </w:r>
          </w:p>
        </w:tc>
      </w:tr>
      <w:tr w:rsidR="00BC512F" w:rsidRPr="00BC512F" w:rsidTr="00724112">
        <w:trPr>
          <w:trHeight w:val="765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C512F" w:rsidRPr="00BC512F" w:rsidTr="00724112">
        <w:trPr>
          <w:trHeight w:val="66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63 505,4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14 610,5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45 520,2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2021 год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22 820,2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4 238,1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15 207,4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3 374,7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2022 год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19 177,8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5 405,8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13 772,0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BC512F" w:rsidRPr="00BC512F" w:rsidTr="00724112">
        <w:trPr>
          <w:trHeight w:val="33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2023 год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21 507,4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4 966,6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16 540,8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12F" w:rsidRPr="00BC512F" w:rsidRDefault="00BC512F" w:rsidP="00BC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5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2F" w:rsidRDefault="00BC512F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24112" w:rsidSect="00BC512F">
          <w:pgSz w:w="11905" w:h="16838"/>
          <w:pgMar w:top="851" w:right="567" w:bottom="1134" w:left="1418" w:header="0" w:footer="0" w:gutter="0"/>
          <w:cols w:space="720"/>
        </w:sect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24" w:type="dxa"/>
        <w:tblInd w:w="93" w:type="dxa"/>
        <w:tblLook w:val="04A0" w:firstRow="1" w:lastRow="0" w:firstColumn="1" w:lastColumn="0" w:noHBand="0" w:noVBand="1"/>
      </w:tblPr>
      <w:tblGrid>
        <w:gridCol w:w="920"/>
        <w:gridCol w:w="3568"/>
        <w:gridCol w:w="1751"/>
        <w:gridCol w:w="1413"/>
        <w:gridCol w:w="1967"/>
        <w:gridCol w:w="2028"/>
        <w:gridCol w:w="1751"/>
        <w:gridCol w:w="1578"/>
      </w:tblGrid>
      <w:tr w:rsidR="00724112" w:rsidRPr="00724112" w:rsidTr="0072411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Приложение 4 </w:t>
            </w:r>
          </w:p>
        </w:tc>
      </w:tr>
      <w:tr w:rsidR="00724112" w:rsidRPr="00724112" w:rsidTr="0072411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постановлению администрации </w:t>
            </w:r>
          </w:p>
        </w:tc>
      </w:tr>
      <w:tr w:rsidR="00724112" w:rsidRPr="00724112" w:rsidTr="0072411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Казачинско-Ленского </w:t>
            </w:r>
          </w:p>
        </w:tc>
      </w:tr>
      <w:tr w:rsidR="00724112" w:rsidRPr="00724112" w:rsidTr="0072411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муниципального района </w:t>
            </w:r>
          </w:p>
        </w:tc>
      </w:tr>
      <w:tr w:rsidR="00724112" w:rsidRPr="00724112" w:rsidTr="0072411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«___»_______2022 года №__</w:t>
            </w:r>
          </w:p>
        </w:tc>
      </w:tr>
      <w:tr w:rsidR="00724112" w:rsidRPr="00724112" w:rsidTr="0072411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724112" w:rsidRPr="00724112" w:rsidTr="00724112">
        <w:trPr>
          <w:trHeight w:val="754"/>
        </w:trPr>
        <w:tc>
          <w:tcPr>
            <w:tcW w:w="146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3.ПЛАН МЕРОПРИЯТИЙ РЕАЛИЗАЦИИ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      </w:r>
          </w:p>
        </w:tc>
      </w:tr>
      <w:tr w:rsidR="00724112" w:rsidRPr="00724112" w:rsidTr="00724112">
        <w:trPr>
          <w:trHeight w:val="21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основного мероприятия (мероприятия)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Наименование участника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финансирования, тыс. руб.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Значение показателя объема мероприятия</w:t>
            </w:r>
          </w:p>
        </w:tc>
      </w:tr>
      <w:tr w:rsidR="00724112" w:rsidRPr="00724112" w:rsidTr="00724112">
        <w:trPr>
          <w:trHeight w:val="660"/>
        </w:trPr>
        <w:tc>
          <w:tcPr>
            <w:tcW w:w="14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Задача 1: Выравнивание бюджетной обеспеченности городских и сельских поселений Казачинско-Ленского муниципального района </w:t>
            </w:r>
          </w:p>
        </w:tc>
      </w:tr>
      <w:tr w:rsidR="00724112" w:rsidRPr="00724112" w:rsidTr="00724112">
        <w:trPr>
          <w:trHeight w:val="8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Основное мероприятие: Выравнивание бюджетной обеспеченности городских и сельских поселений Казачинско-Ленского муниципального района. Направление: Дотации на выравнивание бюджетной обеспеченности городских и сельских поселений Казачинско-Ленского муниципального района</w:t>
            </w:r>
          </w:p>
        </w:tc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2021 год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76 781,6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1 543,4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4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78 325,0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73 359,6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12 000,0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85 359,6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59 894,4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11 000,0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70 894,4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210 035,6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24 543,4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234 579,0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14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Задача 2: Повышение финансовой устойчивости бюджетов городских и сельских поселений Казачинско-Ленского муниципального района </w:t>
            </w:r>
          </w:p>
        </w:tc>
      </w:tr>
      <w:tr w:rsidR="00724112" w:rsidRPr="00724112" w:rsidTr="00724112">
        <w:trPr>
          <w:trHeight w:val="7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Основное мероприятие: Повышение финансовой устойчивости бюджетов городских и сельских поселений Казачинско-Ленского муниципального района. Направление: Иные межбюджетные трансферты в форме дотаций на поддержку мер по обеспечению сбалансированности бюджетов поселений</w:t>
            </w:r>
          </w:p>
        </w:tc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27 562,0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7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10 900,0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8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15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48 462,0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78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Основное мероприятие: «Иные межбюджетные </w:t>
            </w: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трансферты на оказание финансовой поддержки поселениям при возникновении необходимости осуществления социально-значимых расходов»</w:t>
            </w:r>
          </w:p>
        </w:tc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управление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5 938,6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11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5 938,6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17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2.2.1.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Направление: Межбюджетные трансферты на подготовку проектно-сметной документации на капитальный ремонт системы электроснабжения с.Карам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1 938,6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2.2.2.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Направление: Межбюджетные трансферты на устройство водопроводной трубы в </w:t>
            </w:r>
            <w:proofErr w:type="spellStart"/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п.Небель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21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2.2.3.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Направление:Межбюджетные</w:t>
            </w:r>
            <w:proofErr w:type="spellEnd"/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трансферты  на капитальный ремонт тепловых сетей и сетей холодного и горячего водопровода участок №2 в 1 микрорайоне р.п.Магистральный 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управление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районный бюджет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3 300,0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4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по подпрограмме</w:t>
            </w:r>
          </w:p>
        </w:tc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288 979,6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4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111 825,6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72411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72411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660"/>
        </w:trPr>
        <w:tc>
          <w:tcPr>
            <w:tcW w:w="4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96 259,6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72411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72411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346"/>
        </w:trPr>
        <w:tc>
          <w:tcPr>
            <w:tcW w:w="4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80 894,4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72411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72411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24112" w:rsidSect="00724112">
          <w:pgSz w:w="16838" w:h="11905" w:orient="landscape"/>
          <w:pgMar w:top="567" w:right="1134" w:bottom="1418" w:left="851" w:header="0" w:footer="0" w:gutter="0"/>
          <w:cols w:space="720"/>
        </w:sectPr>
      </w:pPr>
    </w:p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1362"/>
        <w:gridCol w:w="1480"/>
        <w:gridCol w:w="1587"/>
        <w:gridCol w:w="1304"/>
        <w:gridCol w:w="1265"/>
        <w:gridCol w:w="1268"/>
        <w:gridCol w:w="1777"/>
      </w:tblGrid>
      <w:tr w:rsidR="00724112" w:rsidRPr="00724112" w:rsidTr="00724112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Приложение 5 </w:t>
            </w:r>
          </w:p>
        </w:tc>
      </w:tr>
      <w:tr w:rsidR="00724112" w:rsidRPr="00724112" w:rsidTr="00724112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постановлению администрации </w:t>
            </w:r>
          </w:p>
        </w:tc>
      </w:tr>
      <w:tr w:rsidR="00724112" w:rsidRPr="00724112" w:rsidTr="00724112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Казачинско-Ленского </w:t>
            </w:r>
          </w:p>
        </w:tc>
      </w:tr>
      <w:tr w:rsidR="00724112" w:rsidRPr="00724112" w:rsidTr="00724112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муниципального района </w:t>
            </w:r>
          </w:p>
        </w:tc>
      </w:tr>
      <w:tr w:rsidR="00724112" w:rsidRPr="00724112" w:rsidTr="00724112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«___»_______2022 года №__</w:t>
            </w:r>
          </w:p>
        </w:tc>
      </w:tr>
      <w:tr w:rsidR="00724112" w:rsidRPr="00724112" w:rsidTr="00724112">
        <w:trPr>
          <w:trHeight w:val="33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724112" w:rsidRPr="00724112" w:rsidTr="00724112">
        <w:trPr>
          <w:trHeight w:val="33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724112" w:rsidRPr="00724112" w:rsidTr="00724112">
        <w:trPr>
          <w:trHeight w:val="1500"/>
        </w:trPr>
        <w:tc>
          <w:tcPr>
            <w:tcW w:w="97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4.РЕСУРСНОЕ ОБЕСПЕЧЕНИЕ  РЕАЛИЗАЦИИ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      </w:r>
          </w:p>
        </w:tc>
      </w:tr>
      <w:tr w:rsidR="00724112" w:rsidRPr="00724112" w:rsidTr="00724112">
        <w:trPr>
          <w:trHeight w:val="33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ind w:firstLineChars="400" w:firstLine="10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724112" w:rsidRPr="00724112" w:rsidTr="00724112">
        <w:trPr>
          <w:trHeight w:val="33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724112" w:rsidRPr="00724112" w:rsidTr="00724112">
        <w:trPr>
          <w:trHeight w:val="930"/>
        </w:trPr>
        <w:tc>
          <w:tcPr>
            <w:tcW w:w="97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Общий объем расходов на реализацию подпрограммы за счет всех источников составляет 288 979,6 тыс. рублей. </w:t>
            </w:r>
          </w:p>
        </w:tc>
      </w:tr>
      <w:tr w:rsidR="00724112" w:rsidRPr="00724112" w:rsidTr="00724112">
        <w:trPr>
          <w:trHeight w:val="33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724112" w:rsidRPr="00724112" w:rsidTr="00724112">
        <w:trPr>
          <w:trHeight w:val="435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реализации</w:t>
            </w:r>
          </w:p>
        </w:tc>
        <w:tc>
          <w:tcPr>
            <w:tcW w:w="8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финансирования, тыс.руб.</w:t>
            </w:r>
          </w:p>
        </w:tc>
      </w:tr>
      <w:tr w:rsidR="00724112" w:rsidRPr="00724112" w:rsidTr="00724112">
        <w:trPr>
          <w:trHeight w:val="450"/>
        </w:trPr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Финансовые средства, всего</w:t>
            </w:r>
          </w:p>
        </w:tc>
        <w:tc>
          <w:tcPr>
            <w:tcW w:w="6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числе</w:t>
            </w:r>
          </w:p>
        </w:tc>
      </w:tr>
      <w:tr w:rsidR="00724112" w:rsidRPr="00724112" w:rsidTr="00724112">
        <w:trPr>
          <w:trHeight w:val="960"/>
        </w:trPr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Федеральный бюджет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Областной бюджет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Средства районного бюджета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Средства  бюджетов поселений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Внебюджетные средства </w:t>
            </w:r>
          </w:p>
        </w:tc>
      </w:tr>
      <w:tr w:rsidR="00724112" w:rsidRPr="00724112" w:rsidTr="00724112">
        <w:trPr>
          <w:trHeight w:val="990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288 979,6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210 035,6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78 944,0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330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2021 год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111 825,6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76 781,6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35 044,0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330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2022 год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96 259,6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73 359,6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22 900,0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24112" w:rsidRPr="00724112" w:rsidTr="00724112">
        <w:trPr>
          <w:trHeight w:val="330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2023 год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80 894,4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59 894,4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21 000,0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112" w:rsidRPr="00724112" w:rsidRDefault="00724112" w:rsidP="0072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1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724112" w:rsidRDefault="00724112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4112" w:rsidSect="00724112">
      <w:pgSz w:w="11905" w:h="16838"/>
      <w:pgMar w:top="851" w:right="567" w:bottom="1134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276C"/>
    <w:multiLevelType w:val="hybridMultilevel"/>
    <w:tmpl w:val="BC943482"/>
    <w:lvl w:ilvl="0" w:tplc="75663F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533399"/>
    <w:multiLevelType w:val="multilevel"/>
    <w:tmpl w:val="91CCCD3E"/>
    <w:lvl w:ilvl="0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eastAsia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eastAsia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eastAsia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eastAsia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eastAsia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eastAsia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eastAsia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eastAsia="Times New Roman" w:hint="default"/>
        <w:sz w:val="28"/>
      </w:rPr>
    </w:lvl>
  </w:abstractNum>
  <w:abstractNum w:abstractNumId="2" w15:restartNumberingAfterBreak="0">
    <w:nsid w:val="0DA47BA6"/>
    <w:multiLevelType w:val="hybridMultilevel"/>
    <w:tmpl w:val="073A95F6"/>
    <w:lvl w:ilvl="0" w:tplc="E914407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AA5E65"/>
    <w:multiLevelType w:val="hybridMultilevel"/>
    <w:tmpl w:val="481E3EFC"/>
    <w:lvl w:ilvl="0" w:tplc="1F849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A210E6"/>
    <w:multiLevelType w:val="hybridMultilevel"/>
    <w:tmpl w:val="8592AA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36F19"/>
    <w:multiLevelType w:val="hybridMultilevel"/>
    <w:tmpl w:val="23CC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C5FF3"/>
    <w:multiLevelType w:val="hybridMultilevel"/>
    <w:tmpl w:val="BF025208"/>
    <w:lvl w:ilvl="0" w:tplc="6B38C10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C4FB9"/>
    <w:multiLevelType w:val="hybridMultilevel"/>
    <w:tmpl w:val="8592A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72940"/>
    <w:multiLevelType w:val="hybridMultilevel"/>
    <w:tmpl w:val="D9A2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B1466"/>
    <w:multiLevelType w:val="hybridMultilevel"/>
    <w:tmpl w:val="A70AA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E664F"/>
    <w:multiLevelType w:val="hybridMultilevel"/>
    <w:tmpl w:val="DD0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A24C9"/>
    <w:multiLevelType w:val="hybridMultilevel"/>
    <w:tmpl w:val="10E6844C"/>
    <w:lvl w:ilvl="0" w:tplc="C9D6B1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724C2"/>
    <w:multiLevelType w:val="hybridMultilevel"/>
    <w:tmpl w:val="C05E83C0"/>
    <w:lvl w:ilvl="0" w:tplc="FF6A4D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1C17070"/>
    <w:multiLevelType w:val="hybridMultilevel"/>
    <w:tmpl w:val="D3748566"/>
    <w:lvl w:ilvl="0" w:tplc="2A66EB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C02592C"/>
    <w:multiLevelType w:val="hybridMultilevel"/>
    <w:tmpl w:val="8EFCF376"/>
    <w:lvl w:ilvl="0" w:tplc="A8E849D2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C4C7698"/>
    <w:multiLevelType w:val="hybridMultilevel"/>
    <w:tmpl w:val="A48AB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D4EB7"/>
    <w:multiLevelType w:val="hybridMultilevel"/>
    <w:tmpl w:val="8592AA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254F2"/>
    <w:multiLevelType w:val="hybridMultilevel"/>
    <w:tmpl w:val="F6A25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16F15"/>
    <w:multiLevelType w:val="multilevel"/>
    <w:tmpl w:val="73A8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BD6AD8"/>
    <w:multiLevelType w:val="hybridMultilevel"/>
    <w:tmpl w:val="82568680"/>
    <w:lvl w:ilvl="0" w:tplc="499EB6D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1CC6F19"/>
    <w:multiLevelType w:val="hybridMultilevel"/>
    <w:tmpl w:val="BC7C71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71827"/>
    <w:multiLevelType w:val="hybridMultilevel"/>
    <w:tmpl w:val="8592A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A3D37"/>
    <w:multiLevelType w:val="hybridMultilevel"/>
    <w:tmpl w:val="8E44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8"/>
  </w:num>
  <w:num w:numId="5">
    <w:abstractNumId w:val="10"/>
  </w:num>
  <w:num w:numId="6">
    <w:abstractNumId w:val="8"/>
  </w:num>
  <w:num w:numId="7">
    <w:abstractNumId w:val="22"/>
  </w:num>
  <w:num w:numId="8">
    <w:abstractNumId w:val="17"/>
  </w:num>
  <w:num w:numId="9">
    <w:abstractNumId w:val="4"/>
  </w:num>
  <w:num w:numId="10">
    <w:abstractNumId w:val="9"/>
  </w:num>
  <w:num w:numId="11">
    <w:abstractNumId w:val="19"/>
  </w:num>
  <w:num w:numId="12">
    <w:abstractNumId w:val="7"/>
  </w:num>
  <w:num w:numId="13">
    <w:abstractNumId w:val="21"/>
  </w:num>
  <w:num w:numId="14">
    <w:abstractNumId w:val="16"/>
  </w:num>
  <w:num w:numId="15">
    <w:abstractNumId w:val="5"/>
  </w:num>
  <w:num w:numId="16">
    <w:abstractNumId w:val="6"/>
  </w:num>
  <w:num w:numId="17">
    <w:abstractNumId w:val="2"/>
  </w:num>
  <w:num w:numId="18">
    <w:abstractNumId w:val="14"/>
  </w:num>
  <w:num w:numId="19">
    <w:abstractNumId w:val="11"/>
  </w:num>
  <w:num w:numId="20">
    <w:abstractNumId w:val="13"/>
  </w:num>
  <w:num w:numId="21">
    <w:abstractNumId w:val="1"/>
  </w:num>
  <w:num w:numId="22">
    <w:abstractNumId w:val="1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49"/>
    <w:rsid w:val="00000691"/>
    <w:rsid w:val="00002D48"/>
    <w:rsid w:val="00004FE0"/>
    <w:rsid w:val="000239BC"/>
    <w:rsid w:val="00023CFD"/>
    <w:rsid w:val="00025C48"/>
    <w:rsid w:val="000473C9"/>
    <w:rsid w:val="0004784B"/>
    <w:rsid w:val="00055542"/>
    <w:rsid w:val="00061358"/>
    <w:rsid w:val="0007153C"/>
    <w:rsid w:val="000765CC"/>
    <w:rsid w:val="000775D4"/>
    <w:rsid w:val="00082239"/>
    <w:rsid w:val="00087FAA"/>
    <w:rsid w:val="000A4AD2"/>
    <w:rsid w:val="000D3F86"/>
    <w:rsid w:val="000E15A4"/>
    <w:rsid w:val="000E18D4"/>
    <w:rsid w:val="000E592E"/>
    <w:rsid w:val="000F0B75"/>
    <w:rsid w:val="000F4186"/>
    <w:rsid w:val="000F5567"/>
    <w:rsid w:val="000F6AAA"/>
    <w:rsid w:val="000F6B45"/>
    <w:rsid w:val="0010380C"/>
    <w:rsid w:val="00103FDC"/>
    <w:rsid w:val="00106E7D"/>
    <w:rsid w:val="00112DA2"/>
    <w:rsid w:val="00121493"/>
    <w:rsid w:val="00122FB5"/>
    <w:rsid w:val="00123B0E"/>
    <w:rsid w:val="00123F9C"/>
    <w:rsid w:val="00124939"/>
    <w:rsid w:val="0013060C"/>
    <w:rsid w:val="00131232"/>
    <w:rsid w:val="001316D0"/>
    <w:rsid w:val="00131984"/>
    <w:rsid w:val="00140C28"/>
    <w:rsid w:val="0015339B"/>
    <w:rsid w:val="00161F85"/>
    <w:rsid w:val="00165707"/>
    <w:rsid w:val="00172D36"/>
    <w:rsid w:val="001741FA"/>
    <w:rsid w:val="0018004D"/>
    <w:rsid w:val="00180B9B"/>
    <w:rsid w:val="00181A93"/>
    <w:rsid w:val="00181BD9"/>
    <w:rsid w:val="00181F77"/>
    <w:rsid w:val="00193125"/>
    <w:rsid w:val="00195203"/>
    <w:rsid w:val="001959FB"/>
    <w:rsid w:val="001A72C2"/>
    <w:rsid w:val="001B4302"/>
    <w:rsid w:val="001C13FF"/>
    <w:rsid w:val="001C604B"/>
    <w:rsid w:val="001D78FB"/>
    <w:rsid w:val="001E08E4"/>
    <w:rsid w:val="001F592D"/>
    <w:rsid w:val="00200217"/>
    <w:rsid w:val="00202178"/>
    <w:rsid w:val="00206416"/>
    <w:rsid w:val="00207F15"/>
    <w:rsid w:val="00211E3F"/>
    <w:rsid w:val="00216BEC"/>
    <w:rsid w:val="00222573"/>
    <w:rsid w:val="002317FC"/>
    <w:rsid w:val="002357BE"/>
    <w:rsid w:val="00235937"/>
    <w:rsid w:val="00235D9F"/>
    <w:rsid w:val="00245C0D"/>
    <w:rsid w:val="002526C8"/>
    <w:rsid w:val="00263A17"/>
    <w:rsid w:val="00270D9C"/>
    <w:rsid w:val="00276B2C"/>
    <w:rsid w:val="00277D77"/>
    <w:rsid w:val="00283555"/>
    <w:rsid w:val="002A2828"/>
    <w:rsid w:val="002B1701"/>
    <w:rsid w:val="002B6911"/>
    <w:rsid w:val="002B76B1"/>
    <w:rsid w:val="002C1D53"/>
    <w:rsid w:val="002C553C"/>
    <w:rsid w:val="002D37DB"/>
    <w:rsid w:val="002D5C5F"/>
    <w:rsid w:val="002E0620"/>
    <w:rsid w:val="002E0AD2"/>
    <w:rsid w:val="002E16C2"/>
    <w:rsid w:val="002E3E96"/>
    <w:rsid w:val="002F37AA"/>
    <w:rsid w:val="002F58A7"/>
    <w:rsid w:val="0030056B"/>
    <w:rsid w:val="00307241"/>
    <w:rsid w:val="00316401"/>
    <w:rsid w:val="0032419C"/>
    <w:rsid w:val="0032486D"/>
    <w:rsid w:val="0032626B"/>
    <w:rsid w:val="00326975"/>
    <w:rsid w:val="003356AF"/>
    <w:rsid w:val="003515CB"/>
    <w:rsid w:val="00356B52"/>
    <w:rsid w:val="0036000E"/>
    <w:rsid w:val="003606EE"/>
    <w:rsid w:val="00360C86"/>
    <w:rsid w:val="0036494E"/>
    <w:rsid w:val="00370414"/>
    <w:rsid w:val="0037798A"/>
    <w:rsid w:val="00380A47"/>
    <w:rsid w:val="00383B95"/>
    <w:rsid w:val="00385D09"/>
    <w:rsid w:val="003B2449"/>
    <w:rsid w:val="003B5794"/>
    <w:rsid w:val="003C5B92"/>
    <w:rsid w:val="003C79F5"/>
    <w:rsid w:val="003D1405"/>
    <w:rsid w:val="003E16E3"/>
    <w:rsid w:val="003E7C7B"/>
    <w:rsid w:val="003F142B"/>
    <w:rsid w:val="00402279"/>
    <w:rsid w:val="00403A31"/>
    <w:rsid w:val="00407147"/>
    <w:rsid w:val="00412049"/>
    <w:rsid w:val="0041248C"/>
    <w:rsid w:val="00412E41"/>
    <w:rsid w:val="004170C9"/>
    <w:rsid w:val="00423E86"/>
    <w:rsid w:val="004356F9"/>
    <w:rsid w:val="004406CC"/>
    <w:rsid w:val="00440851"/>
    <w:rsid w:val="00445D3D"/>
    <w:rsid w:val="00451D1D"/>
    <w:rsid w:val="004527B4"/>
    <w:rsid w:val="00456F87"/>
    <w:rsid w:val="004653E6"/>
    <w:rsid w:val="00473E02"/>
    <w:rsid w:val="00482C6A"/>
    <w:rsid w:val="00483AA9"/>
    <w:rsid w:val="00487FB7"/>
    <w:rsid w:val="0049035C"/>
    <w:rsid w:val="0049553F"/>
    <w:rsid w:val="004975B5"/>
    <w:rsid w:val="004A2140"/>
    <w:rsid w:val="004A39A6"/>
    <w:rsid w:val="004A54AF"/>
    <w:rsid w:val="004A6B63"/>
    <w:rsid w:val="004B2C7C"/>
    <w:rsid w:val="004C2AAE"/>
    <w:rsid w:val="004D1356"/>
    <w:rsid w:val="004E5E64"/>
    <w:rsid w:val="004F7602"/>
    <w:rsid w:val="0050135C"/>
    <w:rsid w:val="00504449"/>
    <w:rsid w:val="00512CB2"/>
    <w:rsid w:val="00513071"/>
    <w:rsid w:val="00515688"/>
    <w:rsid w:val="00561448"/>
    <w:rsid w:val="00571A6F"/>
    <w:rsid w:val="00575152"/>
    <w:rsid w:val="00577415"/>
    <w:rsid w:val="005778D9"/>
    <w:rsid w:val="00577F8B"/>
    <w:rsid w:val="005852DE"/>
    <w:rsid w:val="00586401"/>
    <w:rsid w:val="00587D53"/>
    <w:rsid w:val="00592CCF"/>
    <w:rsid w:val="005979DE"/>
    <w:rsid w:val="005B426A"/>
    <w:rsid w:val="005C2DCC"/>
    <w:rsid w:val="005D2758"/>
    <w:rsid w:val="005D49F0"/>
    <w:rsid w:val="005E041B"/>
    <w:rsid w:val="005F1BE7"/>
    <w:rsid w:val="00601B75"/>
    <w:rsid w:val="00601C13"/>
    <w:rsid w:val="006046A8"/>
    <w:rsid w:val="00607C2C"/>
    <w:rsid w:val="00612BCA"/>
    <w:rsid w:val="0061443B"/>
    <w:rsid w:val="00621D21"/>
    <w:rsid w:val="00622E18"/>
    <w:rsid w:val="006245E3"/>
    <w:rsid w:val="00626C74"/>
    <w:rsid w:val="00631575"/>
    <w:rsid w:val="006319E7"/>
    <w:rsid w:val="00641023"/>
    <w:rsid w:val="00645EC4"/>
    <w:rsid w:val="006541E1"/>
    <w:rsid w:val="00660543"/>
    <w:rsid w:val="0068587C"/>
    <w:rsid w:val="006877BE"/>
    <w:rsid w:val="00687DAD"/>
    <w:rsid w:val="006928A8"/>
    <w:rsid w:val="00694539"/>
    <w:rsid w:val="006A1CA4"/>
    <w:rsid w:val="006A1FDD"/>
    <w:rsid w:val="006A20D3"/>
    <w:rsid w:val="006A218B"/>
    <w:rsid w:val="006B16DB"/>
    <w:rsid w:val="006B1E1A"/>
    <w:rsid w:val="006B3DEE"/>
    <w:rsid w:val="006B4A14"/>
    <w:rsid w:val="006C347D"/>
    <w:rsid w:val="006C62DE"/>
    <w:rsid w:val="006E0BDD"/>
    <w:rsid w:val="006E1EA3"/>
    <w:rsid w:val="006E778A"/>
    <w:rsid w:val="006F11CA"/>
    <w:rsid w:val="006F7B22"/>
    <w:rsid w:val="00707CBD"/>
    <w:rsid w:val="00710B33"/>
    <w:rsid w:val="0072045A"/>
    <w:rsid w:val="00724112"/>
    <w:rsid w:val="00724D0C"/>
    <w:rsid w:val="00725402"/>
    <w:rsid w:val="00727C30"/>
    <w:rsid w:val="00732BA8"/>
    <w:rsid w:val="00740D01"/>
    <w:rsid w:val="00742F07"/>
    <w:rsid w:val="007433F7"/>
    <w:rsid w:val="0075432F"/>
    <w:rsid w:val="0075706F"/>
    <w:rsid w:val="00763E08"/>
    <w:rsid w:val="00776422"/>
    <w:rsid w:val="0077725F"/>
    <w:rsid w:val="00795CA0"/>
    <w:rsid w:val="00796E6D"/>
    <w:rsid w:val="007B46D1"/>
    <w:rsid w:val="007E0370"/>
    <w:rsid w:val="007E4883"/>
    <w:rsid w:val="007F0845"/>
    <w:rsid w:val="00802A8E"/>
    <w:rsid w:val="0081464F"/>
    <w:rsid w:val="008221B2"/>
    <w:rsid w:val="00822DAF"/>
    <w:rsid w:val="00840310"/>
    <w:rsid w:val="0084352A"/>
    <w:rsid w:val="00843945"/>
    <w:rsid w:val="0085415B"/>
    <w:rsid w:val="00854E4A"/>
    <w:rsid w:val="008571D6"/>
    <w:rsid w:val="0086073A"/>
    <w:rsid w:val="00860C76"/>
    <w:rsid w:val="00860EED"/>
    <w:rsid w:val="008650CF"/>
    <w:rsid w:val="00870448"/>
    <w:rsid w:val="00873930"/>
    <w:rsid w:val="00874936"/>
    <w:rsid w:val="008752F5"/>
    <w:rsid w:val="00876C93"/>
    <w:rsid w:val="008811E3"/>
    <w:rsid w:val="00886A1C"/>
    <w:rsid w:val="008908ED"/>
    <w:rsid w:val="008933A1"/>
    <w:rsid w:val="008D4BEC"/>
    <w:rsid w:val="008F2366"/>
    <w:rsid w:val="008F3C34"/>
    <w:rsid w:val="008F531A"/>
    <w:rsid w:val="008F6864"/>
    <w:rsid w:val="00904BED"/>
    <w:rsid w:val="00906694"/>
    <w:rsid w:val="00911179"/>
    <w:rsid w:val="00922BD1"/>
    <w:rsid w:val="00934578"/>
    <w:rsid w:val="00936B61"/>
    <w:rsid w:val="009400DC"/>
    <w:rsid w:val="009404BC"/>
    <w:rsid w:val="00941C7A"/>
    <w:rsid w:val="009442E3"/>
    <w:rsid w:val="00972BF2"/>
    <w:rsid w:val="00976ECD"/>
    <w:rsid w:val="00982546"/>
    <w:rsid w:val="009848BD"/>
    <w:rsid w:val="00992D59"/>
    <w:rsid w:val="009938B4"/>
    <w:rsid w:val="00997098"/>
    <w:rsid w:val="009A220E"/>
    <w:rsid w:val="009A2236"/>
    <w:rsid w:val="009A7FD2"/>
    <w:rsid w:val="009B12A7"/>
    <w:rsid w:val="009B39E4"/>
    <w:rsid w:val="009B6F8F"/>
    <w:rsid w:val="009C2A99"/>
    <w:rsid w:val="009C31B0"/>
    <w:rsid w:val="009C74AC"/>
    <w:rsid w:val="009D336F"/>
    <w:rsid w:val="009E4B72"/>
    <w:rsid w:val="009E5BFD"/>
    <w:rsid w:val="009E6BA2"/>
    <w:rsid w:val="009E7507"/>
    <w:rsid w:val="009F395F"/>
    <w:rsid w:val="009F3D62"/>
    <w:rsid w:val="00A120C8"/>
    <w:rsid w:val="00A14C88"/>
    <w:rsid w:val="00A16BC9"/>
    <w:rsid w:val="00A23713"/>
    <w:rsid w:val="00A30449"/>
    <w:rsid w:val="00A30D1B"/>
    <w:rsid w:val="00A322FA"/>
    <w:rsid w:val="00A33A6B"/>
    <w:rsid w:val="00A356A3"/>
    <w:rsid w:val="00A359ED"/>
    <w:rsid w:val="00A426CA"/>
    <w:rsid w:val="00A45FE4"/>
    <w:rsid w:val="00A46375"/>
    <w:rsid w:val="00A54B39"/>
    <w:rsid w:val="00A56A65"/>
    <w:rsid w:val="00A91D7F"/>
    <w:rsid w:val="00A92481"/>
    <w:rsid w:val="00A97C9C"/>
    <w:rsid w:val="00AB168F"/>
    <w:rsid w:val="00AB20C0"/>
    <w:rsid w:val="00AB4AD3"/>
    <w:rsid w:val="00AC4220"/>
    <w:rsid w:val="00AC7EDC"/>
    <w:rsid w:val="00AD2543"/>
    <w:rsid w:val="00AE10DE"/>
    <w:rsid w:val="00AE2330"/>
    <w:rsid w:val="00AF22EC"/>
    <w:rsid w:val="00AF4DA1"/>
    <w:rsid w:val="00B0015D"/>
    <w:rsid w:val="00B076B8"/>
    <w:rsid w:val="00B11852"/>
    <w:rsid w:val="00B13502"/>
    <w:rsid w:val="00B20A4F"/>
    <w:rsid w:val="00B239AF"/>
    <w:rsid w:val="00B30076"/>
    <w:rsid w:val="00B3121C"/>
    <w:rsid w:val="00B3724F"/>
    <w:rsid w:val="00B50CC2"/>
    <w:rsid w:val="00B53704"/>
    <w:rsid w:val="00B7391A"/>
    <w:rsid w:val="00B81425"/>
    <w:rsid w:val="00B860A0"/>
    <w:rsid w:val="00B870F8"/>
    <w:rsid w:val="00B92222"/>
    <w:rsid w:val="00B922DF"/>
    <w:rsid w:val="00B934BA"/>
    <w:rsid w:val="00B97A48"/>
    <w:rsid w:val="00BA2420"/>
    <w:rsid w:val="00BB302E"/>
    <w:rsid w:val="00BB5A85"/>
    <w:rsid w:val="00BB6A50"/>
    <w:rsid w:val="00BC512F"/>
    <w:rsid w:val="00BD30E3"/>
    <w:rsid w:val="00BD32A3"/>
    <w:rsid w:val="00BE3568"/>
    <w:rsid w:val="00C02521"/>
    <w:rsid w:val="00C21AFD"/>
    <w:rsid w:val="00C264A7"/>
    <w:rsid w:val="00C30092"/>
    <w:rsid w:val="00C3199E"/>
    <w:rsid w:val="00C32391"/>
    <w:rsid w:val="00C4425A"/>
    <w:rsid w:val="00C53F28"/>
    <w:rsid w:val="00C54934"/>
    <w:rsid w:val="00C57395"/>
    <w:rsid w:val="00C6031A"/>
    <w:rsid w:val="00C6431A"/>
    <w:rsid w:val="00C66DDF"/>
    <w:rsid w:val="00C73009"/>
    <w:rsid w:val="00C7684A"/>
    <w:rsid w:val="00C817EB"/>
    <w:rsid w:val="00C85E09"/>
    <w:rsid w:val="00C860EF"/>
    <w:rsid w:val="00C90FDA"/>
    <w:rsid w:val="00C92B79"/>
    <w:rsid w:val="00CB2A46"/>
    <w:rsid w:val="00CB4710"/>
    <w:rsid w:val="00CB7425"/>
    <w:rsid w:val="00CC2EFA"/>
    <w:rsid w:val="00CC7D1B"/>
    <w:rsid w:val="00CD193F"/>
    <w:rsid w:val="00CE0070"/>
    <w:rsid w:val="00CE12FF"/>
    <w:rsid w:val="00CE4F66"/>
    <w:rsid w:val="00CF1C16"/>
    <w:rsid w:val="00CF32A1"/>
    <w:rsid w:val="00CF4AB0"/>
    <w:rsid w:val="00CF50CA"/>
    <w:rsid w:val="00CF6457"/>
    <w:rsid w:val="00D0176C"/>
    <w:rsid w:val="00D12FB1"/>
    <w:rsid w:val="00D246DF"/>
    <w:rsid w:val="00D25A46"/>
    <w:rsid w:val="00D2620D"/>
    <w:rsid w:val="00D3007C"/>
    <w:rsid w:val="00D418A8"/>
    <w:rsid w:val="00D462E4"/>
    <w:rsid w:val="00D50C1D"/>
    <w:rsid w:val="00D6025F"/>
    <w:rsid w:val="00D63663"/>
    <w:rsid w:val="00D679A7"/>
    <w:rsid w:val="00D717F5"/>
    <w:rsid w:val="00D7442F"/>
    <w:rsid w:val="00D74B58"/>
    <w:rsid w:val="00D87BFE"/>
    <w:rsid w:val="00DA7816"/>
    <w:rsid w:val="00DC3608"/>
    <w:rsid w:val="00DE0B91"/>
    <w:rsid w:val="00DE5E29"/>
    <w:rsid w:val="00DF59FA"/>
    <w:rsid w:val="00E03CBC"/>
    <w:rsid w:val="00E3373B"/>
    <w:rsid w:val="00E41085"/>
    <w:rsid w:val="00E422B7"/>
    <w:rsid w:val="00E4417D"/>
    <w:rsid w:val="00E44485"/>
    <w:rsid w:val="00E57185"/>
    <w:rsid w:val="00E601B7"/>
    <w:rsid w:val="00E63159"/>
    <w:rsid w:val="00E6656A"/>
    <w:rsid w:val="00E90E30"/>
    <w:rsid w:val="00E938AC"/>
    <w:rsid w:val="00EA376C"/>
    <w:rsid w:val="00EB065C"/>
    <w:rsid w:val="00EB1430"/>
    <w:rsid w:val="00EB4CF3"/>
    <w:rsid w:val="00EC064A"/>
    <w:rsid w:val="00EC6772"/>
    <w:rsid w:val="00ED1C0F"/>
    <w:rsid w:val="00EE5626"/>
    <w:rsid w:val="00F001C6"/>
    <w:rsid w:val="00F06340"/>
    <w:rsid w:val="00F10188"/>
    <w:rsid w:val="00F144F5"/>
    <w:rsid w:val="00F151AB"/>
    <w:rsid w:val="00F2122E"/>
    <w:rsid w:val="00F26AA1"/>
    <w:rsid w:val="00F30A67"/>
    <w:rsid w:val="00F43B7C"/>
    <w:rsid w:val="00F8393F"/>
    <w:rsid w:val="00F91595"/>
    <w:rsid w:val="00F921CD"/>
    <w:rsid w:val="00F94B95"/>
    <w:rsid w:val="00F97CFB"/>
    <w:rsid w:val="00FA2E46"/>
    <w:rsid w:val="00FA4DE3"/>
    <w:rsid w:val="00FB361B"/>
    <w:rsid w:val="00FB715F"/>
    <w:rsid w:val="00FD5030"/>
    <w:rsid w:val="00FD66EB"/>
    <w:rsid w:val="00FD7261"/>
    <w:rsid w:val="00FE178E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65C0BC-E914-42ED-BB56-69CB2CA9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93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0444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50444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0444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50444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50444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Page">
    <w:name w:val="ConsPlusTitlePage"/>
    <w:uiPriority w:val="99"/>
    <w:rsid w:val="0050444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504449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504449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99"/>
    <w:rsid w:val="00EC677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rsid w:val="00D50C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54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4934"/>
    <w:rPr>
      <w:rFonts w:ascii="Segoe UI" w:hAnsi="Segoe UI" w:cs="Segoe UI"/>
      <w:sz w:val="18"/>
      <w:szCs w:val="18"/>
    </w:rPr>
  </w:style>
  <w:style w:type="paragraph" w:customStyle="1" w:styleId="a7">
    <w:name w:val="Прижатый влево"/>
    <w:basedOn w:val="a"/>
    <w:next w:val="a"/>
    <w:uiPriority w:val="99"/>
    <w:rsid w:val="00707C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F10188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F10188"/>
    <w:rPr>
      <w:rFonts w:ascii="Calibri" w:hAnsi="Calibri" w:cs="Calibri"/>
      <w:sz w:val="22"/>
      <w:szCs w:val="22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2E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2E062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04D62-9256-425E-9981-F339C6D5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Кадры_ск</cp:lastModifiedBy>
  <cp:revision>2</cp:revision>
  <cp:lastPrinted>2021-12-06T06:15:00Z</cp:lastPrinted>
  <dcterms:created xsi:type="dcterms:W3CDTF">2022-01-12T06:24:00Z</dcterms:created>
  <dcterms:modified xsi:type="dcterms:W3CDTF">2022-01-12T06:24:00Z</dcterms:modified>
</cp:coreProperties>
</file>