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39" w:rsidRDefault="004560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6039" w:rsidRDefault="0045603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560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6039" w:rsidRDefault="00456039">
            <w:pPr>
              <w:pStyle w:val="ConsPlusNormal"/>
              <w:outlineLvl w:val="0"/>
            </w:pPr>
            <w:r>
              <w:t>22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6039" w:rsidRDefault="00456039">
            <w:pPr>
              <w:pStyle w:val="ConsPlusNormal"/>
              <w:jc w:val="right"/>
              <w:outlineLvl w:val="0"/>
            </w:pPr>
            <w:r>
              <w:t>N 267-уг</w:t>
            </w:r>
          </w:p>
        </w:tc>
      </w:tr>
    </w:tbl>
    <w:p w:rsidR="00456039" w:rsidRDefault="004560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6039" w:rsidRDefault="00456039">
      <w:pPr>
        <w:pStyle w:val="ConsPlusNormal"/>
        <w:jc w:val="both"/>
      </w:pPr>
    </w:p>
    <w:p w:rsidR="00456039" w:rsidRDefault="00456039">
      <w:pPr>
        <w:pStyle w:val="ConsPlusTitle"/>
        <w:jc w:val="center"/>
      </w:pPr>
      <w:r>
        <w:t>УКАЗ</w:t>
      </w:r>
    </w:p>
    <w:p w:rsidR="00456039" w:rsidRDefault="00456039">
      <w:pPr>
        <w:pStyle w:val="ConsPlusTitle"/>
        <w:jc w:val="center"/>
      </w:pPr>
    </w:p>
    <w:p w:rsidR="00456039" w:rsidRDefault="00456039">
      <w:pPr>
        <w:pStyle w:val="ConsPlusTitle"/>
        <w:jc w:val="center"/>
      </w:pPr>
      <w:r>
        <w:t>ГУБЕРНАТОРА ИРКУТСКОЙ ОБЛАСТИ</w:t>
      </w:r>
    </w:p>
    <w:p w:rsidR="00456039" w:rsidRDefault="00456039">
      <w:pPr>
        <w:pStyle w:val="ConsPlusTitle"/>
        <w:jc w:val="center"/>
      </w:pPr>
    </w:p>
    <w:p w:rsidR="00456039" w:rsidRDefault="00456039">
      <w:pPr>
        <w:pStyle w:val="ConsPlusTitle"/>
        <w:jc w:val="center"/>
      </w:pPr>
      <w:r>
        <w:t>ОБ ОТДЕЛЬНЫХ ВОПРОСАХ, СВЯЗАННЫХ С ПРИНЯТИЕМ РЕШЕНИЯ</w:t>
      </w:r>
    </w:p>
    <w:p w:rsidR="00456039" w:rsidRDefault="00456039">
      <w:pPr>
        <w:pStyle w:val="ConsPlusTitle"/>
        <w:jc w:val="center"/>
      </w:pPr>
      <w:r>
        <w:t xml:space="preserve">ОБ ОСУЩЕСТВЛЕНИИ </w:t>
      </w:r>
      <w:proofErr w:type="gramStart"/>
      <w:r>
        <w:t>КОНТРОЛЯ ЗА</w:t>
      </w:r>
      <w:proofErr w:type="gramEnd"/>
      <w:r>
        <w:t xml:space="preserve"> СООТВЕТСТВИЕМ РАСХОДОВ ЛИЦ,</w:t>
      </w:r>
    </w:p>
    <w:p w:rsidR="00456039" w:rsidRDefault="00456039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МУНИЦИПАЛЬНЫЕ ДОЛЖНОСТИ В ИРКУТСКОЙ ОБЛАСТИ,</w:t>
      </w:r>
    </w:p>
    <w:p w:rsidR="00456039" w:rsidRDefault="00456039">
      <w:pPr>
        <w:pStyle w:val="ConsPlusTitle"/>
        <w:jc w:val="center"/>
      </w:pPr>
      <w:r>
        <w:t>А ТАКЖЕ РАСХОДОВ ИХ СУПРУГ (СУПРУГОВ) И НЕСОВЕРШЕННОЛЕТНИХ</w:t>
      </w:r>
    </w:p>
    <w:p w:rsidR="00456039" w:rsidRDefault="00456039">
      <w:pPr>
        <w:pStyle w:val="ConsPlusTitle"/>
        <w:jc w:val="center"/>
      </w:pPr>
      <w:r>
        <w:t>ДЕТЕЙ ОБЩЕМУ ДОХОДУ ДАННЫХ ЛИЦ И ИХ СУПРУГ (СУПРУГОВ)</w:t>
      </w:r>
    </w:p>
    <w:p w:rsidR="00456039" w:rsidRDefault="004560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560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6039" w:rsidRDefault="004560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6039" w:rsidRDefault="004560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  <w:proofErr w:type="gramEnd"/>
          </w:p>
          <w:p w:rsidR="00456039" w:rsidRDefault="00456039">
            <w:pPr>
              <w:pStyle w:val="ConsPlusNormal"/>
              <w:jc w:val="center"/>
            </w:pPr>
            <w:r>
              <w:rPr>
                <w:color w:val="392C69"/>
              </w:rPr>
              <w:t>от 01.02.2016 N 22-уг)</w:t>
            </w:r>
          </w:p>
        </w:tc>
      </w:tr>
    </w:tbl>
    <w:p w:rsidR="00456039" w:rsidRDefault="00456039">
      <w:pPr>
        <w:pStyle w:val="ConsPlusNormal"/>
        <w:jc w:val="both"/>
      </w:pPr>
    </w:p>
    <w:p w:rsidR="00456039" w:rsidRDefault="0045603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руководствуясь </w:t>
      </w:r>
      <w:hyperlink r:id="rId7" w:history="1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456039" w:rsidRDefault="00456039">
      <w:pPr>
        <w:pStyle w:val="ConsPlusNormal"/>
        <w:jc w:val="both"/>
      </w:pPr>
    </w:p>
    <w:p w:rsidR="00456039" w:rsidRDefault="00456039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Установить, что руководитель аппарата Губернатора Иркутской области и Правительства Иркутской области принимает решение об осуществлении контроля за соответствием расходов лиц, замещающих муниципальные должности в Иркутской области, а также расходов их супруг (супругов) и несовершеннолетних детей общему доходу данных лиц и их супруг (супругов) за три последних года, предшествующих календарному году, предшествующему году представления сведений.</w:t>
      </w:r>
      <w:proofErr w:type="gramEnd"/>
    </w:p>
    <w:p w:rsidR="00456039" w:rsidRDefault="004560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01.02.2016 N 22-уг)</w:t>
      </w:r>
    </w:p>
    <w:p w:rsidR="00456039" w:rsidRDefault="00456039">
      <w:pPr>
        <w:pStyle w:val="ConsPlusNormal"/>
        <w:jc w:val="both"/>
      </w:pPr>
    </w:p>
    <w:p w:rsidR="00456039" w:rsidRDefault="00456039">
      <w:pPr>
        <w:pStyle w:val="ConsPlusNormal"/>
        <w:ind w:firstLine="540"/>
        <w:jc w:val="both"/>
      </w:pPr>
      <w:r>
        <w:t xml:space="preserve">2. Определить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</w:t>
      </w:r>
      <w:proofErr w:type="gramStart"/>
      <w:r>
        <w:t>контроля за</w:t>
      </w:r>
      <w:proofErr w:type="gramEnd"/>
      <w:r>
        <w:t xml:space="preserve"> соответствием расходов лиц, замещающих муниципальные должности в Иркутской области, а также расходов их супруг (супругов) и несовершеннолетних детей общему доходу данных лиц и их супруг (супругов) за три последних года, предшествующих календарному году, предшествующему году представления сведений (прилагается).</w:t>
      </w:r>
    </w:p>
    <w:p w:rsidR="00456039" w:rsidRDefault="004560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01.02.2016 N 22-уг)</w:t>
      </w:r>
    </w:p>
    <w:p w:rsidR="00456039" w:rsidRDefault="00456039">
      <w:pPr>
        <w:pStyle w:val="ConsPlusNormal"/>
        <w:jc w:val="both"/>
      </w:pPr>
    </w:p>
    <w:p w:rsidR="00456039" w:rsidRDefault="00456039">
      <w:pPr>
        <w:pStyle w:val="ConsPlusNormal"/>
        <w:ind w:firstLine="540"/>
        <w:jc w:val="both"/>
      </w:pPr>
      <w:r>
        <w:t>3. Настоящий указ вступает в силу через десять календарных дней после дня его официального опубликования.</w:t>
      </w:r>
    </w:p>
    <w:p w:rsidR="00456039" w:rsidRDefault="00456039">
      <w:pPr>
        <w:pStyle w:val="ConsPlusNormal"/>
        <w:jc w:val="both"/>
      </w:pPr>
    </w:p>
    <w:p w:rsidR="00456039" w:rsidRDefault="00456039">
      <w:pPr>
        <w:pStyle w:val="ConsPlusNormal"/>
        <w:jc w:val="right"/>
      </w:pPr>
      <w:r>
        <w:t>С.Г.ЛЕВЧЕНКО</w:t>
      </w:r>
    </w:p>
    <w:p w:rsidR="00456039" w:rsidRDefault="00456039">
      <w:pPr>
        <w:pStyle w:val="ConsPlusNormal"/>
        <w:jc w:val="both"/>
      </w:pPr>
    </w:p>
    <w:p w:rsidR="00456039" w:rsidRDefault="00456039">
      <w:pPr>
        <w:pStyle w:val="ConsPlusNormal"/>
        <w:jc w:val="both"/>
      </w:pPr>
    </w:p>
    <w:p w:rsidR="00456039" w:rsidRDefault="00456039">
      <w:pPr>
        <w:pStyle w:val="ConsPlusNormal"/>
        <w:jc w:val="both"/>
      </w:pPr>
    </w:p>
    <w:p w:rsidR="00456039" w:rsidRDefault="00456039">
      <w:pPr>
        <w:pStyle w:val="ConsPlusNormal"/>
        <w:jc w:val="both"/>
      </w:pPr>
    </w:p>
    <w:p w:rsidR="00456039" w:rsidRDefault="00456039">
      <w:pPr>
        <w:pStyle w:val="ConsPlusNormal"/>
        <w:jc w:val="both"/>
      </w:pPr>
    </w:p>
    <w:p w:rsidR="00456039" w:rsidRDefault="00456039">
      <w:pPr>
        <w:pStyle w:val="ConsPlusNormal"/>
        <w:jc w:val="right"/>
        <w:outlineLvl w:val="0"/>
      </w:pPr>
      <w:r>
        <w:t>Определен</w:t>
      </w:r>
    </w:p>
    <w:p w:rsidR="00456039" w:rsidRDefault="00456039">
      <w:pPr>
        <w:pStyle w:val="ConsPlusNormal"/>
        <w:jc w:val="right"/>
      </w:pPr>
      <w:r>
        <w:t>указом Губернатора Иркутской области</w:t>
      </w:r>
    </w:p>
    <w:p w:rsidR="00456039" w:rsidRDefault="00456039">
      <w:pPr>
        <w:pStyle w:val="ConsPlusNormal"/>
        <w:jc w:val="right"/>
      </w:pPr>
      <w:r>
        <w:t>от 22 октября 2015 г. N 267-уг</w:t>
      </w:r>
    </w:p>
    <w:p w:rsidR="00456039" w:rsidRDefault="00456039">
      <w:pPr>
        <w:pStyle w:val="ConsPlusNormal"/>
        <w:jc w:val="both"/>
      </w:pPr>
    </w:p>
    <w:p w:rsidR="00456039" w:rsidRDefault="00456039">
      <w:pPr>
        <w:pStyle w:val="ConsPlusTitle"/>
        <w:jc w:val="center"/>
      </w:pPr>
      <w:bookmarkStart w:id="0" w:name="P37"/>
      <w:bookmarkEnd w:id="0"/>
      <w:r>
        <w:t>ПОРЯДОК</w:t>
      </w:r>
    </w:p>
    <w:p w:rsidR="00456039" w:rsidRDefault="00456039">
      <w:pPr>
        <w:pStyle w:val="ConsPlusTitle"/>
        <w:jc w:val="center"/>
      </w:pPr>
      <w:r>
        <w:lastRenderedPageBreak/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СООТВЕТСТВИЕМ</w:t>
      </w:r>
    </w:p>
    <w:p w:rsidR="00456039" w:rsidRDefault="00456039">
      <w:pPr>
        <w:pStyle w:val="ConsPlusTitle"/>
        <w:jc w:val="center"/>
      </w:pPr>
      <w:r>
        <w:t>РАСХОДОВ ЛИЦ, ЗАМЕЩАЮЩИХ МУНИЦИПАЛЬНЫЕ ДОЛЖНОСТИ</w:t>
      </w:r>
    </w:p>
    <w:p w:rsidR="00456039" w:rsidRDefault="00456039">
      <w:pPr>
        <w:pStyle w:val="ConsPlusTitle"/>
        <w:jc w:val="center"/>
      </w:pPr>
      <w:r>
        <w:t>В ИРКУТСКОЙ ОБЛАСТИ, А ТАКЖЕ РАСХОДОВ ИХ СУПРУГ (СУПРУГОВ)</w:t>
      </w:r>
    </w:p>
    <w:p w:rsidR="00456039" w:rsidRDefault="00456039">
      <w:pPr>
        <w:pStyle w:val="ConsPlusTitle"/>
        <w:jc w:val="center"/>
      </w:pPr>
      <w:r>
        <w:t>И НЕСОВЕРШЕННОЛЕТНИХ ДЕТЕЙ ОБЩЕМУ ДОХОДУ ДАННЫХ ЛИЦ И</w:t>
      </w:r>
    </w:p>
    <w:p w:rsidR="00456039" w:rsidRDefault="00456039">
      <w:pPr>
        <w:pStyle w:val="ConsPlusTitle"/>
        <w:jc w:val="center"/>
      </w:pPr>
      <w:r>
        <w:t>ИХ СУПРУГ (СУПРУГОВ) ЗА ТРИ ПОСЛЕДНИХ ГОДА,</w:t>
      </w:r>
    </w:p>
    <w:p w:rsidR="00456039" w:rsidRDefault="00456039">
      <w:pPr>
        <w:pStyle w:val="ConsPlusTitle"/>
        <w:jc w:val="center"/>
      </w:pPr>
      <w:proofErr w:type="gramStart"/>
      <w:r>
        <w:t>ПРЕДШЕСТВУЮЩИХ</w:t>
      </w:r>
      <w:proofErr w:type="gramEnd"/>
      <w:r>
        <w:t xml:space="preserve"> КАЛЕНДАРНОМУ ГОДУ, ПРЕДШЕСТВУЮЩЕМУ</w:t>
      </w:r>
    </w:p>
    <w:p w:rsidR="00456039" w:rsidRDefault="00456039">
      <w:pPr>
        <w:pStyle w:val="ConsPlusTitle"/>
        <w:jc w:val="center"/>
      </w:pPr>
      <w:r>
        <w:t>ГОДУ ПРЕДСТАВЛЕНИЯ СВЕДЕНИЙ</w:t>
      </w:r>
    </w:p>
    <w:p w:rsidR="00456039" w:rsidRDefault="004560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560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6039" w:rsidRDefault="004560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6039" w:rsidRDefault="004560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  <w:proofErr w:type="gramEnd"/>
          </w:p>
          <w:p w:rsidR="00456039" w:rsidRDefault="00456039">
            <w:pPr>
              <w:pStyle w:val="ConsPlusNormal"/>
              <w:jc w:val="center"/>
            </w:pPr>
            <w:r>
              <w:rPr>
                <w:color w:val="392C69"/>
              </w:rPr>
              <w:t>от 01.02.2016 N 22-уг)</w:t>
            </w:r>
          </w:p>
        </w:tc>
      </w:tr>
    </w:tbl>
    <w:p w:rsidR="00456039" w:rsidRDefault="00456039">
      <w:pPr>
        <w:pStyle w:val="ConsPlusNormal"/>
        <w:jc w:val="both"/>
      </w:pPr>
    </w:p>
    <w:p w:rsidR="00456039" w:rsidRDefault="00456039">
      <w:pPr>
        <w:pStyle w:val="ConsPlusNormal"/>
        <w:ind w:firstLine="540"/>
        <w:jc w:val="both"/>
      </w:pPr>
      <w:bookmarkStart w:id="1" w:name="P49"/>
      <w:bookmarkEnd w:id="1"/>
      <w:r>
        <w:t xml:space="preserve">1. </w:t>
      </w:r>
      <w:proofErr w:type="gramStart"/>
      <w:r>
        <w:t xml:space="preserve">Настоящий Порядок в соответствии со </w:t>
      </w:r>
      <w:hyperlink r:id="rId11" w:history="1">
        <w:r>
          <w:rPr>
            <w:color w:val="0000FF"/>
          </w:rPr>
          <w:t>статьей 5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 регулирует вопросы, связанные с принятием решения об осуществлении контроля за соответствием расходов лица</w:t>
      </w:r>
      <w:proofErr w:type="gramEnd"/>
      <w:r>
        <w:t xml:space="preserve">, замещающего муниципальную должность в Иркутской области (далее - лицо, замещающее муниципальную должность), а также расходов его супруги (супруга) и несовершеннолетних детей общему доходу данного лица, замещающего муниципальную должность, и его супруги (супруга) за три последних года, предшествующих календарному году, предшествующему году представления сведений (далее - </w:t>
      </w:r>
      <w:proofErr w:type="gramStart"/>
      <w:r>
        <w:t>контроль за</w:t>
      </w:r>
      <w:proofErr w:type="gramEnd"/>
      <w:r>
        <w:t xml:space="preserve"> расходами).</w:t>
      </w:r>
    </w:p>
    <w:p w:rsidR="00456039" w:rsidRDefault="0045603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01.02.2016 N 22-уг)</w:t>
      </w:r>
    </w:p>
    <w:p w:rsidR="00456039" w:rsidRDefault="00456039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2. </w:t>
      </w:r>
      <w:proofErr w:type="gramStart"/>
      <w:r>
        <w:t xml:space="preserve">Решение об осуществлении контроля за расходами принимается на основании представленной в письменной форме субъектами, указанными в </w:t>
      </w:r>
      <w:hyperlink r:id="rId13" w:history="1">
        <w:r>
          <w:rPr>
            <w:color w:val="0000FF"/>
          </w:rPr>
          <w:t>части 1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достаточной информации о том, что указанным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</w:t>
      </w:r>
      <w:proofErr w:type="gramEnd"/>
      <w:r>
        <w:t xml:space="preserve"> </w:t>
      </w:r>
      <w:proofErr w:type="gramStart"/>
      <w:r>
        <w:t>сведений (далее - отчетный период), совершена сделка (совершены 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лица, замещающего муниципальную должность, и его супруги (супруга) за три последних года, предшествующих отчетному периоду (далее - документ, содержащий информацию о совершении соответствующей сделки).</w:t>
      </w:r>
      <w:proofErr w:type="gramEnd"/>
    </w:p>
    <w:p w:rsidR="00456039" w:rsidRDefault="00456039">
      <w:pPr>
        <w:pStyle w:val="ConsPlusNormal"/>
        <w:spacing w:before="220"/>
        <w:ind w:firstLine="540"/>
        <w:jc w:val="both"/>
      </w:pPr>
      <w:r>
        <w:t xml:space="preserve">3. Информация анонимного характера не может служить основанием для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расходами.</w:t>
      </w:r>
    </w:p>
    <w:p w:rsidR="00456039" w:rsidRDefault="0045603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Решение об осуществлении контроля за расходами принимается должностным лицом, уполномоченным Губернатором Иркутской области, отдельно в отношении каждого лица, указанного в </w:t>
      </w:r>
      <w:hyperlink w:anchor="P49" w:history="1">
        <w:r>
          <w:rPr>
            <w:color w:val="0000FF"/>
          </w:rPr>
          <w:t>пункте 1</w:t>
        </w:r>
      </w:hyperlink>
      <w:r>
        <w:t xml:space="preserve"> настоящего Порядка, и оформляется в письменной форме в виде резолюции на документе, содержащем информацию о совершении соответствующей сделки, в течение пяти рабочих дней со дня поступления достаточной информации, предусмотренной </w:t>
      </w:r>
      <w:hyperlink w:anchor="P51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  <w:proofErr w:type="gramEnd"/>
      <w:r>
        <w:t xml:space="preserve"> Информация о принятом решении направляется лицам, указанным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Порядка, не позднее трех рабочих дней со дня его оформления.</w:t>
      </w:r>
    </w:p>
    <w:p w:rsidR="00456039" w:rsidRDefault="00456039">
      <w:pPr>
        <w:pStyle w:val="ConsPlusNormal"/>
        <w:jc w:val="both"/>
      </w:pPr>
    </w:p>
    <w:p w:rsidR="00456039" w:rsidRDefault="00456039">
      <w:pPr>
        <w:pStyle w:val="ConsPlusNormal"/>
        <w:jc w:val="right"/>
      </w:pPr>
      <w:r>
        <w:t xml:space="preserve">Заместитель Губернатора </w:t>
      </w:r>
      <w:proofErr w:type="gramStart"/>
      <w:r>
        <w:t>Иркутской</w:t>
      </w:r>
      <w:proofErr w:type="gramEnd"/>
    </w:p>
    <w:p w:rsidR="00456039" w:rsidRDefault="00456039">
      <w:pPr>
        <w:pStyle w:val="ConsPlusNormal"/>
        <w:jc w:val="right"/>
      </w:pPr>
      <w:r>
        <w:t>области - руководитель аппарата</w:t>
      </w:r>
    </w:p>
    <w:p w:rsidR="00456039" w:rsidRDefault="00456039">
      <w:pPr>
        <w:pStyle w:val="ConsPlusNormal"/>
        <w:jc w:val="right"/>
      </w:pPr>
      <w:r>
        <w:t>Губернатора Иркутской области и</w:t>
      </w:r>
    </w:p>
    <w:p w:rsidR="00456039" w:rsidRDefault="00456039">
      <w:pPr>
        <w:pStyle w:val="ConsPlusNormal"/>
        <w:jc w:val="right"/>
      </w:pPr>
      <w:r>
        <w:t>Правительства Иркутской области</w:t>
      </w:r>
    </w:p>
    <w:p w:rsidR="00456039" w:rsidRDefault="00456039">
      <w:pPr>
        <w:pStyle w:val="ConsPlusNormal"/>
        <w:jc w:val="right"/>
      </w:pPr>
      <w:r>
        <w:t>Д.В.ЧЕРНЫШОВ</w:t>
      </w:r>
    </w:p>
    <w:p w:rsidR="00456039" w:rsidRDefault="00456039">
      <w:pPr>
        <w:pStyle w:val="ConsPlusNormal"/>
        <w:jc w:val="both"/>
      </w:pPr>
    </w:p>
    <w:p w:rsidR="00456039" w:rsidRDefault="00456039">
      <w:pPr>
        <w:pStyle w:val="ConsPlusNormal"/>
        <w:jc w:val="both"/>
      </w:pPr>
    </w:p>
    <w:p w:rsidR="00456039" w:rsidRDefault="004560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61A" w:rsidRDefault="00456039"/>
    <w:sectPr w:rsidR="0067661A" w:rsidSect="000C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456039"/>
    <w:rsid w:val="00456039"/>
    <w:rsid w:val="00B5459E"/>
    <w:rsid w:val="00CA3989"/>
    <w:rsid w:val="00D4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0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10374006E72DE427FDADB26769FDCBC8A16D9845AEBA36BEFAC56EEF4293636B520765A2134358F4CD3FB72E216898379C1FE8A1117050ACBBA38Bn8w0C" TargetMode="External"/><Relationship Id="rId13" Type="http://schemas.openxmlformats.org/officeDocument/2006/relationships/hyperlink" Target="consultantplus://offline/ref=3410374006E72DE427FDADA46405A7C7CBA33A9040A8B468E2AEC339B01295362B120130E1574F5AF4C66BE6637F31CB76D712E3BA0D7058nBw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10374006E72DE427FDADB26769FDCBC8A16D9845A9BE37BEFFC56EEF4293636B520765A2134358F4CD3BB025216898379C1FE8A1117050ACBBA38Bn8w0C" TargetMode="External"/><Relationship Id="rId12" Type="http://schemas.openxmlformats.org/officeDocument/2006/relationships/hyperlink" Target="consultantplus://offline/ref=3410374006E72DE427FDADB26769FDCBC8A16D9845AEBA36BEFAC56EEF4293636B520765A2134358F4CD3FB624216898379C1FE8A1117050ACBBA38Bn8w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10374006E72DE427FDADA46405A7C7CBA33A9040A8B468E2AEC339B01295362B120130E1574E5CF4C66BE6637F31CB76D712E3BA0D7058nBwBC" TargetMode="External"/><Relationship Id="rId11" Type="http://schemas.openxmlformats.org/officeDocument/2006/relationships/hyperlink" Target="consultantplus://offline/ref=3410374006E72DE427FDADA46405A7C7CBA33A9040A8B468E2AEC339B01295362B120130E1574E5CF4C66BE6637F31CB76D712E3BA0D7058nBwBC" TargetMode="External"/><Relationship Id="rId5" Type="http://schemas.openxmlformats.org/officeDocument/2006/relationships/hyperlink" Target="consultantplus://offline/ref=3410374006E72DE427FDADB26769FDCBC8A16D9845AEBA36BEFAC56EEF4293636B520765A2134358F4CD3FB720216898379C1FE8A1117050ACBBA38Bn8w0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10374006E72DE427FDADB26769FDCBC8A16D9845AEBA36BEFAC56EEF4293636B520765A2134358F4CD3FB626216898379C1FE8A1117050ACBBA38Bn8w0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10374006E72DE427FDADB26769FDCBC8A16D9845AEBA36BEFAC56EEF4293636B520765A2134358F4CD3FB627216898379C1FE8A1117050ACBBA38Bn8w0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2019-09-25T02:48:00Z</dcterms:created>
  <dcterms:modified xsi:type="dcterms:W3CDTF">2019-09-25T02:49:00Z</dcterms:modified>
</cp:coreProperties>
</file>