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4C" w:rsidRPr="004847B2" w:rsidRDefault="0090314C" w:rsidP="004847B2">
      <w:pPr>
        <w:jc w:val="center"/>
      </w:pPr>
      <w:r w:rsidRPr="004847B2">
        <w:rPr>
          <w:noProof/>
        </w:rPr>
        <w:drawing>
          <wp:inline distT="0" distB="0" distL="0" distR="0">
            <wp:extent cx="628650" cy="80010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4C" w:rsidRPr="004847B2" w:rsidRDefault="0090314C" w:rsidP="004847B2">
      <w:pPr>
        <w:pStyle w:val="a3"/>
      </w:pPr>
      <w:r w:rsidRPr="004847B2">
        <w:t>РОССИЙСКАЯ ФЕДЕРАЦИЯ</w:t>
      </w:r>
    </w:p>
    <w:p w:rsidR="0090314C" w:rsidRPr="004847B2" w:rsidRDefault="0090314C" w:rsidP="004847B2">
      <w:pPr>
        <w:jc w:val="center"/>
        <w:rPr>
          <w:sz w:val="28"/>
        </w:rPr>
      </w:pPr>
      <w:r w:rsidRPr="004847B2">
        <w:rPr>
          <w:sz w:val="28"/>
        </w:rPr>
        <w:t>МУНИЦИПАЛЬНОЕ ОБРАЗОВАНИЕ</w:t>
      </w:r>
    </w:p>
    <w:p w:rsidR="0090314C" w:rsidRPr="004847B2" w:rsidRDefault="0090314C" w:rsidP="004847B2">
      <w:pPr>
        <w:jc w:val="center"/>
        <w:rPr>
          <w:sz w:val="28"/>
        </w:rPr>
      </w:pPr>
      <w:r w:rsidRPr="004847B2">
        <w:rPr>
          <w:sz w:val="28"/>
        </w:rPr>
        <w:t>ИРКУТСКОЙ ОБЛАСТИ</w:t>
      </w:r>
    </w:p>
    <w:p w:rsidR="0090314C" w:rsidRPr="004847B2" w:rsidRDefault="0090314C" w:rsidP="004847B2">
      <w:pPr>
        <w:jc w:val="center"/>
        <w:rPr>
          <w:sz w:val="28"/>
        </w:rPr>
      </w:pPr>
      <w:r w:rsidRPr="004847B2">
        <w:rPr>
          <w:sz w:val="28"/>
        </w:rPr>
        <w:t>«КАЗАЧИНСКО-ЛЕНСКИЙ РАЙОН»</w:t>
      </w:r>
    </w:p>
    <w:p w:rsidR="0090314C" w:rsidRPr="004847B2" w:rsidRDefault="0090314C" w:rsidP="004847B2">
      <w:pPr>
        <w:jc w:val="center"/>
        <w:rPr>
          <w:b/>
          <w:bCs/>
          <w:sz w:val="20"/>
        </w:rPr>
      </w:pPr>
    </w:p>
    <w:p w:rsidR="0090314C" w:rsidRPr="004847B2" w:rsidRDefault="0090314C" w:rsidP="004847B2">
      <w:pPr>
        <w:pStyle w:val="1"/>
        <w:rPr>
          <w:sz w:val="32"/>
          <w:szCs w:val="32"/>
        </w:rPr>
      </w:pPr>
      <w:r w:rsidRPr="004847B2">
        <w:rPr>
          <w:bCs w:val="0"/>
          <w:sz w:val="32"/>
        </w:rPr>
        <w:t xml:space="preserve">Администрация </w:t>
      </w:r>
      <w:r w:rsidRPr="004847B2">
        <w:rPr>
          <w:sz w:val="32"/>
          <w:szCs w:val="32"/>
        </w:rPr>
        <w:t>Казачинско-Ленского</w:t>
      </w:r>
    </w:p>
    <w:p w:rsidR="0090314C" w:rsidRPr="004847B2" w:rsidRDefault="0090314C" w:rsidP="004847B2">
      <w:pPr>
        <w:jc w:val="center"/>
        <w:rPr>
          <w:b/>
          <w:sz w:val="32"/>
          <w:szCs w:val="32"/>
        </w:rPr>
      </w:pPr>
      <w:r w:rsidRPr="004847B2">
        <w:rPr>
          <w:b/>
          <w:sz w:val="32"/>
          <w:szCs w:val="32"/>
        </w:rPr>
        <w:t>муниципального района</w:t>
      </w:r>
    </w:p>
    <w:p w:rsidR="0090314C" w:rsidRPr="004847B2" w:rsidRDefault="0090314C" w:rsidP="004847B2">
      <w:pPr>
        <w:jc w:val="center"/>
        <w:rPr>
          <w:b/>
          <w:bCs/>
          <w:sz w:val="20"/>
        </w:rPr>
      </w:pPr>
    </w:p>
    <w:p w:rsidR="0090314C" w:rsidRPr="004847B2" w:rsidRDefault="0090314C" w:rsidP="004847B2">
      <w:pPr>
        <w:pStyle w:val="1"/>
      </w:pPr>
      <w:proofErr w:type="gramStart"/>
      <w:r w:rsidRPr="004847B2">
        <w:t>П</w:t>
      </w:r>
      <w:proofErr w:type="gramEnd"/>
      <w:r w:rsidRPr="004847B2">
        <w:t xml:space="preserve"> О С Т А Н О В Л Е Н И Е</w:t>
      </w:r>
    </w:p>
    <w:p w:rsidR="0090314C" w:rsidRPr="004847B2" w:rsidRDefault="0090314C" w:rsidP="004847B2">
      <w:pPr>
        <w:jc w:val="center"/>
        <w:rPr>
          <w:sz w:val="16"/>
        </w:rPr>
      </w:pPr>
    </w:p>
    <w:p w:rsidR="0090314C" w:rsidRPr="004847B2" w:rsidRDefault="0090314C" w:rsidP="004847B2">
      <w:pPr>
        <w:jc w:val="center"/>
      </w:pPr>
      <w:r w:rsidRPr="004847B2">
        <w:t>с. Казачинское</w:t>
      </w:r>
    </w:p>
    <w:p w:rsidR="0090314C" w:rsidRPr="004847B2" w:rsidRDefault="0090314C" w:rsidP="004847B2">
      <w:pPr>
        <w:jc w:val="both"/>
        <w:rPr>
          <w:sz w:val="27"/>
          <w:szCs w:val="27"/>
        </w:rPr>
      </w:pPr>
    </w:p>
    <w:p w:rsidR="0090314C" w:rsidRPr="004847B2" w:rsidRDefault="0090314C" w:rsidP="004847B2">
      <w:pPr>
        <w:jc w:val="both"/>
        <w:rPr>
          <w:sz w:val="28"/>
          <w:szCs w:val="28"/>
        </w:rPr>
      </w:pPr>
      <w:r w:rsidRPr="004847B2">
        <w:rPr>
          <w:sz w:val="27"/>
          <w:szCs w:val="27"/>
        </w:rPr>
        <w:t xml:space="preserve"> </w:t>
      </w:r>
      <w:r w:rsidR="00DB4E05" w:rsidRPr="00DB4E05">
        <w:rPr>
          <w:sz w:val="27"/>
          <w:szCs w:val="27"/>
          <w:u w:val="single"/>
        </w:rPr>
        <w:t>20 мая</w:t>
      </w:r>
      <w:r w:rsidR="00DB4E05">
        <w:rPr>
          <w:sz w:val="27"/>
          <w:szCs w:val="27"/>
        </w:rPr>
        <w:t xml:space="preserve"> </w:t>
      </w:r>
      <w:r w:rsidR="00552A33" w:rsidRPr="004847B2">
        <w:rPr>
          <w:sz w:val="28"/>
          <w:szCs w:val="28"/>
        </w:rPr>
        <w:t xml:space="preserve"> 2019 г.  </w:t>
      </w:r>
      <w:r w:rsidRPr="004847B2">
        <w:rPr>
          <w:sz w:val="28"/>
          <w:szCs w:val="28"/>
        </w:rPr>
        <w:t>№</w:t>
      </w:r>
      <w:r w:rsidR="00552A33" w:rsidRPr="004847B2">
        <w:rPr>
          <w:sz w:val="28"/>
          <w:szCs w:val="28"/>
        </w:rPr>
        <w:t xml:space="preserve"> </w:t>
      </w:r>
      <w:r w:rsidR="00DB4E05" w:rsidRPr="00DB4E05">
        <w:rPr>
          <w:sz w:val="28"/>
          <w:szCs w:val="28"/>
          <w:u w:val="single"/>
        </w:rPr>
        <w:t>156</w:t>
      </w:r>
    </w:p>
    <w:p w:rsidR="0090314C" w:rsidRPr="004847B2" w:rsidRDefault="0090314C" w:rsidP="004847B2">
      <w:pPr>
        <w:jc w:val="both"/>
        <w:rPr>
          <w:sz w:val="28"/>
          <w:szCs w:val="28"/>
        </w:rPr>
      </w:pPr>
      <w:r w:rsidRPr="004847B2">
        <w:rPr>
          <w:b/>
          <w:sz w:val="28"/>
          <w:szCs w:val="28"/>
        </w:rPr>
        <w:t>┌                                                                    ┐</w:t>
      </w:r>
    </w:p>
    <w:p w:rsidR="0090314C" w:rsidRPr="004847B2" w:rsidRDefault="0090314C" w:rsidP="004847B2">
      <w:pPr>
        <w:ind w:left="180" w:right="4315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О внесении изменений в муниципальную программу «Развитие сельского хозяйства и регулирование рынков сельскохозяйственной продукции, сырья и продовольствия Казачинско-Ленского района на 2017 – 2020 годы», утвержденную постановлением администрации Казачинско-Ленского муниципального района от 24.05.2016 года № 163 </w:t>
      </w:r>
    </w:p>
    <w:p w:rsidR="0090314C" w:rsidRPr="004847B2" w:rsidRDefault="0090314C" w:rsidP="004847B2">
      <w:pPr>
        <w:ind w:right="4535"/>
        <w:jc w:val="both"/>
        <w:rPr>
          <w:sz w:val="28"/>
          <w:szCs w:val="28"/>
        </w:rPr>
      </w:pPr>
    </w:p>
    <w:p w:rsidR="0090314C" w:rsidRPr="004847B2" w:rsidRDefault="0090314C" w:rsidP="004847B2">
      <w:pPr>
        <w:ind w:right="4535"/>
        <w:jc w:val="both"/>
        <w:rPr>
          <w:sz w:val="28"/>
          <w:szCs w:val="28"/>
        </w:rPr>
      </w:pPr>
    </w:p>
    <w:p w:rsidR="0090314C" w:rsidRPr="004847B2" w:rsidRDefault="0090314C" w:rsidP="004847B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Руководствуясь </w:t>
      </w:r>
      <w:hyperlink r:id="rId7" w:history="1">
        <w:r w:rsidRPr="004847B2">
          <w:rPr>
            <w:sz w:val="28"/>
            <w:szCs w:val="28"/>
          </w:rPr>
          <w:t>статьями</w:t>
        </w:r>
      </w:hyperlink>
      <w:r w:rsidRPr="004847B2">
        <w:t xml:space="preserve"> </w:t>
      </w:r>
      <w:r w:rsidRPr="004847B2">
        <w:rPr>
          <w:sz w:val="28"/>
          <w:szCs w:val="28"/>
        </w:rPr>
        <w:t xml:space="preserve">33, 48 Устава муниципального образования «Казачинско-Ленский район», администрация Казачинско-Ленского муниципального района </w:t>
      </w:r>
    </w:p>
    <w:p w:rsidR="0090314C" w:rsidRPr="004847B2" w:rsidRDefault="0090314C" w:rsidP="004847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ПОСТАНОВЛЯЕТ: </w:t>
      </w:r>
    </w:p>
    <w:p w:rsidR="0090314C" w:rsidRPr="004847B2" w:rsidRDefault="005F3C93" w:rsidP="004847B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</w:t>
      </w:r>
      <w:r w:rsidR="0090314C" w:rsidRPr="004847B2">
        <w:rPr>
          <w:sz w:val="28"/>
          <w:szCs w:val="28"/>
        </w:rPr>
        <w:t>в муниципальную программу «Развитие сельского хозяйства и регулирование рынков сельскохозяйственной продукции, сырья и продовольствия Казачинско-Ленского района на 2017 – 2020 годы», утвержденную постановлением администрации Казачинско-Ленского муниципального района от 24.05.2016 года № 163 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Казачинско-Ленского района на 2017 – 2020 годы», в редакции постановлений администрации Казачинско-Ленского муниципального района от</w:t>
      </w:r>
      <w:proofErr w:type="gramEnd"/>
      <w:r w:rsidR="0090314C" w:rsidRPr="004847B2">
        <w:rPr>
          <w:sz w:val="28"/>
          <w:szCs w:val="28"/>
        </w:rPr>
        <w:t xml:space="preserve"> 02.10.2017 года № 341, от 17.11.2017 года № 394, от 13.12.2017 года № 472</w:t>
      </w:r>
      <w:r w:rsidR="00552A33" w:rsidRPr="004847B2">
        <w:rPr>
          <w:sz w:val="28"/>
          <w:szCs w:val="28"/>
        </w:rPr>
        <w:t xml:space="preserve">, </w:t>
      </w:r>
      <w:r>
        <w:rPr>
          <w:sz w:val="28"/>
          <w:szCs w:val="28"/>
        </w:rPr>
        <w:t>от 28.05.2018 года № 212, от 13.08.2018 года № 347,</w:t>
      </w:r>
      <w:r w:rsidR="00552A33" w:rsidRPr="004847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изменения, </w:t>
      </w:r>
      <w:r w:rsidR="00552A33" w:rsidRPr="004847B2">
        <w:rPr>
          <w:sz w:val="28"/>
          <w:szCs w:val="28"/>
        </w:rPr>
        <w:t xml:space="preserve">изложив </w:t>
      </w:r>
      <w:r>
        <w:rPr>
          <w:sz w:val="28"/>
          <w:szCs w:val="28"/>
        </w:rPr>
        <w:t xml:space="preserve">ее </w:t>
      </w:r>
      <w:r w:rsidR="00552A33" w:rsidRPr="004847B2">
        <w:rPr>
          <w:sz w:val="28"/>
          <w:szCs w:val="28"/>
        </w:rPr>
        <w:t xml:space="preserve">в новой </w:t>
      </w:r>
      <w:r>
        <w:rPr>
          <w:sz w:val="28"/>
          <w:szCs w:val="28"/>
        </w:rPr>
        <w:t>прилагаемой редакции</w:t>
      </w:r>
      <w:r w:rsidR="00552A33" w:rsidRPr="004847B2">
        <w:rPr>
          <w:sz w:val="28"/>
          <w:szCs w:val="28"/>
        </w:rPr>
        <w:t>.</w:t>
      </w:r>
    </w:p>
    <w:p w:rsidR="0090314C" w:rsidRPr="004847B2" w:rsidRDefault="0090314C" w:rsidP="004847B2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lastRenderedPageBreak/>
        <w:t>2. Опубликовать настоящее постановление в районной газете «</w:t>
      </w:r>
      <w:proofErr w:type="spellStart"/>
      <w:r w:rsidRPr="004847B2">
        <w:rPr>
          <w:sz w:val="28"/>
          <w:szCs w:val="28"/>
        </w:rPr>
        <w:t>Киренга</w:t>
      </w:r>
      <w:proofErr w:type="spellEnd"/>
      <w:r w:rsidRPr="004847B2">
        <w:rPr>
          <w:sz w:val="28"/>
          <w:szCs w:val="28"/>
        </w:rPr>
        <w:t xml:space="preserve">» и </w:t>
      </w:r>
      <w:r w:rsidR="005F3C93">
        <w:rPr>
          <w:sz w:val="28"/>
          <w:szCs w:val="28"/>
        </w:rPr>
        <w:t xml:space="preserve">разместить </w:t>
      </w:r>
      <w:r w:rsidRPr="004847B2">
        <w:rPr>
          <w:sz w:val="28"/>
          <w:szCs w:val="28"/>
        </w:rPr>
        <w:t>на официальном сайте администрации Казачинско-Ленского муниципального района в информационно-телекоммуникационной сети «Интернет».</w:t>
      </w:r>
    </w:p>
    <w:p w:rsidR="0090314C" w:rsidRPr="004847B2" w:rsidRDefault="0090314C" w:rsidP="004847B2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3. Контроль исполнения настоящего постановления возложить на председателя комитета по экономике администрации Казачинско-Ленского муниципального района Добрынину В.А.</w:t>
      </w:r>
    </w:p>
    <w:p w:rsidR="0090314C" w:rsidRPr="004847B2" w:rsidRDefault="0090314C" w:rsidP="004847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314C" w:rsidRPr="004847B2" w:rsidRDefault="0090314C" w:rsidP="004847B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0314C" w:rsidRPr="004847B2" w:rsidRDefault="00552A33" w:rsidP="004847B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847B2">
        <w:rPr>
          <w:sz w:val="28"/>
          <w:szCs w:val="28"/>
        </w:rPr>
        <w:t>Врио м</w:t>
      </w:r>
      <w:r w:rsidR="0090314C" w:rsidRPr="004847B2">
        <w:rPr>
          <w:sz w:val="28"/>
          <w:szCs w:val="28"/>
        </w:rPr>
        <w:t>эр</w:t>
      </w:r>
      <w:r w:rsidRPr="004847B2">
        <w:rPr>
          <w:sz w:val="28"/>
          <w:szCs w:val="28"/>
        </w:rPr>
        <w:t>а</w:t>
      </w:r>
      <w:r w:rsidR="0090314C" w:rsidRPr="004847B2">
        <w:rPr>
          <w:sz w:val="28"/>
          <w:szCs w:val="28"/>
        </w:rPr>
        <w:t xml:space="preserve"> Казачинско-Ленского</w:t>
      </w:r>
    </w:p>
    <w:p w:rsidR="0090314C" w:rsidRPr="004847B2" w:rsidRDefault="0090314C" w:rsidP="004847B2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90314C" w:rsidRPr="004847B2" w:rsidSect="009D7147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 w:rsidRPr="004847B2">
        <w:rPr>
          <w:sz w:val="28"/>
          <w:szCs w:val="28"/>
        </w:rPr>
        <w:t xml:space="preserve">муниципального района                                              </w:t>
      </w:r>
      <w:r w:rsidR="00552A33" w:rsidRPr="004847B2">
        <w:rPr>
          <w:sz w:val="28"/>
          <w:szCs w:val="28"/>
        </w:rPr>
        <w:t xml:space="preserve">                  Т.В. Антипова</w:t>
      </w:r>
    </w:p>
    <w:p w:rsidR="0090314C" w:rsidRPr="004847B2" w:rsidRDefault="0090314C" w:rsidP="004847B2">
      <w:pPr>
        <w:jc w:val="right"/>
      </w:pPr>
      <w:r w:rsidRPr="004847B2">
        <w:lastRenderedPageBreak/>
        <w:t xml:space="preserve">Приложение </w:t>
      </w:r>
      <w:proofErr w:type="gramStart"/>
      <w:r w:rsidRPr="004847B2">
        <w:t>к</w:t>
      </w:r>
      <w:proofErr w:type="gramEnd"/>
      <w:r w:rsidRPr="004847B2">
        <w:t xml:space="preserve"> </w:t>
      </w:r>
    </w:p>
    <w:p w:rsidR="0090314C" w:rsidRPr="004847B2" w:rsidRDefault="0090314C" w:rsidP="004847B2">
      <w:pPr>
        <w:jc w:val="right"/>
      </w:pPr>
      <w:r w:rsidRPr="004847B2">
        <w:t>постановлению</w:t>
      </w:r>
    </w:p>
    <w:p w:rsidR="0090314C" w:rsidRPr="004847B2" w:rsidRDefault="0090314C" w:rsidP="004847B2">
      <w:pPr>
        <w:jc w:val="right"/>
      </w:pPr>
      <w:r w:rsidRPr="004847B2">
        <w:t xml:space="preserve">администрации </w:t>
      </w:r>
    </w:p>
    <w:p w:rsidR="0090314C" w:rsidRPr="004847B2" w:rsidRDefault="0090314C" w:rsidP="004847B2">
      <w:pPr>
        <w:jc w:val="right"/>
      </w:pPr>
      <w:r w:rsidRPr="004847B2">
        <w:t xml:space="preserve">Казачинско-Ленского </w:t>
      </w:r>
    </w:p>
    <w:p w:rsidR="0090314C" w:rsidRPr="004847B2" w:rsidRDefault="0090314C" w:rsidP="004847B2">
      <w:pPr>
        <w:jc w:val="right"/>
      </w:pPr>
      <w:r w:rsidRPr="004847B2">
        <w:t>муниципального района</w:t>
      </w:r>
    </w:p>
    <w:p w:rsidR="0090314C" w:rsidRPr="004847B2" w:rsidRDefault="0090314C" w:rsidP="004847B2">
      <w:pPr>
        <w:jc w:val="right"/>
      </w:pPr>
      <w:r w:rsidRPr="004847B2">
        <w:t>от</w:t>
      </w:r>
      <w:r w:rsidR="00552A33" w:rsidRPr="004847B2">
        <w:t xml:space="preserve"> ________ 2019</w:t>
      </w:r>
      <w:r w:rsidRPr="004847B2">
        <w:t xml:space="preserve"> года № </w:t>
      </w:r>
      <w:r w:rsidR="00552A33" w:rsidRPr="004847B2">
        <w:t>____</w:t>
      </w:r>
      <w:r w:rsidRPr="004847B2">
        <w:t xml:space="preserve"> </w:t>
      </w:r>
    </w:p>
    <w:p w:rsidR="0090314C" w:rsidRPr="004847B2" w:rsidRDefault="0090314C" w:rsidP="004847B2">
      <w:pPr>
        <w:jc w:val="right"/>
      </w:pPr>
    </w:p>
    <w:p w:rsidR="0090314C" w:rsidRPr="004847B2" w:rsidRDefault="0090314C" w:rsidP="004847B2">
      <w:pPr>
        <w:jc w:val="center"/>
        <w:rPr>
          <w:b/>
          <w:sz w:val="28"/>
          <w:szCs w:val="28"/>
        </w:rPr>
      </w:pPr>
      <w:r w:rsidRPr="004847B2">
        <w:rPr>
          <w:b/>
          <w:sz w:val="28"/>
          <w:szCs w:val="28"/>
        </w:rPr>
        <w:t>1. ПАСПОРТ МУНИЦИПАЛЬНОЙ ПРОГРАММЫ</w:t>
      </w:r>
    </w:p>
    <w:p w:rsidR="0090314C" w:rsidRPr="004847B2" w:rsidRDefault="0090314C" w:rsidP="004847B2">
      <w:pPr>
        <w:jc w:val="center"/>
        <w:rPr>
          <w:sz w:val="28"/>
          <w:szCs w:val="28"/>
        </w:rPr>
      </w:pPr>
      <w:r w:rsidRPr="004847B2">
        <w:rPr>
          <w:sz w:val="28"/>
          <w:szCs w:val="28"/>
        </w:rPr>
        <w:t xml:space="preserve">«Развитие сельского хозяйства и регулирование рынков сельскохозяйственной продукции, сырья и продовольствия </w:t>
      </w:r>
    </w:p>
    <w:p w:rsidR="0090314C" w:rsidRPr="004847B2" w:rsidRDefault="0090314C" w:rsidP="004847B2">
      <w:pPr>
        <w:jc w:val="center"/>
        <w:rPr>
          <w:sz w:val="28"/>
          <w:szCs w:val="28"/>
        </w:rPr>
      </w:pPr>
      <w:r w:rsidRPr="004847B2">
        <w:rPr>
          <w:sz w:val="28"/>
          <w:szCs w:val="28"/>
        </w:rPr>
        <w:t>Казачинско-Ленского района на 2017 – 2020 годы»</w:t>
      </w:r>
    </w:p>
    <w:p w:rsidR="0090314C" w:rsidRPr="004847B2" w:rsidRDefault="0090314C" w:rsidP="004847B2">
      <w:pPr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660"/>
      </w:tblGrid>
      <w:tr w:rsidR="0090314C" w:rsidRPr="004847B2" w:rsidTr="00552A33"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 xml:space="preserve">Наименование муниципальной программы             </w:t>
            </w:r>
          </w:p>
        </w:tc>
        <w:tc>
          <w:tcPr>
            <w:tcW w:w="6660" w:type="dxa"/>
          </w:tcPr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«Развитие сельского хозяйства и регулирование рынков сельскохозяйственной продукции, сырья и продовольствия Казачинско-Ленского района на 2017 – 2020 годы»</w:t>
            </w:r>
          </w:p>
        </w:tc>
      </w:tr>
      <w:tr w:rsidR="0090314C" w:rsidRPr="004847B2" w:rsidTr="00552A33">
        <w:trPr>
          <w:trHeight w:val="645"/>
        </w:trPr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660" w:type="dxa"/>
            <w:shd w:val="clear" w:color="auto" w:fill="auto"/>
          </w:tcPr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Отдел по ценам, потребительскому рынку и размещению муниципального заказа комитета по экономике администрации Казачинско-Ленского муниципального района.</w:t>
            </w:r>
          </w:p>
        </w:tc>
      </w:tr>
      <w:tr w:rsidR="0090314C" w:rsidRPr="004847B2" w:rsidTr="00552A33">
        <w:trPr>
          <w:trHeight w:val="645"/>
        </w:trPr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660" w:type="dxa"/>
            <w:shd w:val="clear" w:color="auto" w:fill="auto"/>
          </w:tcPr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Комитет по экономике администрации Казачинско-Ленского муниципального района.</w:t>
            </w:r>
            <w:r w:rsidRPr="004847B2">
              <w:rPr>
                <w:sz w:val="28"/>
                <w:szCs w:val="28"/>
              </w:rPr>
              <w:tab/>
            </w:r>
          </w:p>
        </w:tc>
      </w:tr>
      <w:tr w:rsidR="0090314C" w:rsidRPr="004847B2" w:rsidTr="00552A33">
        <w:trPr>
          <w:trHeight w:val="950"/>
        </w:trPr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660" w:type="dxa"/>
          </w:tcPr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Субъекты малого и среднего предпринимательства – сельскохозяйственные товаропроизводители Казачинско-Ленского муниципального района;</w:t>
            </w:r>
          </w:p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proofErr w:type="gramStart"/>
            <w:r w:rsidRPr="004847B2">
              <w:rPr>
                <w:sz w:val="28"/>
                <w:szCs w:val="28"/>
              </w:rPr>
              <w:t>главный</w:t>
            </w:r>
            <w:proofErr w:type="gramEnd"/>
            <w:r w:rsidRPr="004847B2">
              <w:rPr>
                <w:sz w:val="28"/>
                <w:szCs w:val="28"/>
              </w:rPr>
              <w:t xml:space="preserve"> специалист (по сельскому хозяйству) отдела по ценам, потребительскому рынку и размещению муниципального заказа комитета по экономике администрации Казачинско-Ленского муниципального района.</w:t>
            </w:r>
          </w:p>
        </w:tc>
      </w:tr>
      <w:tr w:rsidR="0090314C" w:rsidRPr="004847B2" w:rsidTr="00552A33"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Цель</w:t>
            </w:r>
          </w:p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660" w:type="dxa"/>
          </w:tcPr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Развитие эффективного, устойчивого сельскохозяйственного производства, обеспечение потребности муниципального заказа и населения района качественным сельскохозяйственным сырьем, повышение уровня технического и технологического оснащения сельскохозяйственного производства.</w:t>
            </w:r>
          </w:p>
        </w:tc>
      </w:tr>
      <w:tr w:rsidR="0090314C" w:rsidRPr="004847B2" w:rsidTr="00552A33"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 xml:space="preserve">Задачи муниципальной программы                   </w:t>
            </w:r>
          </w:p>
        </w:tc>
        <w:tc>
          <w:tcPr>
            <w:tcW w:w="6660" w:type="dxa"/>
          </w:tcPr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Обеспечение Казачинско-Ленского муниципального района сельскохозяйственным сырьем путем реализации следующих мероприятий:</w:t>
            </w:r>
          </w:p>
          <w:p w:rsidR="0090314C" w:rsidRPr="004847B2" w:rsidRDefault="0090314C" w:rsidP="004847B2">
            <w:pPr>
              <w:ind w:firstLine="491"/>
              <w:jc w:val="both"/>
              <w:rPr>
                <w:sz w:val="28"/>
                <w:szCs w:val="28"/>
              </w:rPr>
            </w:pPr>
            <w:r w:rsidRPr="004847B2">
              <w:rPr>
                <w:bCs/>
                <w:sz w:val="28"/>
                <w:szCs w:val="28"/>
              </w:rPr>
              <w:t>1.</w:t>
            </w:r>
            <w:r w:rsidRPr="004847B2">
              <w:rPr>
                <w:sz w:val="28"/>
                <w:szCs w:val="28"/>
              </w:rPr>
              <w:t xml:space="preserve"> Развитие </w:t>
            </w:r>
            <w:proofErr w:type="spellStart"/>
            <w:r w:rsidRPr="004847B2">
              <w:rPr>
                <w:sz w:val="28"/>
                <w:szCs w:val="28"/>
              </w:rPr>
              <w:t>подотрасли</w:t>
            </w:r>
            <w:proofErr w:type="spellEnd"/>
            <w:r w:rsidRPr="004847B2">
              <w:rPr>
                <w:sz w:val="28"/>
                <w:szCs w:val="28"/>
              </w:rPr>
              <w:t xml:space="preserve"> растениеводства.</w:t>
            </w:r>
          </w:p>
          <w:p w:rsidR="0090314C" w:rsidRPr="004847B2" w:rsidRDefault="0090314C" w:rsidP="004847B2">
            <w:pPr>
              <w:ind w:firstLine="916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 xml:space="preserve">1.1. производство продукции растениеводства путем включения </w:t>
            </w:r>
            <w:proofErr w:type="spellStart"/>
            <w:r w:rsidRPr="004847B2">
              <w:rPr>
                <w:sz w:val="28"/>
                <w:szCs w:val="28"/>
              </w:rPr>
              <w:t>низкопродуктивной</w:t>
            </w:r>
            <w:proofErr w:type="spellEnd"/>
            <w:r w:rsidRPr="004847B2">
              <w:rPr>
                <w:sz w:val="28"/>
                <w:szCs w:val="28"/>
              </w:rPr>
              <w:t xml:space="preserve"> пашни в сельскохозяйственное производство за счет ввода в процесс производства чистых паров и улучшение качества подготовки паровых полей.</w:t>
            </w:r>
          </w:p>
          <w:p w:rsidR="0090314C" w:rsidRPr="004847B2" w:rsidRDefault="0090314C" w:rsidP="004847B2">
            <w:pPr>
              <w:ind w:right="-5" w:firstLine="491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 xml:space="preserve">2. Развитие </w:t>
            </w:r>
            <w:proofErr w:type="spellStart"/>
            <w:r w:rsidRPr="004847B2">
              <w:rPr>
                <w:sz w:val="28"/>
                <w:szCs w:val="28"/>
              </w:rPr>
              <w:t>подотрасли</w:t>
            </w:r>
            <w:proofErr w:type="spellEnd"/>
            <w:r w:rsidRPr="004847B2">
              <w:rPr>
                <w:sz w:val="28"/>
                <w:szCs w:val="28"/>
              </w:rPr>
              <w:t xml:space="preserve"> животноводства:</w:t>
            </w:r>
          </w:p>
          <w:p w:rsidR="0090314C" w:rsidRPr="004847B2" w:rsidRDefault="0090314C" w:rsidP="004847B2">
            <w:pPr>
              <w:ind w:right="-5" w:firstLine="916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 xml:space="preserve">2.1. субсидирование части затрат на </w:t>
            </w:r>
            <w:r w:rsidRPr="004847B2">
              <w:rPr>
                <w:sz w:val="28"/>
                <w:szCs w:val="28"/>
              </w:rPr>
              <w:lastRenderedPageBreak/>
              <w:t>приобретение молодняка сельскохозяйственных животных (племенных, поместных и товарных животных);</w:t>
            </w:r>
          </w:p>
          <w:p w:rsidR="0090314C" w:rsidRPr="004847B2" w:rsidRDefault="0090314C" w:rsidP="004847B2">
            <w:pPr>
              <w:ind w:right="-5" w:firstLine="916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2.2. увеличение объемов производства продукции мясного и молочного животноводства на основе стабилизации поголовья животных, увеличения их продуктивности за счет породного обновления стада.</w:t>
            </w:r>
          </w:p>
          <w:p w:rsidR="0090314C" w:rsidRPr="004847B2" w:rsidRDefault="0090314C" w:rsidP="004847B2">
            <w:pPr>
              <w:pStyle w:val="3"/>
              <w:spacing w:after="0"/>
              <w:ind w:left="0" w:firstLine="491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3. Организация для сельскохозяйственных товаропроизводителей сезонных, праздничных, ярмарок выходного дня  по нескольким видам товаров и распродаж сельскохозяйственной продукции  без посредников.</w:t>
            </w:r>
          </w:p>
        </w:tc>
      </w:tr>
      <w:tr w:rsidR="0090314C" w:rsidRPr="004847B2" w:rsidTr="00552A33"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lastRenderedPageBreak/>
              <w:t xml:space="preserve">Сроки реализации муниципальной программы       </w:t>
            </w:r>
          </w:p>
        </w:tc>
        <w:tc>
          <w:tcPr>
            <w:tcW w:w="6660" w:type="dxa"/>
          </w:tcPr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С 2017 года по 2020 год.</w:t>
            </w:r>
          </w:p>
        </w:tc>
      </w:tr>
      <w:tr w:rsidR="0090314C" w:rsidRPr="004847B2" w:rsidTr="00552A33">
        <w:trPr>
          <w:trHeight w:val="2573"/>
        </w:trPr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 xml:space="preserve">Целевые показатели муниципальной программы       </w:t>
            </w:r>
          </w:p>
        </w:tc>
        <w:tc>
          <w:tcPr>
            <w:tcW w:w="6660" w:type="dxa"/>
            <w:shd w:val="clear" w:color="auto" w:fill="auto"/>
          </w:tcPr>
          <w:p w:rsidR="0090314C" w:rsidRPr="004847B2" w:rsidRDefault="0090314C" w:rsidP="004847B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Целевые индикаторы и показатели результативности</w:t>
            </w:r>
          </w:p>
          <w:p w:rsidR="0090314C" w:rsidRPr="004847B2" w:rsidRDefault="0090314C" w:rsidP="004847B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к общим показателям (индикаторам) реализации Программы относятся:</w:t>
            </w:r>
          </w:p>
          <w:p w:rsidR="0090314C" w:rsidRPr="004847B2" w:rsidRDefault="0090314C" w:rsidP="004847B2">
            <w:pPr>
              <w:autoSpaceDE w:val="0"/>
              <w:autoSpaceDN w:val="0"/>
              <w:adjustRightInd w:val="0"/>
              <w:ind w:firstLine="491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1. Индекс производства продукции сельского хозяйства в хозяйствах всех категорий (в сопоставимых ценах) составит 111 % к 2020 году;</w:t>
            </w:r>
          </w:p>
          <w:p w:rsidR="0090314C" w:rsidRPr="004847B2" w:rsidRDefault="0090314C" w:rsidP="004847B2">
            <w:pPr>
              <w:autoSpaceDE w:val="0"/>
              <w:autoSpaceDN w:val="0"/>
              <w:adjustRightInd w:val="0"/>
              <w:ind w:firstLine="491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2. Индекс производства продукции растениеводства (в сопоставимых ценах) составит 107,1 %  к 2020 году;</w:t>
            </w:r>
          </w:p>
          <w:p w:rsidR="0090314C" w:rsidRPr="004847B2" w:rsidRDefault="0090314C" w:rsidP="004847B2">
            <w:pPr>
              <w:autoSpaceDE w:val="0"/>
              <w:autoSpaceDN w:val="0"/>
              <w:adjustRightInd w:val="0"/>
              <w:ind w:firstLine="491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3. Индекс производства продукции животноводства (в сопоставимых ценах) составит 102,4 %  к 2020 году;</w:t>
            </w:r>
          </w:p>
          <w:p w:rsidR="0090314C" w:rsidRPr="004847B2" w:rsidRDefault="0090314C" w:rsidP="004847B2">
            <w:pPr>
              <w:autoSpaceDE w:val="0"/>
              <w:autoSpaceDN w:val="0"/>
              <w:adjustRightInd w:val="0"/>
              <w:ind w:firstLine="491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4. Повышение уровня рентабельности сель</w:t>
            </w:r>
            <w:r w:rsidR="003008E3" w:rsidRPr="004847B2">
              <w:rPr>
                <w:sz w:val="28"/>
                <w:szCs w:val="28"/>
              </w:rPr>
              <w:t>ско</w:t>
            </w:r>
            <w:r w:rsidRPr="004847B2">
              <w:rPr>
                <w:sz w:val="28"/>
                <w:szCs w:val="28"/>
              </w:rPr>
              <w:t>хоз</w:t>
            </w:r>
            <w:r w:rsidR="003008E3" w:rsidRPr="004847B2">
              <w:rPr>
                <w:sz w:val="28"/>
                <w:szCs w:val="28"/>
              </w:rPr>
              <w:t xml:space="preserve">яйственных </w:t>
            </w:r>
            <w:r w:rsidRPr="004847B2">
              <w:rPr>
                <w:sz w:val="28"/>
                <w:szCs w:val="28"/>
              </w:rPr>
              <w:t>товаропроизводителей в 2020 году до 12 %  (с учетом субсидий);</w:t>
            </w:r>
          </w:p>
        </w:tc>
      </w:tr>
      <w:tr w:rsidR="0090314C" w:rsidRPr="004847B2" w:rsidTr="00552A33"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 xml:space="preserve">Ресурсное обеспечение муниципальной программы    </w:t>
            </w:r>
          </w:p>
        </w:tc>
        <w:tc>
          <w:tcPr>
            <w:tcW w:w="6660" w:type="dxa"/>
          </w:tcPr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Общий объем финансирования Программы в 2017 – 2020 годы за с</w:t>
            </w:r>
            <w:r w:rsidR="00552A33" w:rsidRPr="004847B2">
              <w:rPr>
                <w:sz w:val="28"/>
                <w:szCs w:val="28"/>
              </w:rPr>
              <w:t>чет средств местного бюджета 825</w:t>
            </w:r>
            <w:r w:rsidRPr="004847B2">
              <w:rPr>
                <w:sz w:val="28"/>
                <w:szCs w:val="28"/>
              </w:rPr>
              <w:t xml:space="preserve"> тысяч рублей.</w:t>
            </w:r>
          </w:p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В том числе по годам:</w:t>
            </w:r>
          </w:p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2017 год – 5 тысяч рублей;</w:t>
            </w:r>
          </w:p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2018 год – 445 тысяч рублей;</w:t>
            </w:r>
          </w:p>
          <w:p w:rsidR="0090314C" w:rsidRPr="004847B2" w:rsidRDefault="00552A33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2019 год – 250</w:t>
            </w:r>
            <w:r w:rsidR="0090314C" w:rsidRPr="004847B2">
              <w:rPr>
                <w:sz w:val="28"/>
                <w:szCs w:val="28"/>
              </w:rPr>
              <w:t xml:space="preserve"> тысяч рублей;</w:t>
            </w:r>
          </w:p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2020 год – 125 тысяч рублей.</w:t>
            </w:r>
          </w:p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Объемы финансирования Программы за счет средств местного бюджета ежегодно уточняются при формировании местного бюджета на очередной финансовый год, исходя из возможностей местного бюджета и затрат, необходимых для реализации Программы.</w:t>
            </w:r>
          </w:p>
        </w:tc>
      </w:tr>
      <w:tr w:rsidR="0090314C" w:rsidRPr="004847B2" w:rsidTr="00552A33">
        <w:tc>
          <w:tcPr>
            <w:tcW w:w="2628" w:type="dxa"/>
          </w:tcPr>
          <w:p w:rsidR="0090314C" w:rsidRPr="004847B2" w:rsidRDefault="0090314C" w:rsidP="004847B2">
            <w:pPr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 xml:space="preserve">Ожидаемые конечные результаты </w:t>
            </w:r>
            <w:r w:rsidRPr="004847B2">
              <w:rPr>
                <w:sz w:val="28"/>
                <w:szCs w:val="28"/>
              </w:rPr>
              <w:lastRenderedPageBreak/>
              <w:t>реализации муниципальной программы</w:t>
            </w:r>
          </w:p>
        </w:tc>
        <w:tc>
          <w:tcPr>
            <w:tcW w:w="6660" w:type="dxa"/>
          </w:tcPr>
          <w:p w:rsidR="0090314C" w:rsidRPr="004847B2" w:rsidRDefault="0090314C" w:rsidP="004847B2">
            <w:pPr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lastRenderedPageBreak/>
              <w:t>В ходе реализации Программы ожидаются следующие конечные результаты:</w:t>
            </w:r>
          </w:p>
          <w:p w:rsidR="0090314C" w:rsidRPr="004847B2" w:rsidRDefault="0090314C" w:rsidP="004847B2">
            <w:pPr>
              <w:ind w:firstLine="491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 xml:space="preserve">1. Повышение удельного веса местных </w:t>
            </w:r>
            <w:r w:rsidRPr="004847B2">
              <w:rPr>
                <w:sz w:val="28"/>
                <w:szCs w:val="28"/>
              </w:rPr>
              <w:lastRenderedPageBreak/>
              <w:t xml:space="preserve">продовольственных товаров в общих их ресурсах с учетом переходящих запасов к 2020 году относительно 2016 года </w:t>
            </w:r>
            <w:proofErr w:type="gramStart"/>
            <w:r w:rsidRPr="004847B2">
              <w:rPr>
                <w:sz w:val="28"/>
                <w:szCs w:val="28"/>
              </w:rPr>
              <w:t>до</w:t>
            </w:r>
            <w:proofErr w:type="gramEnd"/>
            <w:r w:rsidRPr="004847B2">
              <w:rPr>
                <w:sz w:val="28"/>
                <w:szCs w:val="28"/>
              </w:rPr>
              <w:t>:</w:t>
            </w:r>
          </w:p>
          <w:p w:rsidR="0090314C" w:rsidRPr="004847B2" w:rsidRDefault="0090314C" w:rsidP="004847B2">
            <w:pPr>
              <w:ind w:firstLine="916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- картофель – 112,5 %;</w:t>
            </w:r>
          </w:p>
          <w:p w:rsidR="0090314C" w:rsidRPr="004847B2" w:rsidRDefault="0090314C" w:rsidP="004847B2">
            <w:pPr>
              <w:ind w:firstLine="916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- овощи – 126,9 %;</w:t>
            </w:r>
          </w:p>
          <w:p w:rsidR="0090314C" w:rsidRPr="004847B2" w:rsidRDefault="0090314C" w:rsidP="004847B2">
            <w:pPr>
              <w:ind w:firstLine="916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- мясо и мясопродукты – 111,1 %;</w:t>
            </w:r>
          </w:p>
          <w:p w:rsidR="0090314C" w:rsidRPr="004847B2" w:rsidRDefault="0090314C" w:rsidP="004847B2">
            <w:pPr>
              <w:ind w:firstLine="916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- молоко и молокопродукты – 105,2 %.</w:t>
            </w:r>
          </w:p>
          <w:p w:rsidR="0090314C" w:rsidRPr="004847B2" w:rsidRDefault="0090314C" w:rsidP="004847B2">
            <w:pPr>
              <w:ind w:firstLine="491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2. Объем производства продукции сельского хозяйства в хозяйствах всех категорий (в сопоставимых ценах) в 2020 году по отношению к 2016 году составит 143 %.</w:t>
            </w:r>
          </w:p>
          <w:p w:rsidR="0090314C" w:rsidRPr="004847B2" w:rsidRDefault="0090314C" w:rsidP="004847B2">
            <w:pPr>
              <w:ind w:firstLine="491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3. Повышение уровня рентабельности сельскохозяйственных товаропроизводителей до 14 % (с учетом субсидий).</w:t>
            </w:r>
          </w:p>
          <w:p w:rsidR="0090314C" w:rsidRPr="004847B2" w:rsidRDefault="0090314C" w:rsidP="004847B2">
            <w:pPr>
              <w:ind w:firstLine="491"/>
              <w:jc w:val="both"/>
              <w:rPr>
                <w:sz w:val="28"/>
                <w:szCs w:val="28"/>
              </w:rPr>
            </w:pPr>
            <w:r w:rsidRPr="004847B2">
              <w:rPr>
                <w:sz w:val="28"/>
                <w:szCs w:val="28"/>
              </w:rPr>
              <w:t>4. Обеспечение стабилизации рынка сбыта сельскохозяйственной продукции.</w:t>
            </w:r>
          </w:p>
        </w:tc>
      </w:tr>
    </w:tbl>
    <w:p w:rsidR="0090314C" w:rsidRPr="004847B2" w:rsidRDefault="0090314C" w:rsidP="004847B2">
      <w:pPr>
        <w:rPr>
          <w:sz w:val="28"/>
          <w:szCs w:val="28"/>
        </w:rPr>
      </w:pPr>
    </w:p>
    <w:p w:rsidR="0090314C" w:rsidRPr="004847B2" w:rsidRDefault="0090314C" w:rsidP="004847B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847B2">
        <w:rPr>
          <w:b/>
          <w:sz w:val="28"/>
          <w:szCs w:val="28"/>
        </w:rPr>
        <w:t>ХАРАКТЕРИСТИКА ПРОБЛЕМ, НА РЕШЕНИЕ КОТОРЫХ НАПРАВЛЕНА ПРОГРАММА.</w:t>
      </w:r>
    </w:p>
    <w:p w:rsidR="0090314C" w:rsidRPr="004847B2" w:rsidRDefault="0090314C" w:rsidP="004847B2">
      <w:pPr>
        <w:jc w:val="both"/>
        <w:rPr>
          <w:sz w:val="28"/>
          <w:szCs w:val="28"/>
        </w:rPr>
      </w:pP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Казачинско-Ленский муниципальный район входит в состав Северного </w:t>
      </w:r>
      <w:proofErr w:type="spellStart"/>
      <w:r w:rsidRPr="004847B2">
        <w:rPr>
          <w:sz w:val="28"/>
          <w:szCs w:val="28"/>
        </w:rPr>
        <w:t>Приленского</w:t>
      </w:r>
      <w:proofErr w:type="spellEnd"/>
      <w:r w:rsidRPr="004847B2">
        <w:rPr>
          <w:sz w:val="28"/>
          <w:szCs w:val="28"/>
        </w:rPr>
        <w:t xml:space="preserve"> таежно-подтаежного </w:t>
      </w:r>
      <w:proofErr w:type="spellStart"/>
      <w:r w:rsidRPr="004847B2">
        <w:rPr>
          <w:sz w:val="28"/>
          <w:szCs w:val="28"/>
        </w:rPr>
        <w:t>агроландшафтного</w:t>
      </w:r>
      <w:proofErr w:type="spellEnd"/>
      <w:r w:rsidRPr="004847B2">
        <w:rPr>
          <w:sz w:val="28"/>
          <w:szCs w:val="28"/>
        </w:rPr>
        <w:t xml:space="preserve"> района и  расположен в зоне рискованного земледелия и характеризуется довольно жесткими природными условиями, поэтому в районе развивается в ограниченных объемах растениеводство и животноводство, где значительная часть сельскохозяйственного производства сконцентрирована в личных подсобных хозяйствах (</w:t>
      </w:r>
      <w:r w:rsidR="009D7147">
        <w:rPr>
          <w:sz w:val="28"/>
          <w:szCs w:val="28"/>
        </w:rPr>
        <w:t xml:space="preserve">до </w:t>
      </w:r>
      <w:r w:rsidRPr="004847B2">
        <w:rPr>
          <w:sz w:val="28"/>
          <w:szCs w:val="28"/>
        </w:rPr>
        <w:t>70 %).</w:t>
      </w: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Сельское хозяйство в районе ведется в крайне экстремальных условиях. Короткий вегетационный период, резко-континентальный климат, частые весенне-летние засухи, наводнения, раннее и глубокое промерзание почвы, позднее оттаивание и невысокое плодородие почвы. Сочетание этих факторов оказывают отрицательное влияние на производство сельскохозяйственной продукции и заготовку качественных кормов.</w:t>
      </w: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По состоянию на 1 января 2015 года на территории района ведут сельскохозяйственную деятельность 10 крестьянских (фермерских) хозяйств. Основной отраслью сельского хозяйства для них является животноводство, а именно молочное и мясное скотоводство. На втором месте располагается свиноводство и козоводство. Растениеводство в крестьянских (фермерских) хозяйствах занимает малую часть их деятельности и в основном выращиваемая ими продукция расходуется на корма для животных. Снижение освоенных пахотных земель в 2014 году по сравнению с 2013 годом обусловлено закрытием нескольких крестьянских (фермерских) хозяйств и отказом остальных от больших посевных площадей из-за нехватки семян и удобрений.</w:t>
      </w: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Остается низкой обеспеченность минеральными удобрениями для сохранения почвенного плодородия.</w:t>
      </w: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lastRenderedPageBreak/>
        <w:t>Животноводство представляет собой обширную и сложную отрасль, где главным средством производства являются животные, непосредственно не связанные с землей. Однако животноводство в целом базируется на кормах, полученных в отрасли растениеводства. В свою очередь, само животноводство дает ценное удобрение для отрасли растениеводства.</w:t>
      </w: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Финансовое состояние сельскохозяйственного производства в районе остается крайне нестабильным. Недостаточная обеспеченность, изношенность техники и медленные темпы обновления отрицательно сказываются на технологическом процессе сельскохозяйственного производства, способствуют выводу пашни из оборота. Всего 20 % пашни от общей площади используется под посев. Сель</w:t>
      </w:r>
      <w:r w:rsidR="00987FB2" w:rsidRPr="004847B2">
        <w:rPr>
          <w:sz w:val="28"/>
          <w:szCs w:val="28"/>
        </w:rPr>
        <w:t>ско</w:t>
      </w:r>
      <w:r w:rsidRPr="004847B2">
        <w:rPr>
          <w:sz w:val="28"/>
          <w:szCs w:val="28"/>
        </w:rPr>
        <w:t>хозяйственные товаропроизводители вынуждены  работать по устаревшим технологиям, как в растениеводстве, так и в животноводстве (преобладает ручной труд).</w:t>
      </w: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К основным проблемам развития сельского хозяйства относится:</w:t>
      </w:r>
    </w:p>
    <w:p w:rsidR="0090314C" w:rsidRPr="004847B2" w:rsidRDefault="0090314C" w:rsidP="004847B2">
      <w:pPr>
        <w:tabs>
          <w:tab w:val="left" w:pos="363"/>
          <w:tab w:val="left" w:pos="921"/>
        </w:tabs>
        <w:suppressAutoHyphens/>
        <w:ind w:firstLine="126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- недостаток собственных оборотных средств у хозяйств на приобретение техники, кормов, удобрений, племенного скота;</w:t>
      </w:r>
    </w:p>
    <w:p w:rsidR="0090314C" w:rsidRPr="004847B2" w:rsidRDefault="0090314C" w:rsidP="004847B2">
      <w:pPr>
        <w:tabs>
          <w:tab w:val="left" w:pos="363"/>
          <w:tab w:val="left" w:pos="921"/>
        </w:tabs>
        <w:suppressAutoHyphens/>
        <w:ind w:firstLine="126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- погодные катаклизмы (наводнение, засуха) не дают провести в срок посевную и уборочную компании, заготовить качественные корма;</w:t>
      </w:r>
    </w:p>
    <w:p w:rsidR="0090314C" w:rsidRPr="004847B2" w:rsidRDefault="0090314C" w:rsidP="004847B2">
      <w:pPr>
        <w:tabs>
          <w:tab w:val="left" w:pos="363"/>
          <w:tab w:val="left" w:pos="921"/>
        </w:tabs>
        <w:suppressAutoHyphens/>
        <w:ind w:firstLine="1260"/>
        <w:jc w:val="both"/>
        <w:rPr>
          <w:sz w:val="28"/>
          <w:szCs w:val="28"/>
        </w:rPr>
      </w:pPr>
      <w:r w:rsidRPr="004847B2">
        <w:rPr>
          <w:sz w:val="28"/>
        </w:rPr>
        <w:t xml:space="preserve">- </w:t>
      </w:r>
      <w:proofErr w:type="gramStart"/>
      <w:r w:rsidRPr="004847B2">
        <w:rPr>
          <w:sz w:val="28"/>
        </w:rPr>
        <w:t>неконтролируемый</w:t>
      </w:r>
      <w:proofErr w:type="gramEnd"/>
      <w:r w:rsidRPr="004847B2">
        <w:rPr>
          <w:sz w:val="28"/>
        </w:rPr>
        <w:t xml:space="preserve"> </w:t>
      </w:r>
      <w:proofErr w:type="spellStart"/>
      <w:r w:rsidRPr="004847B2">
        <w:rPr>
          <w:sz w:val="28"/>
        </w:rPr>
        <w:t>диспаритет</w:t>
      </w:r>
      <w:proofErr w:type="spellEnd"/>
      <w:r w:rsidRPr="004847B2">
        <w:rPr>
          <w:sz w:val="28"/>
        </w:rPr>
        <w:t xml:space="preserve"> цен </w:t>
      </w:r>
      <w:r w:rsidRPr="004847B2">
        <w:rPr>
          <w:sz w:val="28"/>
          <w:szCs w:val="28"/>
        </w:rPr>
        <w:t>–</w:t>
      </w:r>
      <w:r w:rsidRPr="004847B2">
        <w:rPr>
          <w:sz w:val="28"/>
        </w:rPr>
        <w:t xml:space="preserve"> особенно это проявляется в росте тарифов на электроэнергию, цен на горюче-смазочные материалы (ГСМ), сельскохозяйственную технику;</w:t>
      </w:r>
    </w:p>
    <w:p w:rsidR="0090314C" w:rsidRPr="004847B2" w:rsidRDefault="0090314C" w:rsidP="004847B2">
      <w:pPr>
        <w:tabs>
          <w:tab w:val="left" w:pos="363"/>
          <w:tab w:val="left" w:pos="921"/>
        </w:tabs>
        <w:suppressAutoHyphens/>
        <w:ind w:firstLine="1260"/>
        <w:jc w:val="both"/>
        <w:rPr>
          <w:sz w:val="28"/>
          <w:szCs w:val="28"/>
        </w:rPr>
      </w:pPr>
      <w:r w:rsidRPr="004847B2">
        <w:rPr>
          <w:sz w:val="28"/>
        </w:rPr>
        <w:t>- недостаточную государственную поддержку.</w:t>
      </w:r>
    </w:p>
    <w:p w:rsidR="0090314C" w:rsidRPr="004847B2" w:rsidRDefault="0090314C" w:rsidP="004847B2">
      <w:pPr>
        <w:tabs>
          <w:tab w:val="left" w:pos="363"/>
        </w:tabs>
        <w:suppressAutoHyphens/>
        <w:jc w:val="both"/>
        <w:rPr>
          <w:sz w:val="28"/>
          <w:szCs w:val="28"/>
        </w:rPr>
      </w:pPr>
    </w:p>
    <w:p w:rsidR="0090314C" w:rsidRPr="004847B2" w:rsidRDefault="0090314C" w:rsidP="004847B2">
      <w:pPr>
        <w:jc w:val="center"/>
        <w:rPr>
          <w:sz w:val="28"/>
          <w:szCs w:val="28"/>
        </w:rPr>
      </w:pPr>
      <w:r w:rsidRPr="004847B2">
        <w:rPr>
          <w:sz w:val="28"/>
          <w:szCs w:val="28"/>
        </w:rPr>
        <w:t>Динамика развития сельского хозяйства</w:t>
      </w:r>
    </w:p>
    <w:p w:rsidR="0090314C" w:rsidRPr="004847B2" w:rsidRDefault="0090314C" w:rsidP="004847B2">
      <w:pPr>
        <w:jc w:val="center"/>
        <w:rPr>
          <w:sz w:val="28"/>
          <w:szCs w:val="28"/>
        </w:rPr>
      </w:pPr>
      <w:r w:rsidRPr="004847B2">
        <w:rPr>
          <w:sz w:val="28"/>
          <w:szCs w:val="28"/>
        </w:rPr>
        <w:t>Казачинско-Ленского муниципального района за 2013 – 2016 годы</w:t>
      </w:r>
    </w:p>
    <w:tbl>
      <w:tblPr>
        <w:tblW w:w="8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708"/>
        <w:gridCol w:w="1276"/>
        <w:gridCol w:w="1417"/>
        <w:gridCol w:w="1134"/>
        <w:gridCol w:w="1160"/>
      </w:tblGrid>
      <w:tr w:rsidR="0090314C" w:rsidRPr="004847B2" w:rsidTr="004847B2">
        <w:trPr>
          <w:trHeight w:val="576"/>
        </w:trPr>
        <w:tc>
          <w:tcPr>
            <w:tcW w:w="3261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Показатели</w:t>
            </w:r>
          </w:p>
        </w:tc>
        <w:tc>
          <w:tcPr>
            <w:tcW w:w="708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Ед. </w:t>
            </w:r>
            <w:proofErr w:type="spellStart"/>
            <w:r w:rsidRPr="004847B2">
              <w:rPr>
                <w:sz w:val="18"/>
                <w:szCs w:val="18"/>
              </w:rPr>
              <w:t>изм</w:t>
            </w:r>
            <w:proofErr w:type="spellEnd"/>
            <w:r w:rsidRPr="004847B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2013 год</w:t>
            </w:r>
          </w:p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факт</w:t>
            </w:r>
          </w:p>
        </w:tc>
        <w:tc>
          <w:tcPr>
            <w:tcW w:w="1417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2014 год</w:t>
            </w:r>
          </w:p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факт</w:t>
            </w:r>
          </w:p>
        </w:tc>
        <w:tc>
          <w:tcPr>
            <w:tcW w:w="1134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2015год</w:t>
            </w:r>
          </w:p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факт</w:t>
            </w:r>
          </w:p>
        </w:tc>
        <w:tc>
          <w:tcPr>
            <w:tcW w:w="116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2016 год</w:t>
            </w:r>
          </w:p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оценка</w:t>
            </w:r>
          </w:p>
        </w:tc>
      </w:tr>
      <w:tr w:rsidR="0090314C" w:rsidRPr="004847B2" w:rsidTr="004847B2">
        <w:trPr>
          <w:trHeight w:val="533"/>
        </w:trPr>
        <w:tc>
          <w:tcPr>
            <w:tcW w:w="3261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Объем производства  продукции сельского  хозяйства, в том числе:</w:t>
            </w:r>
          </w:p>
        </w:tc>
        <w:tc>
          <w:tcPr>
            <w:tcW w:w="708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тыс.</w:t>
            </w:r>
          </w:p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руб.</w:t>
            </w:r>
          </w:p>
        </w:tc>
        <w:tc>
          <w:tcPr>
            <w:tcW w:w="1276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9160</w:t>
            </w:r>
          </w:p>
        </w:tc>
        <w:tc>
          <w:tcPr>
            <w:tcW w:w="1417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6113</w:t>
            </w:r>
          </w:p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5985</w:t>
            </w:r>
          </w:p>
        </w:tc>
        <w:tc>
          <w:tcPr>
            <w:tcW w:w="116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5990</w:t>
            </w:r>
          </w:p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</w:p>
        </w:tc>
      </w:tr>
      <w:tr w:rsidR="0090314C" w:rsidRPr="004847B2" w:rsidTr="004847B2">
        <w:trPr>
          <w:trHeight w:val="467"/>
        </w:trPr>
        <w:tc>
          <w:tcPr>
            <w:tcW w:w="3261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растениеводство</w:t>
            </w:r>
          </w:p>
        </w:tc>
        <w:tc>
          <w:tcPr>
            <w:tcW w:w="708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920</w:t>
            </w:r>
          </w:p>
        </w:tc>
        <w:tc>
          <w:tcPr>
            <w:tcW w:w="1417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592</w:t>
            </w:r>
          </w:p>
        </w:tc>
        <w:tc>
          <w:tcPr>
            <w:tcW w:w="1134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898</w:t>
            </w:r>
          </w:p>
        </w:tc>
        <w:tc>
          <w:tcPr>
            <w:tcW w:w="116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900</w:t>
            </w:r>
          </w:p>
        </w:tc>
      </w:tr>
      <w:tr w:rsidR="0090314C" w:rsidRPr="004847B2" w:rsidTr="004847B2">
        <w:trPr>
          <w:trHeight w:val="467"/>
        </w:trPr>
        <w:tc>
          <w:tcPr>
            <w:tcW w:w="3261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животноводство</w:t>
            </w:r>
          </w:p>
        </w:tc>
        <w:tc>
          <w:tcPr>
            <w:tcW w:w="708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8240</w:t>
            </w:r>
          </w:p>
        </w:tc>
        <w:tc>
          <w:tcPr>
            <w:tcW w:w="1417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5521</w:t>
            </w:r>
          </w:p>
        </w:tc>
        <w:tc>
          <w:tcPr>
            <w:tcW w:w="1134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5087</w:t>
            </w:r>
          </w:p>
        </w:tc>
        <w:tc>
          <w:tcPr>
            <w:tcW w:w="116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5090</w:t>
            </w:r>
          </w:p>
        </w:tc>
      </w:tr>
      <w:tr w:rsidR="0090314C" w:rsidRPr="004847B2" w:rsidTr="004847B2">
        <w:trPr>
          <w:trHeight w:val="467"/>
        </w:trPr>
        <w:tc>
          <w:tcPr>
            <w:tcW w:w="3261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Индекс производства продукции сельского хозяйства (в сопоставимых ценах; процентах к предыдущему году)</w:t>
            </w:r>
          </w:p>
        </w:tc>
        <w:tc>
          <w:tcPr>
            <w:tcW w:w="708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102</w:t>
            </w:r>
          </w:p>
        </w:tc>
        <w:tc>
          <w:tcPr>
            <w:tcW w:w="1417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105</w:t>
            </w:r>
          </w:p>
        </w:tc>
        <w:tc>
          <w:tcPr>
            <w:tcW w:w="1134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64</w:t>
            </w:r>
          </w:p>
        </w:tc>
        <w:tc>
          <w:tcPr>
            <w:tcW w:w="116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100,8</w:t>
            </w:r>
          </w:p>
        </w:tc>
      </w:tr>
      <w:tr w:rsidR="0090314C" w:rsidRPr="004847B2" w:rsidTr="004847B2">
        <w:trPr>
          <w:trHeight w:val="467"/>
        </w:trPr>
        <w:tc>
          <w:tcPr>
            <w:tcW w:w="3261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Численность крестьянских (фермерских) хозяйств</w:t>
            </w:r>
          </w:p>
        </w:tc>
        <w:tc>
          <w:tcPr>
            <w:tcW w:w="708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</w:t>
            </w:r>
          </w:p>
        </w:tc>
        <w:tc>
          <w:tcPr>
            <w:tcW w:w="116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13</w:t>
            </w:r>
          </w:p>
        </w:tc>
      </w:tr>
      <w:tr w:rsidR="0090314C" w:rsidRPr="004847B2" w:rsidTr="004847B2">
        <w:trPr>
          <w:trHeight w:val="249"/>
        </w:trPr>
        <w:tc>
          <w:tcPr>
            <w:tcW w:w="3261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proofErr w:type="gramStart"/>
            <w:r w:rsidRPr="004847B2">
              <w:rPr>
                <w:sz w:val="18"/>
                <w:szCs w:val="18"/>
              </w:rPr>
              <w:t>Среднесписочная численность работающих в крестьянских (фермерских хозяйствах)</w:t>
            </w:r>
            <w:proofErr w:type="gramEnd"/>
          </w:p>
        </w:tc>
        <w:tc>
          <w:tcPr>
            <w:tcW w:w="708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14</w:t>
            </w:r>
          </w:p>
        </w:tc>
        <w:tc>
          <w:tcPr>
            <w:tcW w:w="116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17</w:t>
            </w:r>
          </w:p>
        </w:tc>
      </w:tr>
    </w:tbl>
    <w:p w:rsidR="0090314C" w:rsidRPr="004847B2" w:rsidRDefault="0090314C" w:rsidP="004847B2">
      <w:pPr>
        <w:pStyle w:val="3"/>
        <w:widowControl w:val="0"/>
        <w:spacing w:after="0"/>
        <w:ind w:left="0" w:firstLine="0"/>
        <w:rPr>
          <w:color w:val="000000"/>
          <w:sz w:val="28"/>
          <w:szCs w:val="28"/>
        </w:rPr>
      </w:pPr>
    </w:p>
    <w:p w:rsidR="0090314C" w:rsidRPr="004847B2" w:rsidRDefault="0090314C" w:rsidP="004847B2">
      <w:pPr>
        <w:jc w:val="center"/>
        <w:rPr>
          <w:sz w:val="28"/>
          <w:szCs w:val="28"/>
        </w:rPr>
      </w:pPr>
      <w:r w:rsidRPr="004847B2">
        <w:rPr>
          <w:sz w:val="28"/>
          <w:szCs w:val="28"/>
        </w:rPr>
        <w:t>Анализ и тенденции развития  животноводства за 2013-2016 годы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1535"/>
        <w:gridCol w:w="1300"/>
        <w:gridCol w:w="1559"/>
        <w:gridCol w:w="1701"/>
      </w:tblGrid>
      <w:tr w:rsidR="0090314C" w:rsidRPr="004847B2" w:rsidTr="004847B2">
        <w:trPr>
          <w:trHeight w:val="480"/>
        </w:trPr>
        <w:tc>
          <w:tcPr>
            <w:tcW w:w="2977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        </w:t>
            </w:r>
          </w:p>
          <w:p w:rsidR="0090314C" w:rsidRPr="004847B2" w:rsidRDefault="0090314C" w:rsidP="004847B2">
            <w:pPr>
              <w:tabs>
                <w:tab w:val="right" w:pos="3930"/>
              </w:tabs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Показатели</w:t>
            </w:r>
          </w:p>
        </w:tc>
        <w:tc>
          <w:tcPr>
            <w:tcW w:w="1535" w:type="dxa"/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2013 год факт</w:t>
            </w:r>
          </w:p>
        </w:tc>
        <w:tc>
          <w:tcPr>
            <w:tcW w:w="1300" w:type="dxa"/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2014 год факт</w:t>
            </w:r>
          </w:p>
        </w:tc>
        <w:tc>
          <w:tcPr>
            <w:tcW w:w="1559" w:type="dxa"/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2015 год</w:t>
            </w:r>
            <w:r w:rsidR="004847B2">
              <w:rPr>
                <w:sz w:val="18"/>
                <w:szCs w:val="18"/>
              </w:rPr>
              <w:t xml:space="preserve"> </w:t>
            </w:r>
            <w:r w:rsidRPr="004847B2">
              <w:rPr>
                <w:sz w:val="18"/>
                <w:szCs w:val="18"/>
              </w:rPr>
              <w:t>факт</w:t>
            </w:r>
          </w:p>
        </w:tc>
        <w:tc>
          <w:tcPr>
            <w:tcW w:w="1701" w:type="dxa"/>
            <w:shd w:val="clear" w:color="auto" w:fill="auto"/>
          </w:tcPr>
          <w:p w:rsidR="0090314C" w:rsidRPr="004847B2" w:rsidRDefault="004847B2" w:rsidP="004847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 год </w:t>
            </w:r>
            <w:r w:rsidR="0090314C" w:rsidRPr="004847B2">
              <w:rPr>
                <w:sz w:val="18"/>
                <w:szCs w:val="18"/>
              </w:rPr>
              <w:t>оценка</w:t>
            </w:r>
          </w:p>
        </w:tc>
      </w:tr>
      <w:tr w:rsidR="0090314C" w:rsidRPr="004847B2" w:rsidTr="004847B2">
        <w:trPr>
          <w:trHeight w:val="317"/>
        </w:trPr>
        <w:tc>
          <w:tcPr>
            <w:tcW w:w="2977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Численность скота, гол.</w:t>
            </w:r>
          </w:p>
        </w:tc>
        <w:tc>
          <w:tcPr>
            <w:tcW w:w="6095" w:type="dxa"/>
            <w:gridSpan w:val="4"/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</w:p>
        </w:tc>
      </w:tr>
      <w:tr w:rsidR="0090314C" w:rsidRPr="004847B2" w:rsidTr="004847B2">
        <w:tc>
          <w:tcPr>
            <w:tcW w:w="2977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Крупный рогатый скот, всего:</w:t>
            </w:r>
          </w:p>
        </w:tc>
        <w:tc>
          <w:tcPr>
            <w:tcW w:w="1535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</w:t>
            </w:r>
          </w:p>
        </w:tc>
        <w:tc>
          <w:tcPr>
            <w:tcW w:w="13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212</w:t>
            </w:r>
          </w:p>
        </w:tc>
        <w:tc>
          <w:tcPr>
            <w:tcW w:w="1559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180</w:t>
            </w:r>
          </w:p>
        </w:tc>
        <w:tc>
          <w:tcPr>
            <w:tcW w:w="1701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190</w:t>
            </w:r>
          </w:p>
        </w:tc>
      </w:tr>
      <w:tr w:rsidR="0090314C" w:rsidRPr="004847B2" w:rsidTr="004847B2">
        <w:tc>
          <w:tcPr>
            <w:tcW w:w="2977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в т.ч. коров</w:t>
            </w:r>
          </w:p>
        </w:tc>
        <w:tc>
          <w:tcPr>
            <w:tcW w:w="1535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77</w:t>
            </w:r>
          </w:p>
        </w:tc>
        <w:tc>
          <w:tcPr>
            <w:tcW w:w="13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80</w:t>
            </w:r>
          </w:p>
        </w:tc>
        <w:tc>
          <w:tcPr>
            <w:tcW w:w="1559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71</w:t>
            </w:r>
          </w:p>
        </w:tc>
        <w:tc>
          <w:tcPr>
            <w:tcW w:w="1701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71</w:t>
            </w:r>
          </w:p>
        </w:tc>
      </w:tr>
      <w:tr w:rsidR="0090314C" w:rsidRPr="004847B2" w:rsidTr="004847B2">
        <w:tc>
          <w:tcPr>
            <w:tcW w:w="2977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Свиньи, всего</w:t>
            </w:r>
          </w:p>
        </w:tc>
        <w:tc>
          <w:tcPr>
            <w:tcW w:w="1535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183</w:t>
            </w:r>
          </w:p>
        </w:tc>
        <w:tc>
          <w:tcPr>
            <w:tcW w:w="13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188</w:t>
            </w:r>
          </w:p>
        </w:tc>
        <w:tc>
          <w:tcPr>
            <w:tcW w:w="1559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192</w:t>
            </w:r>
          </w:p>
        </w:tc>
        <w:tc>
          <w:tcPr>
            <w:tcW w:w="1701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200</w:t>
            </w:r>
          </w:p>
        </w:tc>
      </w:tr>
      <w:tr w:rsidR="0090314C" w:rsidRPr="004847B2" w:rsidTr="004847B2">
        <w:tc>
          <w:tcPr>
            <w:tcW w:w="2977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Овцы и козы, всего</w:t>
            </w:r>
          </w:p>
        </w:tc>
        <w:tc>
          <w:tcPr>
            <w:tcW w:w="1535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57</w:t>
            </w:r>
          </w:p>
        </w:tc>
        <w:tc>
          <w:tcPr>
            <w:tcW w:w="13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60</w:t>
            </w:r>
          </w:p>
        </w:tc>
        <w:tc>
          <w:tcPr>
            <w:tcW w:w="1559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70</w:t>
            </w:r>
          </w:p>
        </w:tc>
        <w:tc>
          <w:tcPr>
            <w:tcW w:w="1701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80</w:t>
            </w:r>
          </w:p>
        </w:tc>
      </w:tr>
      <w:tr w:rsidR="0090314C" w:rsidRPr="004847B2" w:rsidTr="004847B2">
        <w:tc>
          <w:tcPr>
            <w:tcW w:w="2977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Лошади, всего</w:t>
            </w:r>
          </w:p>
        </w:tc>
        <w:tc>
          <w:tcPr>
            <w:tcW w:w="1535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39</w:t>
            </w:r>
          </w:p>
        </w:tc>
        <w:tc>
          <w:tcPr>
            <w:tcW w:w="13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42</w:t>
            </w:r>
          </w:p>
        </w:tc>
        <w:tc>
          <w:tcPr>
            <w:tcW w:w="1559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48</w:t>
            </w:r>
          </w:p>
        </w:tc>
        <w:tc>
          <w:tcPr>
            <w:tcW w:w="1701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51</w:t>
            </w:r>
          </w:p>
        </w:tc>
      </w:tr>
      <w:tr w:rsidR="0090314C" w:rsidRPr="004847B2" w:rsidTr="004847B2">
        <w:tc>
          <w:tcPr>
            <w:tcW w:w="2977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Производство продукции, </w:t>
            </w:r>
            <w:proofErr w:type="spellStart"/>
            <w:r w:rsidRPr="004847B2">
              <w:rPr>
                <w:sz w:val="18"/>
                <w:szCs w:val="18"/>
              </w:rPr>
              <w:t>тн</w:t>
            </w:r>
            <w:proofErr w:type="spellEnd"/>
            <w:r w:rsidRPr="004847B2">
              <w:rPr>
                <w:sz w:val="18"/>
                <w:szCs w:val="18"/>
              </w:rPr>
              <w:t>.</w:t>
            </w:r>
          </w:p>
        </w:tc>
        <w:tc>
          <w:tcPr>
            <w:tcW w:w="1535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</w:p>
        </w:tc>
      </w:tr>
      <w:tr w:rsidR="0090314C" w:rsidRPr="004847B2" w:rsidTr="004847B2">
        <w:tc>
          <w:tcPr>
            <w:tcW w:w="2977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Мясо в живом весе, всего</w:t>
            </w:r>
          </w:p>
        </w:tc>
        <w:tc>
          <w:tcPr>
            <w:tcW w:w="1535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54,1</w:t>
            </w:r>
          </w:p>
        </w:tc>
        <w:tc>
          <w:tcPr>
            <w:tcW w:w="13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53</w:t>
            </w:r>
          </w:p>
        </w:tc>
        <w:tc>
          <w:tcPr>
            <w:tcW w:w="1559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31</w:t>
            </w:r>
          </w:p>
        </w:tc>
        <w:tc>
          <w:tcPr>
            <w:tcW w:w="1701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31,5</w:t>
            </w:r>
          </w:p>
        </w:tc>
      </w:tr>
      <w:tr w:rsidR="0090314C" w:rsidRPr="004847B2" w:rsidTr="004847B2">
        <w:tc>
          <w:tcPr>
            <w:tcW w:w="2977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Молоко, всего</w:t>
            </w:r>
          </w:p>
        </w:tc>
        <w:tc>
          <w:tcPr>
            <w:tcW w:w="1535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208,1</w:t>
            </w:r>
          </w:p>
        </w:tc>
        <w:tc>
          <w:tcPr>
            <w:tcW w:w="13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196,4</w:t>
            </w:r>
          </w:p>
        </w:tc>
        <w:tc>
          <w:tcPr>
            <w:tcW w:w="1559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153,5</w:t>
            </w:r>
          </w:p>
        </w:tc>
        <w:tc>
          <w:tcPr>
            <w:tcW w:w="1701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154</w:t>
            </w:r>
          </w:p>
        </w:tc>
      </w:tr>
    </w:tbl>
    <w:p w:rsidR="0090314C" w:rsidRPr="004847B2" w:rsidRDefault="0090314C" w:rsidP="004847B2">
      <w:pPr>
        <w:ind w:firstLine="708"/>
        <w:jc w:val="both"/>
        <w:rPr>
          <w:sz w:val="28"/>
          <w:szCs w:val="28"/>
        </w:rPr>
      </w:pP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На 1 января 2015 года у сель</w:t>
      </w:r>
      <w:r w:rsidR="00552A33" w:rsidRPr="004847B2">
        <w:rPr>
          <w:sz w:val="28"/>
          <w:szCs w:val="28"/>
        </w:rPr>
        <w:t>ско</w:t>
      </w:r>
      <w:r w:rsidRPr="004847B2">
        <w:rPr>
          <w:sz w:val="28"/>
          <w:szCs w:val="28"/>
        </w:rPr>
        <w:t>хоз</w:t>
      </w:r>
      <w:r w:rsidR="00552A33" w:rsidRPr="004847B2">
        <w:rPr>
          <w:sz w:val="28"/>
          <w:szCs w:val="28"/>
        </w:rPr>
        <w:t xml:space="preserve">яйственных </w:t>
      </w:r>
      <w:r w:rsidRPr="004847B2">
        <w:rPr>
          <w:sz w:val="28"/>
          <w:szCs w:val="28"/>
        </w:rPr>
        <w:t>товаропроизводителей числится крупного рогатого скота 212 головы, в том числе коров 80 голов, свиней 188 голов, овец 60 голов – заметно увеличение по многим показателям в сравнении с 2009 годом. На степень улучшения показателей благоприятно повлияла программа «Развитие сельского хозяйства и регулирования рынков сельскохозяйственной продукции сырья и продовольствия в Казачинско-Ленского муниципального района на 2014 – 2016 годы». Однако закрытие нескольких крестьянских (фермерских) хозяйств значительно снизило показатели по отношению к ожидаемым результатам.</w:t>
      </w:r>
    </w:p>
    <w:p w:rsidR="0090314C" w:rsidRPr="004847B2" w:rsidRDefault="0090314C" w:rsidP="004847B2">
      <w:pPr>
        <w:ind w:firstLine="708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Чтобы обновить технический парк отрасли растениеводства и в дальнейшем укреплять животноводческий комплекс в сельхозпредприятиях и нужна дополнительная финансовая поддержка для плодотворного развития сельскохозяйственного производства.</w:t>
      </w:r>
    </w:p>
    <w:p w:rsidR="0090314C" w:rsidRPr="004847B2" w:rsidRDefault="0090314C" w:rsidP="004847B2">
      <w:pPr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 </w:t>
      </w:r>
    </w:p>
    <w:p w:rsidR="0090314C" w:rsidRPr="004847B2" w:rsidRDefault="0090314C" w:rsidP="004847B2">
      <w:pPr>
        <w:jc w:val="center"/>
        <w:rPr>
          <w:b/>
          <w:sz w:val="28"/>
          <w:szCs w:val="28"/>
        </w:rPr>
      </w:pPr>
      <w:r w:rsidRPr="004847B2">
        <w:rPr>
          <w:b/>
          <w:sz w:val="28"/>
          <w:szCs w:val="28"/>
        </w:rPr>
        <w:t>3.</w:t>
      </w:r>
      <w:r w:rsidRPr="004847B2">
        <w:rPr>
          <w:sz w:val="28"/>
          <w:szCs w:val="28"/>
        </w:rPr>
        <w:t xml:space="preserve"> </w:t>
      </w:r>
      <w:r w:rsidRPr="004847B2">
        <w:rPr>
          <w:b/>
          <w:sz w:val="28"/>
          <w:szCs w:val="28"/>
        </w:rPr>
        <w:t>ЦЕЛИ И ЗАДАЧИ, ЦЕЛЕВЫЕ ПОКАЗАТЕЛИ, СРОКИ РЕАЛИЗАЦИИ ПРОГРАММЫ</w:t>
      </w:r>
    </w:p>
    <w:p w:rsidR="0090314C" w:rsidRPr="004847B2" w:rsidRDefault="0090314C" w:rsidP="004847B2">
      <w:pPr>
        <w:jc w:val="both"/>
        <w:rPr>
          <w:sz w:val="28"/>
          <w:szCs w:val="28"/>
        </w:rPr>
      </w:pP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bookmarkStart w:id="0" w:name="Par278"/>
      <w:bookmarkEnd w:id="0"/>
      <w:r w:rsidRPr="004847B2">
        <w:rPr>
          <w:sz w:val="28"/>
          <w:szCs w:val="28"/>
        </w:rPr>
        <w:t>Основной целью Программы «Развитие сельского хозяйства  и регулирование рынков сельскохозяйственной продукции сырья и продовольствия в Казачинско-Ленском районе на 2017 – 2020 годы» (далее – Программа) является формирование эффективного, устойчивого сельскохозяйственного производства, обеспечение потребности муниципального заказа и населения района в качественных сельскохозяйственных продуктах, создание дополнительных рабочих мест, увеличение заработной платы рабочих.</w:t>
      </w: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К основным социально-экономическим результатам реализации Программы относится не только улучшение всех целевых показателей, но и увеличение рабочих мест, а </w:t>
      </w:r>
      <w:proofErr w:type="gramStart"/>
      <w:r w:rsidRPr="004847B2">
        <w:rPr>
          <w:sz w:val="28"/>
          <w:szCs w:val="28"/>
        </w:rPr>
        <w:t>так</w:t>
      </w:r>
      <w:proofErr w:type="gramEnd"/>
      <w:r w:rsidRPr="004847B2">
        <w:rPr>
          <w:sz w:val="28"/>
          <w:szCs w:val="28"/>
        </w:rPr>
        <w:t xml:space="preserve"> же объемов сельскохозяйственного производства в Казачинско-Ленском муниципальном районе.</w:t>
      </w:r>
    </w:p>
    <w:p w:rsidR="0090314C" w:rsidRPr="004847B2" w:rsidRDefault="0090314C" w:rsidP="004847B2">
      <w:pPr>
        <w:ind w:firstLine="900"/>
        <w:jc w:val="both"/>
        <w:rPr>
          <w:bCs/>
          <w:sz w:val="28"/>
          <w:szCs w:val="28"/>
        </w:rPr>
      </w:pPr>
      <w:r w:rsidRPr="004847B2">
        <w:rPr>
          <w:bCs/>
          <w:sz w:val="28"/>
          <w:szCs w:val="28"/>
        </w:rPr>
        <w:t>Задачи программы:</w:t>
      </w:r>
    </w:p>
    <w:p w:rsidR="0090314C" w:rsidRPr="004847B2" w:rsidRDefault="0090314C" w:rsidP="004847B2">
      <w:pPr>
        <w:ind w:firstLine="900"/>
        <w:jc w:val="both"/>
        <w:rPr>
          <w:bCs/>
          <w:sz w:val="28"/>
          <w:szCs w:val="28"/>
        </w:rPr>
      </w:pPr>
      <w:r w:rsidRPr="004847B2">
        <w:rPr>
          <w:sz w:val="28"/>
          <w:szCs w:val="28"/>
        </w:rPr>
        <w:t>Обеспечение муниципального  района  сельскохозяйственным  сырьем для реализации следующих мероприятий:</w:t>
      </w:r>
    </w:p>
    <w:p w:rsidR="0090314C" w:rsidRPr="004847B2" w:rsidRDefault="0090314C" w:rsidP="004847B2">
      <w:pPr>
        <w:numPr>
          <w:ilvl w:val="0"/>
          <w:numId w:val="2"/>
        </w:numPr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Развитие </w:t>
      </w:r>
      <w:proofErr w:type="spellStart"/>
      <w:r w:rsidRPr="004847B2">
        <w:rPr>
          <w:sz w:val="28"/>
          <w:szCs w:val="28"/>
        </w:rPr>
        <w:t>подотрасли</w:t>
      </w:r>
      <w:proofErr w:type="spellEnd"/>
      <w:r w:rsidRPr="004847B2">
        <w:rPr>
          <w:sz w:val="28"/>
          <w:szCs w:val="28"/>
        </w:rPr>
        <w:t xml:space="preserve"> растениеводства:</w:t>
      </w:r>
    </w:p>
    <w:p w:rsidR="0090314C" w:rsidRPr="004847B2" w:rsidRDefault="0090314C" w:rsidP="004847B2">
      <w:pPr>
        <w:ind w:firstLine="19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1.1. производство продукции растениеводства путем включения </w:t>
      </w:r>
      <w:proofErr w:type="spellStart"/>
      <w:r w:rsidRPr="004847B2">
        <w:rPr>
          <w:sz w:val="28"/>
          <w:szCs w:val="28"/>
        </w:rPr>
        <w:t>низкопродуктивной</w:t>
      </w:r>
      <w:proofErr w:type="spellEnd"/>
      <w:r w:rsidRPr="004847B2">
        <w:rPr>
          <w:sz w:val="28"/>
          <w:szCs w:val="28"/>
        </w:rPr>
        <w:t xml:space="preserve"> пашни в сельскохозяйственное производство за счет ввода в процесс производства чистых паров и улучшение качества подготовки паровых полей.</w:t>
      </w:r>
    </w:p>
    <w:p w:rsidR="0090314C" w:rsidRPr="004847B2" w:rsidRDefault="0090314C" w:rsidP="004847B2">
      <w:pPr>
        <w:ind w:firstLine="144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Все это будет способствовать росту производства продукции на </w:t>
      </w:r>
      <w:proofErr w:type="spellStart"/>
      <w:r w:rsidRPr="004847B2">
        <w:rPr>
          <w:sz w:val="28"/>
          <w:szCs w:val="28"/>
        </w:rPr>
        <w:t>низкопродуктивных</w:t>
      </w:r>
      <w:proofErr w:type="spellEnd"/>
      <w:r w:rsidRPr="004847B2">
        <w:rPr>
          <w:sz w:val="28"/>
          <w:szCs w:val="28"/>
        </w:rPr>
        <w:t xml:space="preserve"> пашнях. К 2020 году планируется довести объемы подготавливаемых чистых паров до </w:t>
      </w:r>
      <w:smartTag w:uri="urn:schemas-microsoft-com:office:smarttags" w:element="metricconverter">
        <w:smartTagPr>
          <w:attr w:name="ProductID" w:val="20 га"/>
        </w:smartTagPr>
        <w:r w:rsidRPr="004847B2">
          <w:rPr>
            <w:sz w:val="28"/>
            <w:szCs w:val="28"/>
          </w:rPr>
          <w:t>20 га</w:t>
        </w:r>
      </w:smartTag>
      <w:r w:rsidRPr="004847B2">
        <w:rPr>
          <w:sz w:val="28"/>
          <w:szCs w:val="28"/>
        </w:rPr>
        <w:t xml:space="preserve">. Основные мероприятия – помощь крестьянским (фермерским) хозяйствам в получении субсидий из областного и федерального бюджетов для разработки и улучшения качества </w:t>
      </w:r>
      <w:proofErr w:type="spellStart"/>
      <w:r w:rsidRPr="004847B2">
        <w:rPr>
          <w:sz w:val="28"/>
          <w:szCs w:val="28"/>
        </w:rPr>
        <w:t>низкопродуктивной</w:t>
      </w:r>
      <w:proofErr w:type="spellEnd"/>
      <w:r w:rsidRPr="004847B2">
        <w:rPr>
          <w:sz w:val="28"/>
          <w:szCs w:val="28"/>
        </w:rPr>
        <w:t xml:space="preserve"> пашни, предоставление в аренду или собственность земель сельскохозяйственного назначения, находящихся в муниципальной собственности.</w:t>
      </w:r>
    </w:p>
    <w:p w:rsidR="0090314C" w:rsidRPr="004847B2" w:rsidRDefault="0090314C" w:rsidP="004847B2">
      <w:pPr>
        <w:ind w:right="-5" w:firstLine="144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2. Развитие </w:t>
      </w:r>
      <w:proofErr w:type="spellStart"/>
      <w:r w:rsidRPr="004847B2">
        <w:rPr>
          <w:sz w:val="28"/>
          <w:szCs w:val="28"/>
        </w:rPr>
        <w:t>подотрасли</w:t>
      </w:r>
      <w:proofErr w:type="spellEnd"/>
      <w:r w:rsidRPr="004847B2">
        <w:rPr>
          <w:sz w:val="28"/>
          <w:szCs w:val="28"/>
        </w:rPr>
        <w:t xml:space="preserve"> животноводства:</w:t>
      </w:r>
    </w:p>
    <w:p w:rsidR="0090314C" w:rsidRPr="004847B2" w:rsidRDefault="0090314C" w:rsidP="004847B2">
      <w:pPr>
        <w:ind w:right="-5" w:firstLine="19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lastRenderedPageBreak/>
        <w:t>2.1. субсидирование части затрат на приобретение молодняка сельскохозяйственных животных (племенных, поместных и товарных животных);</w:t>
      </w:r>
    </w:p>
    <w:p w:rsidR="0090314C" w:rsidRPr="004847B2" w:rsidRDefault="0090314C" w:rsidP="004847B2">
      <w:pPr>
        <w:ind w:right="-5" w:firstLine="19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2.2. увеличение объемов производства продукции мясного и молочного животноводства на основе стабилизации поголовья животных, увеличения их продуктивности за счет породного обновления стада.</w:t>
      </w:r>
    </w:p>
    <w:p w:rsidR="0090314C" w:rsidRPr="004847B2" w:rsidRDefault="0090314C" w:rsidP="004847B2">
      <w:pPr>
        <w:ind w:right="-5" w:firstLine="144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Данные мероприятия реализуются посредством выплат субсидий из местного бюджета для крестьянских (фермерских) хозяйств, направленных на приобретение молодняка сельскохозяйственных животных, и помощь в оформлении пакета документов для получения субсидий из областного и федерального бюджета по различным направлениям.</w:t>
      </w:r>
    </w:p>
    <w:p w:rsidR="0090314C" w:rsidRPr="004847B2" w:rsidRDefault="0090314C" w:rsidP="004847B2">
      <w:pPr>
        <w:pStyle w:val="3"/>
        <w:spacing w:after="0"/>
        <w:ind w:left="0" w:firstLine="1440"/>
        <w:rPr>
          <w:sz w:val="28"/>
          <w:szCs w:val="28"/>
        </w:rPr>
      </w:pPr>
      <w:r w:rsidRPr="004847B2">
        <w:rPr>
          <w:sz w:val="28"/>
          <w:szCs w:val="28"/>
        </w:rPr>
        <w:t>3. Организация для сель</w:t>
      </w:r>
      <w:r w:rsidR="003008E3" w:rsidRPr="004847B2">
        <w:rPr>
          <w:sz w:val="28"/>
          <w:szCs w:val="28"/>
        </w:rPr>
        <w:t>ско</w:t>
      </w:r>
      <w:r w:rsidRPr="004847B2">
        <w:rPr>
          <w:sz w:val="28"/>
          <w:szCs w:val="28"/>
        </w:rPr>
        <w:t>хоз</w:t>
      </w:r>
      <w:r w:rsidR="003008E3" w:rsidRPr="004847B2">
        <w:rPr>
          <w:sz w:val="28"/>
          <w:szCs w:val="28"/>
        </w:rPr>
        <w:t xml:space="preserve">яйственных </w:t>
      </w:r>
      <w:r w:rsidRPr="004847B2">
        <w:rPr>
          <w:sz w:val="28"/>
          <w:szCs w:val="28"/>
        </w:rPr>
        <w:t>товаропроизводителей сезонных, праздничных, ярмарок выходного дня  по нескольким видам товаров и распродаж сельскохозяйственной продукции  без посредников.</w:t>
      </w:r>
    </w:p>
    <w:p w:rsidR="0090314C" w:rsidRPr="004847B2" w:rsidRDefault="0090314C" w:rsidP="004847B2">
      <w:pPr>
        <w:pStyle w:val="3"/>
        <w:spacing w:after="0"/>
        <w:ind w:left="0" w:firstLine="1260"/>
        <w:rPr>
          <w:sz w:val="28"/>
          <w:szCs w:val="28"/>
        </w:rPr>
      </w:pPr>
      <w:r w:rsidRPr="004847B2">
        <w:rPr>
          <w:sz w:val="28"/>
          <w:szCs w:val="28"/>
        </w:rPr>
        <w:t>Данные мероприятия будут способствовать обеспечению населения Казачинско-Ленского района продовольственными товарами местных сель</w:t>
      </w:r>
      <w:r w:rsidR="003008E3" w:rsidRPr="004847B2">
        <w:rPr>
          <w:sz w:val="28"/>
          <w:szCs w:val="28"/>
        </w:rPr>
        <w:t>ско</w:t>
      </w:r>
      <w:r w:rsidRPr="004847B2">
        <w:rPr>
          <w:sz w:val="28"/>
          <w:szCs w:val="28"/>
        </w:rPr>
        <w:t>хоз</w:t>
      </w:r>
      <w:r w:rsidR="003008E3" w:rsidRPr="004847B2">
        <w:rPr>
          <w:sz w:val="28"/>
          <w:szCs w:val="28"/>
        </w:rPr>
        <w:t xml:space="preserve">яйственных </w:t>
      </w:r>
      <w:r w:rsidRPr="004847B2">
        <w:rPr>
          <w:sz w:val="28"/>
          <w:szCs w:val="28"/>
        </w:rPr>
        <w:t>товаропроизводителей и частично решат проблему сбыта.</w:t>
      </w:r>
    </w:p>
    <w:p w:rsidR="0090314C" w:rsidRPr="004847B2" w:rsidRDefault="0090314C" w:rsidP="004847B2">
      <w:pPr>
        <w:pStyle w:val="3"/>
        <w:spacing w:after="0"/>
        <w:ind w:left="0" w:firstLine="1260"/>
        <w:rPr>
          <w:sz w:val="28"/>
          <w:szCs w:val="28"/>
        </w:rPr>
      </w:pPr>
    </w:p>
    <w:p w:rsidR="0090314C" w:rsidRPr="004847B2" w:rsidRDefault="0090314C" w:rsidP="004847B2">
      <w:pPr>
        <w:pStyle w:val="3"/>
        <w:spacing w:after="0"/>
        <w:ind w:left="0" w:firstLine="0"/>
        <w:jc w:val="center"/>
        <w:rPr>
          <w:sz w:val="28"/>
          <w:szCs w:val="28"/>
        </w:rPr>
      </w:pPr>
      <w:r w:rsidRPr="004847B2">
        <w:rPr>
          <w:sz w:val="28"/>
          <w:szCs w:val="28"/>
        </w:rPr>
        <w:t>Значения целевых показателей</w:t>
      </w:r>
    </w:p>
    <w:tbl>
      <w:tblPr>
        <w:tblW w:w="928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1984"/>
        <w:gridCol w:w="599"/>
        <w:gridCol w:w="949"/>
        <w:gridCol w:w="992"/>
        <w:gridCol w:w="1047"/>
        <w:gridCol w:w="1079"/>
        <w:gridCol w:w="1070"/>
        <w:gridCol w:w="11"/>
        <w:gridCol w:w="1132"/>
      </w:tblGrid>
      <w:tr w:rsidR="0090314C" w:rsidRPr="004847B2" w:rsidTr="004847B2">
        <w:trPr>
          <w:trHeight w:val="360"/>
          <w:tblCellSpacing w:w="5" w:type="nil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3008E3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 №</w:t>
            </w:r>
            <w:r w:rsidR="0090314C" w:rsidRPr="004847B2">
              <w:rPr>
                <w:sz w:val="18"/>
                <w:szCs w:val="18"/>
              </w:rPr>
              <w:t xml:space="preserve">  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proofErr w:type="gramStart"/>
            <w:r w:rsidRPr="004847B2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847B2">
              <w:rPr>
                <w:sz w:val="18"/>
                <w:szCs w:val="18"/>
              </w:rPr>
              <w:t>/</w:t>
            </w:r>
            <w:proofErr w:type="spellStart"/>
            <w:r w:rsidRPr="004847B2">
              <w:rPr>
                <w:sz w:val="18"/>
                <w:szCs w:val="18"/>
              </w:rPr>
              <w:t>п</w:t>
            </w:r>
            <w:proofErr w:type="spellEnd"/>
            <w:r w:rsidRPr="004847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Наименование</w:t>
            </w:r>
            <w:r w:rsidR="003008E3" w:rsidRPr="004847B2">
              <w:rPr>
                <w:sz w:val="18"/>
                <w:szCs w:val="18"/>
              </w:rPr>
              <w:t xml:space="preserve"> ц</w:t>
            </w:r>
            <w:r w:rsidRPr="004847B2">
              <w:rPr>
                <w:sz w:val="18"/>
                <w:szCs w:val="18"/>
              </w:rPr>
              <w:t>елевого</w:t>
            </w:r>
            <w:r w:rsidR="003008E3" w:rsidRPr="004847B2">
              <w:rPr>
                <w:sz w:val="18"/>
                <w:szCs w:val="18"/>
              </w:rPr>
              <w:t xml:space="preserve"> показателя</w:t>
            </w:r>
          </w:p>
        </w:tc>
        <w:tc>
          <w:tcPr>
            <w:tcW w:w="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Ед.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847B2">
              <w:rPr>
                <w:sz w:val="18"/>
                <w:szCs w:val="18"/>
              </w:rPr>
              <w:t>изм</w:t>
            </w:r>
            <w:proofErr w:type="spellEnd"/>
            <w:r w:rsidRPr="004847B2">
              <w:rPr>
                <w:sz w:val="18"/>
                <w:szCs w:val="18"/>
              </w:rPr>
              <w:t>.</w:t>
            </w:r>
          </w:p>
        </w:tc>
        <w:tc>
          <w:tcPr>
            <w:tcW w:w="62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Значения целевых показателей</w:t>
            </w:r>
          </w:p>
        </w:tc>
      </w:tr>
      <w:tr w:rsidR="0090314C" w:rsidRPr="004847B2" w:rsidTr="004847B2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Отчетный год (2015 год)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Текущий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год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(оценка) (2016 год)</w:t>
            </w:r>
          </w:p>
        </w:tc>
        <w:tc>
          <w:tcPr>
            <w:tcW w:w="10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Первый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год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действия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программы (2017)</w:t>
            </w:r>
          </w:p>
        </w:tc>
        <w:tc>
          <w:tcPr>
            <w:tcW w:w="10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Второй год действия программы (2018 год)</w:t>
            </w:r>
          </w:p>
        </w:tc>
        <w:tc>
          <w:tcPr>
            <w:tcW w:w="10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Третий год действия программы (2019 год)</w:t>
            </w:r>
          </w:p>
        </w:tc>
        <w:tc>
          <w:tcPr>
            <w:tcW w:w="11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Год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завершения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действия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программы (2020 год)</w:t>
            </w:r>
          </w:p>
        </w:tc>
      </w:tr>
      <w:tr w:rsidR="0090314C" w:rsidRPr="004847B2" w:rsidTr="004847B2">
        <w:trPr>
          <w:tblCellSpacing w:w="5" w:type="nil"/>
        </w:trPr>
        <w:tc>
          <w:tcPr>
            <w:tcW w:w="9289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Муниципальная программа «Развитие сельского хозяйства и регулирование рынков сельскохозяйственной продукции сырья и продовольствия Казачинско-Ленского района на 2017-2020 годы»</w:t>
            </w:r>
          </w:p>
        </w:tc>
      </w:tr>
      <w:tr w:rsidR="0090314C" w:rsidRPr="004847B2" w:rsidTr="004847B2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1.1 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Индекс производства продукции сельского хозяйства</w:t>
            </w:r>
          </w:p>
          <w:p w:rsidR="0090314C" w:rsidRPr="004847B2" w:rsidRDefault="004847B2" w:rsidP="004847B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(в сопоставимых ценах; </w:t>
            </w:r>
            <w:r w:rsidR="0090314C" w:rsidRPr="004847B2">
              <w:rPr>
                <w:sz w:val="18"/>
                <w:szCs w:val="18"/>
              </w:rPr>
              <w:t>процентах к предыдущему</w:t>
            </w:r>
            <w:proofErr w:type="gramEnd"/>
          </w:p>
          <w:p w:rsidR="0090314C" w:rsidRPr="004847B2" w:rsidRDefault="0090314C" w:rsidP="004847B2">
            <w:pPr>
              <w:widowControl w:val="0"/>
              <w:tabs>
                <w:tab w:val="right" w:pos="170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году)</w:t>
            </w:r>
          </w:p>
        </w:tc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%</w:t>
            </w:r>
          </w:p>
        </w:tc>
        <w:tc>
          <w:tcPr>
            <w:tcW w:w="9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64,1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100,8</w:t>
            </w:r>
          </w:p>
        </w:tc>
        <w:tc>
          <w:tcPr>
            <w:tcW w:w="10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102,3</w:t>
            </w:r>
          </w:p>
        </w:tc>
        <w:tc>
          <w:tcPr>
            <w:tcW w:w="10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101,3</w:t>
            </w:r>
          </w:p>
        </w:tc>
        <w:tc>
          <w:tcPr>
            <w:tcW w:w="1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102,6</w:t>
            </w:r>
          </w:p>
        </w:tc>
        <w:tc>
          <w:tcPr>
            <w:tcW w:w="11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103</w:t>
            </w:r>
          </w:p>
        </w:tc>
      </w:tr>
      <w:tr w:rsidR="0090314C" w:rsidRPr="004847B2" w:rsidTr="004847B2">
        <w:trPr>
          <w:tblCellSpacing w:w="5" w:type="nil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1.2 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Производство продукции сельского хозяйства:</w:t>
            </w:r>
          </w:p>
        </w:tc>
        <w:tc>
          <w:tcPr>
            <w:tcW w:w="6879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0314C" w:rsidRPr="004847B2" w:rsidTr="004847B2">
        <w:trPr>
          <w:trHeight w:val="15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картофель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28,5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31,5</w:t>
            </w:r>
          </w:p>
        </w:tc>
      </w:tr>
      <w:tr w:rsidR="0090314C" w:rsidRPr="004847B2" w:rsidTr="004847B2">
        <w:trPr>
          <w:trHeight w:val="113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овощи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13,5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16,5</w:t>
            </w:r>
          </w:p>
        </w:tc>
      </w:tr>
      <w:tr w:rsidR="0090314C" w:rsidRPr="004847B2" w:rsidTr="004847B2">
        <w:trPr>
          <w:trHeight w:val="113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молоко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162</w:t>
            </w:r>
          </w:p>
        </w:tc>
      </w:tr>
      <w:tr w:rsidR="0090314C" w:rsidRPr="004847B2" w:rsidTr="004847B2">
        <w:trPr>
          <w:trHeight w:val="681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мясо скота и птицы на убой (в живой массе)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31,5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32,5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35</w:t>
            </w:r>
          </w:p>
        </w:tc>
      </w:tr>
      <w:tr w:rsidR="0090314C" w:rsidRPr="004847B2" w:rsidTr="004847B2">
        <w:trPr>
          <w:trHeight w:val="45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Уровень рентабельности сель</w:t>
            </w:r>
            <w:r w:rsidR="003008E3" w:rsidRPr="004847B2">
              <w:rPr>
                <w:sz w:val="18"/>
                <w:szCs w:val="18"/>
              </w:rPr>
              <w:t>ско</w:t>
            </w:r>
            <w:r w:rsidRPr="004847B2">
              <w:rPr>
                <w:sz w:val="18"/>
                <w:szCs w:val="18"/>
              </w:rPr>
              <w:t>хоз</w:t>
            </w:r>
            <w:r w:rsidR="003008E3" w:rsidRPr="004847B2">
              <w:rPr>
                <w:sz w:val="18"/>
                <w:szCs w:val="18"/>
              </w:rPr>
              <w:t xml:space="preserve">яйственных </w:t>
            </w:r>
            <w:r w:rsidRPr="004847B2">
              <w:rPr>
                <w:sz w:val="18"/>
                <w:szCs w:val="18"/>
              </w:rPr>
              <w:t>товаропроизводителей (с учетом субсидий)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%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14</w:t>
            </w:r>
          </w:p>
        </w:tc>
      </w:tr>
    </w:tbl>
    <w:p w:rsidR="0090314C" w:rsidRPr="004847B2" w:rsidRDefault="0090314C" w:rsidP="004847B2">
      <w:pPr>
        <w:tabs>
          <w:tab w:val="left" w:pos="3615"/>
        </w:tabs>
        <w:rPr>
          <w:sz w:val="28"/>
          <w:szCs w:val="28"/>
        </w:rPr>
      </w:pPr>
    </w:p>
    <w:p w:rsidR="0090314C" w:rsidRPr="004847B2" w:rsidRDefault="0090314C" w:rsidP="004847B2">
      <w:pPr>
        <w:jc w:val="center"/>
        <w:rPr>
          <w:b/>
          <w:sz w:val="28"/>
          <w:szCs w:val="28"/>
        </w:rPr>
      </w:pPr>
      <w:r w:rsidRPr="004847B2">
        <w:rPr>
          <w:b/>
          <w:sz w:val="28"/>
          <w:szCs w:val="28"/>
        </w:rPr>
        <w:t>4. РЕСУРСНОЕ ОБЕСПЕЧЕНИЕ МУНИЦИПАЛЬНОЙ ПРОГРАММЫ</w:t>
      </w:r>
    </w:p>
    <w:p w:rsidR="0090314C" w:rsidRPr="004847B2" w:rsidRDefault="0090314C" w:rsidP="004847B2">
      <w:pPr>
        <w:jc w:val="center"/>
        <w:rPr>
          <w:b/>
          <w:sz w:val="28"/>
          <w:szCs w:val="28"/>
        </w:rPr>
      </w:pP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Источником финансирования Программы являются средства всех уровней бюджета. Причем объем финансовых средств и источники </w:t>
      </w:r>
      <w:r w:rsidRPr="004847B2">
        <w:rPr>
          <w:sz w:val="28"/>
          <w:szCs w:val="28"/>
        </w:rPr>
        <w:lastRenderedPageBreak/>
        <w:t>финансирования Программы будут определяться и пересматриваться ежегодно при принятии бюджета Казачинско-Ленского муниципального района, исходя из возможностей районного бюджета и затрат для реализации муниципальной Программы. Одновременно возможны внесения изменений в муниципальную Программу.</w:t>
      </w: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Средства областного и местного бюджетов направлены на предоставление субсидирования части затрат в целях реализации мероприятий муниципальных программ развития по поддержке субъектов малого и среднего предпринимательства – сельскохозяйственных товаропроизводителей.</w:t>
      </w:r>
    </w:p>
    <w:p w:rsidR="0090314C" w:rsidRPr="009D7147" w:rsidRDefault="0090314C" w:rsidP="004847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07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94"/>
        <w:gridCol w:w="1428"/>
        <w:gridCol w:w="952"/>
        <w:gridCol w:w="1047"/>
        <w:gridCol w:w="1031"/>
        <w:gridCol w:w="1520"/>
      </w:tblGrid>
      <w:tr w:rsidR="0090314C" w:rsidRPr="004847B2" w:rsidTr="004847B2">
        <w:trPr>
          <w:trHeight w:val="397"/>
          <w:tblCellSpacing w:w="5" w:type="nil"/>
        </w:trPr>
        <w:tc>
          <w:tcPr>
            <w:tcW w:w="3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Период реализации</w:t>
            </w:r>
            <w:r w:rsidR="004847B2">
              <w:rPr>
                <w:sz w:val="18"/>
                <w:szCs w:val="18"/>
              </w:rPr>
              <w:t xml:space="preserve"> программы</w:t>
            </w:r>
          </w:p>
        </w:tc>
        <w:tc>
          <w:tcPr>
            <w:tcW w:w="59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Объем финансирования, тыс. руб.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(с одним знаком после запятой)</w:t>
            </w:r>
          </w:p>
        </w:tc>
      </w:tr>
      <w:tr w:rsidR="0090314C" w:rsidRPr="004847B2" w:rsidTr="004847B2">
        <w:trPr>
          <w:trHeight w:val="247"/>
          <w:tblCellSpacing w:w="5" w:type="nil"/>
        </w:trPr>
        <w:tc>
          <w:tcPr>
            <w:tcW w:w="30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Финансовые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средства,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всего</w:t>
            </w:r>
          </w:p>
        </w:tc>
        <w:tc>
          <w:tcPr>
            <w:tcW w:w="455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в том числе</w:t>
            </w:r>
          </w:p>
        </w:tc>
      </w:tr>
      <w:tr w:rsidR="0090314C" w:rsidRPr="004847B2" w:rsidTr="003008E3">
        <w:trPr>
          <w:trHeight w:val="400"/>
          <w:tblCellSpacing w:w="5" w:type="nil"/>
        </w:trPr>
        <w:tc>
          <w:tcPr>
            <w:tcW w:w="30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ФБ </w:t>
            </w:r>
            <w:hyperlink w:anchor="Par518" w:history="1">
              <w:r w:rsidRPr="004847B2">
                <w:rPr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0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ОБ </w:t>
            </w:r>
            <w:hyperlink w:anchor="Par518" w:history="1">
              <w:r w:rsidRPr="004847B2">
                <w:rPr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0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МБ </w:t>
            </w:r>
            <w:hyperlink w:anchor="Par518" w:history="1">
              <w:r w:rsidRPr="004847B2">
                <w:rPr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Внебюджетные</w:t>
            </w:r>
          </w:p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средства</w:t>
            </w:r>
          </w:p>
        </w:tc>
      </w:tr>
      <w:tr w:rsidR="0090314C" w:rsidRPr="004847B2" w:rsidTr="003008E3">
        <w:trPr>
          <w:tblCellSpacing w:w="5" w:type="nil"/>
        </w:trPr>
        <w:tc>
          <w:tcPr>
            <w:tcW w:w="90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Муниципальная программа «Развитие сельского хозяйства и регулирование рынков сельскохозяйственной продукции, сырья и продовольствия Казачинско-Ленского района на 2017 - 2020 годы»</w:t>
            </w:r>
          </w:p>
        </w:tc>
      </w:tr>
      <w:tr w:rsidR="0090314C" w:rsidRPr="004847B2" w:rsidTr="003008E3">
        <w:trPr>
          <w:tblCellSpacing w:w="5" w:type="nil"/>
        </w:trPr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3008E3" w:rsidP="004847B2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Всего за весь период:</w:t>
            </w:r>
            <w:r w:rsidR="0090314C" w:rsidRPr="004847B2"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5F3ECA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3 875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5F3ECA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1 7</w:t>
            </w:r>
            <w:r w:rsidR="0090314C" w:rsidRPr="004847B2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0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5F3ECA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825</w:t>
            </w:r>
          </w:p>
        </w:tc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5F3ECA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1 30</w:t>
            </w:r>
            <w:r w:rsidR="0090314C" w:rsidRPr="004847B2">
              <w:rPr>
                <w:b/>
                <w:sz w:val="18"/>
                <w:szCs w:val="18"/>
              </w:rPr>
              <w:t>0</w:t>
            </w:r>
          </w:p>
        </w:tc>
      </w:tr>
      <w:tr w:rsidR="0090314C" w:rsidRPr="004847B2" w:rsidTr="003008E3">
        <w:trPr>
          <w:tblCellSpacing w:w="5" w:type="nil"/>
        </w:trPr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первый год реализации (2017 год)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805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500</w:t>
            </w:r>
          </w:p>
        </w:tc>
        <w:tc>
          <w:tcPr>
            <w:tcW w:w="103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</w:t>
            </w:r>
          </w:p>
        </w:tc>
        <w:tc>
          <w:tcPr>
            <w:tcW w:w="1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300</w:t>
            </w:r>
          </w:p>
        </w:tc>
      </w:tr>
      <w:tr w:rsidR="0090314C" w:rsidRPr="004847B2" w:rsidTr="003008E3">
        <w:trPr>
          <w:trHeight w:val="113"/>
          <w:tblCellSpacing w:w="5" w:type="nil"/>
        </w:trPr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второй год реализации (2018 год)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1645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700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445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500</w:t>
            </w:r>
          </w:p>
        </w:tc>
      </w:tr>
      <w:tr w:rsidR="0090314C" w:rsidRPr="004847B2" w:rsidTr="003008E3">
        <w:trPr>
          <w:trHeight w:val="112"/>
          <w:tblCellSpacing w:w="5" w:type="nil"/>
        </w:trPr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третий год реализации (2019 год)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5F3ECA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700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5F3ECA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</w:t>
            </w:r>
            <w:r w:rsidR="0090314C" w:rsidRPr="004847B2">
              <w:rPr>
                <w:sz w:val="18"/>
                <w:szCs w:val="18"/>
              </w:rPr>
              <w:t>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3008E3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250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200</w:t>
            </w:r>
          </w:p>
        </w:tc>
      </w:tr>
      <w:tr w:rsidR="0090314C" w:rsidRPr="004847B2" w:rsidTr="003008E3">
        <w:trPr>
          <w:tblCellSpacing w:w="5" w:type="nil"/>
        </w:trPr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последний год реализации (2020 год)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5F3ECA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725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5F3ECA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300</w:t>
            </w:r>
          </w:p>
        </w:tc>
        <w:tc>
          <w:tcPr>
            <w:tcW w:w="10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90314C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125</w:t>
            </w:r>
          </w:p>
        </w:tc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14C" w:rsidRPr="004847B2" w:rsidRDefault="005F3ECA" w:rsidP="004847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300</w:t>
            </w:r>
          </w:p>
        </w:tc>
      </w:tr>
    </w:tbl>
    <w:p w:rsidR="0090314C" w:rsidRPr="004847B2" w:rsidRDefault="0090314C" w:rsidP="004847B2">
      <w:pPr>
        <w:widowControl w:val="0"/>
        <w:autoSpaceDE w:val="0"/>
        <w:autoSpaceDN w:val="0"/>
        <w:adjustRightInd w:val="0"/>
        <w:jc w:val="both"/>
      </w:pPr>
    </w:p>
    <w:p w:rsidR="0090314C" w:rsidRPr="004847B2" w:rsidRDefault="0090314C" w:rsidP="004847B2">
      <w:pPr>
        <w:widowControl w:val="0"/>
        <w:autoSpaceDE w:val="0"/>
        <w:autoSpaceDN w:val="0"/>
        <w:adjustRightInd w:val="0"/>
        <w:ind w:firstLine="851"/>
        <w:jc w:val="both"/>
      </w:pPr>
      <w:r w:rsidRPr="004847B2">
        <w:t>--------------------------------</w:t>
      </w:r>
    </w:p>
    <w:p w:rsidR="0090314C" w:rsidRPr="004847B2" w:rsidRDefault="0090314C" w:rsidP="004847B2">
      <w:pPr>
        <w:widowControl w:val="0"/>
        <w:autoSpaceDE w:val="0"/>
        <w:autoSpaceDN w:val="0"/>
        <w:adjustRightInd w:val="0"/>
        <w:ind w:firstLine="851"/>
        <w:jc w:val="both"/>
      </w:pPr>
      <w:bookmarkStart w:id="1" w:name="Par518"/>
      <w:bookmarkEnd w:id="1"/>
      <w:r w:rsidRPr="004847B2">
        <w:t>&lt;*&gt; Принятые сокращения: ФБ - средства федерального бюджета, ОБ - средства областного бюджета, МБ - средства местного бюджета.</w:t>
      </w:r>
    </w:p>
    <w:p w:rsidR="0090314C" w:rsidRPr="004847B2" w:rsidRDefault="0090314C" w:rsidP="004847B2">
      <w:pPr>
        <w:rPr>
          <w:b/>
          <w:sz w:val="28"/>
          <w:szCs w:val="28"/>
        </w:rPr>
      </w:pPr>
    </w:p>
    <w:p w:rsidR="0090314C" w:rsidRPr="004847B2" w:rsidRDefault="0090314C" w:rsidP="004847B2">
      <w:pPr>
        <w:ind w:firstLine="851"/>
        <w:jc w:val="both"/>
        <w:rPr>
          <w:sz w:val="28"/>
          <w:szCs w:val="28"/>
        </w:rPr>
        <w:sectPr w:rsidR="0090314C" w:rsidRPr="004847B2" w:rsidSect="00552A33">
          <w:pgSz w:w="11906" w:h="16838"/>
          <w:pgMar w:top="709" w:right="1106" w:bottom="426" w:left="1701" w:header="709" w:footer="709" w:gutter="0"/>
          <w:cols w:space="708"/>
          <w:docGrid w:linePitch="360"/>
        </w:sectPr>
      </w:pPr>
      <w:r w:rsidRPr="004847B2">
        <w:rPr>
          <w:sz w:val="28"/>
          <w:szCs w:val="28"/>
        </w:rPr>
        <w:t>В ходе реализации муниципальной программы отдельные ее мероприятия могут уточняться, а объемы их финансирования корректироваться с учетом утвержденных расходов федерального, областного и местного бюджетов на текущий финансовый год. Внесение изменений будут осущест</w:t>
      </w:r>
      <w:r w:rsidR="005F3ECA" w:rsidRPr="004847B2">
        <w:rPr>
          <w:sz w:val="28"/>
          <w:szCs w:val="28"/>
        </w:rPr>
        <w:t>вляться в установленном порядке.</w:t>
      </w:r>
    </w:p>
    <w:tbl>
      <w:tblPr>
        <w:tblpPr w:leftFromText="180" w:rightFromText="180" w:vertAnchor="page" w:horzAnchor="margin" w:tblpY="748"/>
        <w:tblW w:w="15319" w:type="dxa"/>
        <w:tblLayout w:type="fixed"/>
        <w:tblLook w:val="0000"/>
      </w:tblPr>
      <w:tblGrid>
        <w:gridCol w:w="15319"/>
      </w:tblGrid>
      <w:tr w:rsidR="0090314C" w:rsidRPr="004847B2" w:rsidTr="00552A33">
        <w:trPr>
          <w:trHeight w:val="540"/>
        </w:trPr>
        <w:tc>
          <w:tcPr>
            <w:tcW w:w="1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3ECA" w:rsidRPr="004847B2" w:rsidRDefault="005F3ECA" w:rsidP="004847B2">
            <w:pPr>
              <w:rPr>
                <w:sz w:val="28"/>
                <w:szCs w:val="28"/>
              </w:rPr>
            </w:pPr>
          </w:p>
        </w:tc>
      </w:tr>
    </w:tbl>
    <w:p w:rsidR="0090314C" w:rsidRPr="004847B2" w:rsidRDefault="0090314C" w:rsidP="004847B2">
      <w:pPr>
        <w:jc w:val="center"/>
      </w:pPr>
      <w:r w:rsidRPr="004847B2">
        <w:rPr>
          <w:sz w:val="28"/>
          <w:szCs w:val="28"/>
        </w:rPr>
        <w:t>Детальный план-график реализации муниципальной  программы на очередной финансовый год и плановый период</w:t>
      </w:r>
    </w:p>
    <w:tbl>
      <w:tblPr>
        <w:tblW w:w="14950" w:type="dxa"/>
        <w:tblInd w:w="534" w:type="dxa"/>
        <w:tblLayout w:type="fixed"/>
        <w:tblLook w:val="0000"/>
      </w:tblPr>
      <w:tblGrid>
        <w:gridCol w:w="534"/>
        <w:gridCol w:w="2268"/>
        <w:gridCol w:w="1559"/>
        <w:gridCol w:w="1843"/>
        <w:gridCol w:w="1167"/>
        <w:gridCol w:w="1134"/>
        <w:gridCol w:w="1276"/>
        <w:gridCol w:w="1309"/>
        <w:gridCol w:w="1276"/>
        <w:gridCol w:w="1276"/>
        <w:gridCol w:w="1308"/>
      </w:tblGrid>
      <w:tr w:rsidR="0090314C" w:rsidRPr="004847B2" w:rsidTr="004847B2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Ответственный исполнитель</w:t>
            </w:r>
            <w:r w:rsidRPr="004847B2">
              <w:rPr>
                <w:sz w:val="18"/>
                <w:szCs w:val="18"/>
              </w:rPr>
              <w:br/>
              <w:t>(структурное подразделение/</w:t>
            </w:r>
            <w:r w:rsidRPr="004847B2">
              <w:rPr>
                <w:sz w:val="18"/>
                <w:szCs w:val="18"/>
              </w:rPr>
              <w:br/>
              <w:t>Ф.И.О.)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Ожидаемый результат реализации мероприятия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Срок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Срок окончания реализации (дата </w:t>
            </w:r>
            <w:proofErr w:type="spellStart"/>
            <w:proofErr w:type="gramStart"/>
            <w:r w:rsidRPr="004847B2">
              <w:rPr>
                <w:sz w:val="18"/>
                <w:szCs w:val="18"/>
              </w:rPr>
              <w:t>контроль-ного</w:t>
            </w:r>
            <w:proofErr w:type="spellEnd"/>
            <w:proofErr w:type="gramEnd"/>
            <w:r w:rsidRPr="004847B2">
              <w:rPr>
                <w:sz w:val="18"/>
                <w:szCs w:val="18"/>
              </w:rPr>
              <w:t xml:space="preserve"> события)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Код вида расходов / код бюджетной </w:t>
            </w:r>
            <w:proofErr w:type="spellStart"/>
            <w:proofErr w:type="gramStart"/>
            <w:r w:rsidRPr="004847B2">
              <w:rPr>
                <w:sz w:val="18"/>
                <w:szCs w:val="18"/>
              </w:rPr>
              <w:t>классифика</w:t>
            </w:r>
            <w:proofErr w:type="spellEnd"/>
            <w:r w:rsidRPr="004847B2">
              <w:rPr>
                <w:sz w:val="18"/>
                <w:szCs w:val="18"/>
              </w:rPr>
              <w:br/>
            </w:r>
            <w:proofErr w:type="spellStart"/>
            <w:r w:rsidRPr="004847B2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4847B2">
              <w:rPr>
                <w:sz w:val="18"/>
                <w:szCs w:val="18"/>
              </w:rPr>
              <w:t xml:space="preserve"> </w:t>
            </w:r>
            <w:r w:rsidRPr="004847B2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1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Объем ресурсного обеспечения за счет муниципального бюджета,</w:t>
            </w:r>
            <w:r w:rsidRPr="004847B2">
              <w:rPr>
                <w:sz w:val="18"/>
                <w:szCs w:val="18"/>
              </w:rPr>
              <w:br/>
              <w:t>тыс. руб.</w:t>
            </w:r>
          </w:p>
        </w:tc>
      </w:tr>
      <w:tr w:rsidR="0090314C" w:rsidRPr="004847B2" w:rsidTr="004847B2">
        <w:trPr>
          <w:trHeight w:val="3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51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</w:tr>
      <w:tr w:rsidR="0090314C" w:rsidRPr="004847B2" w:rsidTr="004847B2">
        <w:trPr>
          <w:trHeight w:val="103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на очередной финансовый год (2017 год)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первый год планового периода (2018 год)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второй год планового периода (2019 год)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Третий год планового периода (2020 год)</w:t>
            </w:r>
          </w:p>
        </w:tc>
      </w:tr>
      <w:tr w:rsidR="0090314C" w:rsidRPr="004847B2" w:rsidTr="004847B2">
        <w:trPr>
          <w:trHeight w:val="19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11</w:t>
            </w:r>
          </w:p>
        </w:tc>
      </w:tr>
      <w:tr w:rsidR="0090314C" w:rsidRPr="004847B2" w:rsidTr="004847B2">
        <w:trPr>
          <w:trHeight w:val="195"/>
        </w:trPr>
        <w:tc>
          <w:tcPr>
            <w:tcW w:w="14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Муниципальная программа «Развитие сельского хозяйства и регулирование рынков сельскохозяйственной продукции, сырья и продовольствия Казачинско-Ленского района на 2017 - 2020 годы»</w:t>
            </w:r>
          </w:p>
        </w:tc>
      </w:tr>
      <w:tr w:rsidR="0090314C" w:rsidRPr="004847B2" w:rsidTr="004847B2">
        <w:trPr>
          <w:trHeight w:val="39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Проведение сезонных, праздничных, ярмарок выходного дня по нескольким видам товаров для реализации сельскохозяйственной продукции без посредников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Отдел по ценам, потребительскому рынку и размещению муниципального заказа комитета по экономике администрации Казачинско-Ленског</w:t>
            </w:r>
            <w:r w:rsidR="005F3ECA" w:rsidRPr="004847B2">
              <w:rPr>
                <w:sz w:val="18"/>
                <w:szCs w:val="18"/>
              </w:rPr>
              <w:t>о муниципального района, главный</w:t>
            </w:r>
            <w:r w:rsidRPr="004847B2">
              <w:rPr>
                <w:sz w:val="18"/>
                <w:szCs w:val="18"/>
              </w:rPr>
              <w:t xml:space="preserve"> специалист (по сельскому хозяйству) Сафонова Ю.П.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Реализация сельскохозяйственной продукции без посредников, обеспечение населения местными продуктами питания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 901.0405.795.0020.244.290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5F3ECA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25</w:t>
            </w:r>
          </w:p>
        </w:tc>
      </w:tr>
      <w:tr w:rsidR="0090314C" w:rsidRPr="004847B2" w:rsidTr="004847B2">
        <w:trPr>
          <w:trHeight w:val="102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Мероприятия по предоставлению субсидий субъектам малого и среднего предпринимательства – сельхозтоваропроизводителям на развитие производства сельскохозяйственной продукции на территории Казачинско-Ленского муниципального района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Увеличение объемов производимой сельскохозяйственной продукции, снижение ее себестоимости и стоимости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 901.0405.795.0020.810.242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5F3ECA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100</w:t>
            </w:r>
          </w:p>
        </w:tc>
      </w:tr>
      <w:tr w:rsidR="0090314C" w:rsidRPr="004847B2" w:rsidTr="004847B2">
        <w:trPr>
          <w:trHeight w:val="10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Мероприятия по предоставлению субсидий на поддержку начинающих фермеров, осуществляющих сельскохозяйственную деятельность на территории Казачинско-Ленского муниципального района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Увеличение объемов производимой сельскохозяйственной продукции, снижение ее себестоимости и стоимости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901.0405.795.0020.810.242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0</w:t>
            </w:r>
          </w:p>
        </w:tc>
      </w:tr>
      <w:tr w:rsidR="0090314C" w:rsidRPr="004847B2" w:rsidTr="004847B2">
        <w:trPr>
          <w:trHeight w:val="20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rPr>
                <w:b/>
                <w:i/>
                <w:iCs/>
                <w:sz w:val="18"/>
                <w:szCs w:val="18"/>
              </w:rPr>
            </w:pPr>
            <w:r w:rsidRPr="004847B2">
              <w:rPr>
                <w:b/>
                <w:i/>
                <w:iCs/>
                <w:sz w:val="18"/>
                <w:szCs w:val="18"/>
              </w:rPr>
              <w:t>Итого по программе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 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90314C" w:rsidP="004847B2">
            <w:pPr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445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14C" w:rsidRPr="004847B2" w:rsidRDefault="005F3ECA" w:rsidP="004847B2">
            <w:pPr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b/>
                <w:sz w:val="18"/>
                <w:szCs w:val="18"/>
              </w:rPr>
            </w:pPr>
            <w:r w:rsidRPr="004847B2">
              <w:rPr>
                <w:b/>
                <w:sz w:val="18"/>
                <w:szCs w:val="18"/>
              </w:rPr>
              <w:t>125</w:t>
            </w:r>
          </w:p>
        </w:tc>
      </w:tr>
    </w:tbl>
    <w:p w:rsidR="0090314C" w:rsidRPr="004847B2" w:rsidRDefault="0090314C" w:rsidP="004847B2">
      <w:pPr>
        <w:rPr>
          <w:sz w:val="28"/>
          <w:szCs w:val="28"/>
        </w:rPr>
        <w:sectPr w:rsidR="0090314C" w:rsidRPr="004847B2" w:rsidSect="005F3ECA">
          <w:pgSz w:w="16838" w:h="11906" w:orient="landscape"/>
          <w:pgMar w:top="567" w:right="720" w:bottom="851" w:left="539" w:header="709" w:footer="709" w:gutter="0"/>
          <w:cols w:space="708"/>
          <w:docGrid w:linePitch="360"/>
        </w:sectPr>
      </w:pPr>
    </w:p>
    <w:p w:rsidR="0090314C" w:rsidRPr="004847B2" w:rsidRDefault="0090314C" w:rsidP="004847B2">
      <w:pPr>
        <w:jc w:val="center"/>
        <w:rPr>
          <w:b/>
          <w:sz w:val="28"/>
          <w:szCs w:val="28"/>
        </w:rPr>
      </w:pPr>
      <w:r w:rsidRPr="004847B2">
        <w:rPr>
          <w:b/>
          <w:sz w:val="28"/>
          <w:szCs w:val="28"/>
        </w:rPr>
        <w:lastRenderedPageBreak/>
        <w:t>5. АНАЛИЗ РИСКОВ РЕАЛИЗАЦИИ МУНИЦИПАЛЬНОЙ ПРОГРАММЫ И ОПИСАНИЕ МЕР УПРАВЛЕНИЯ РИСКАМИ РЕАЛИЗАЦИИ МУНИЦИПАЛЬНОЙ ПРОГРАММЫ.</w:t>
      </w:r>
    </w:p>
    <w:p w:rsidR="0090314C" w:rsidRPr="004847B2" w:rsidRDefault="0090314C" w:rsidP="004847B2">
      <w:pPr>
        <w:jc w:val="center"/>
        <w:rPr>
          <w:b/>
          <w:sz w:val="28"/>
          <w:szCs w:val="28"/>
        </w:rPr>
      </w:pP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муниципальной программы </w:t>
      </w:r>
      <w:proofErr w:type="gramStart"/>
      <w:r w:rsidRPr="004847B2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Pr="004847B2">
        <w:rPr>
          <w:rFonts w:ascii="Times New Roman" w:hAnsi="Times New Roman" w:cs="Times New Roman"/>
          <w:sz w:val="28"/>
          <w:szCs w:val="28"/>
        </w:rPr>
        <w:t xml:space="preserve"> возникнут следующие риски ее реализации, актуальные для всех программ: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06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1. Внешние риски: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42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- сельское хозяйство мгновенно и остро реагирует на изменение климата и общих ландшафтных условий. В связи с этим могут возникнуть неконтролируемые риски из-за стихийных бедствий, резких изменений погодных условий, которые способны привести к гибели сельскохозяйственных животных и посевов, невозможности заготовки кормов;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47B2">
        <w:rPr>
          <w:rFonts w:ascii="Times New Roman" w:hAnsi="Times New Roman" w:cs="Times New Roman"/>
          <w:sz w:val="28"/>
          <w:szCs w:val="28"/>
        </w:rPr>
        <w:t>- недостаток средств местного бюджета, снижение финансирования программ из федерального и областного бюджетов, изменения в российской экономике, колебаниями мировых и внутренних цен Макроэкономические и финансовые риски реализации муниципальной программы связаны с возможными кризисными явлениями в российской экономике;</w:t>
      </w:r>
      <w:proofErr w:type="gramEnd"/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42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- задержки в принятии ключевых федеральных законов, предусматривающих введение мер государственного регулирования в рамках муниципальной программы;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42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- риск принятия решений в рамках реализации государственной политики в смежных сферах.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Данные риски не могут быть предотвращены усилиями структурного подразделения администрации Казачинско-Ленского муниципального района, ответственного за реализацию Программы.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Однако возможно минимизация выше перечисленных рисков за счет: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398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- мероприятий по совершенствованию государственного регулирования, в том числе повышению инвестиционной привлекательности и экономическому стимулированию;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398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- стимулирования межмуниципального сотрудничества и совершенствования нормативно-правового регулирования в сфере сельского хозяйства;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398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847B2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Pr="004847B2">
        <w:rPr>
          <w:rFonts w:ascii="Times New Roman" w:hAnsi="Times New Roman" w:cs="Times New Roman"/>
          <w:sz w:val="28"/>
          <w:szCs w:val="28"/>
        </w:rPr>
        <w:t xml:space="preserve"> своевременной подготовки соответствующих управленческих решений;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398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 xml:space="preserve">- дифференциации условий </w:t>
      </w:r>
      <w:proofErr w:type="spellStart"/>
      <w:r w:rsidRPr="004847B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847B2">
        <w:rPr>
          <w:rFonts w:ascii="Times New Roman" w:hAnsi="Times New Roman" w:cs="Times New Roman"/>
          <w:sz w:val="28"/>
          <w:szCs w:val="28"/>
        </w:rPr>
        <w:t xml:space="preserve"> муниципальных проектов в сфере охраны окружающей среды с учетом уровня бюджетной обеспеченности;</w:t>
      </w:r>
    </w:p>
    <w:p w:rsidR="0090314C" w:rsidRPr="004847B2" w:rsidRDefault="0090314C" w:rsidP="004847B2">
      <w:pPr>
        <w:pStyle w:val="40"/>
        <w:shd w:val="clear" w:color="auto" w:fill="auto"/>
        <w:spacing w:after="0" w:line="240" w:lineRule="auto"/>
        <w:ind w:left="20" w:right="40" w:firstLine="1398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- научно-методической поддержки органов исполнительной власти Иркутской области в организации исполнения функций в сфере  сельского хозяйства, развития нормативно-правовой и методической базы в данной сфере.</w:t>
      </w:r>
    </w:p>
    <w:p w:rsidR="0090314C" w:rsidRPr="004847B2" w:rsidRDefault="0090314C" w:rsidP="004847B2">
      <w:pPr>
        <w:pStyle w:val="40"/>
        <w:shd w:val="clear" w:color="auto" w:fill="auto"/>
        <w:tabs>
          <w:tab w:val="left" w:pos="3840"/>
        </w:tabs>
        <w:spacing w:after="0" w:line="240" w:lineRule="auto"/>
        <w:ind w:left="20" w:right="40" w:firstLine="106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2. Внутренние риски:</w:t>
      </w:r>
    </w:p>
    <w:p w:rsidR="0090314C" w:rsidRPr="004847B2" w:rsidRDefault="0090314C" w:rsidP="004847B2">
      <w:pPr>
        <w:pStyle w:val="40"/>
        <w:shd w:val="clear" w:color="auto" w:fill="auto"/>
        <w:tabs>
          <w:tab w:val="left" w:pos="3840"/>
        </w:tabs>
        <w:spacing w:after="0" w:line="240" w:lineRule="auto"/>
        <w:ind w:left="20" w:right="40" w:firstLine="142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 xml:space="preserve">- напрямую зависят от деятельности структурного подразделения администрации Казачинско-Ленского муниципального района </w:t>
      </w:r>
      <w:r w:rsidRPr="004847B2">
        <w:rPr>
          <w:rFonts w:ascii="Times New Roman" w:hAnsi="Times New Roman" w:cs="Times New Roman"/>
          <w:sz w:val="28"/>
          <w:szCs w:val="28"/>
        </w:rPr>
        <w:lastRenderedPageBreak/>
        <w:t>ответственного за исполнение настоящей муниципальной программы и могут быть предотвращены.</w:t>
      </w:r>
    </w:p>
    <w:p w:rsidR="0090314C" w:rsidRPr="004847B2" w:rsidRDefault="0090314C" w:rsidP="004847B2">
      <w:pPr>
        <w:pStyle w:val="40"/>
        <w:shd w:val="clear" w:color="auto" w:fill="auto"/>
        <w:tabs>
          <w:tab w:val="left" w:pos="3840"/>
        </w:tabs>
        <w:spacing w:after="0" w:line="240" w:lineRule="auto"/>
        <w:ind w:left="20" w:right="4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Для предотвращения внутренних рисков структурное подразделение администрации Казачинско-Ленского муниципального района, ответственное за исполнение настоящей муниципальной программы, организует мероприятий способные предотвратить данные риски.</w:t>
      </w:r>
    </w:p>
    <w:p w:rsidR="0090314C" w:rsidRPr="004847B2" w:rsidRDefault="0090314C" w:rsidP="004847B2">
      <w:pPr>
        <w:pStyle w:val="40"/>
        <w:shd w:val="clear" w:color="auto" w:fill="auto"/>
        <w:tabs>
          <w:tab w:val="left" w:pos="3840"/>
        </w:tabs>
        <w:spacing w:after="0" w:line="240" w:lineRule="auto"/>
        <w:ind w:left="20" w:right="4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 xml:space="preserve">Управление рисками реализации муниципальной программы осуществляется комитетом по экономике администрации </w:t>
      </w:r>
      <w:proofErr w:type="spellStart"/>
      <w:r w:rsidRPr="004847B2">
        <w:rPr>
          <w:rFonts w:ascii="Times New Roman" w:hAnsi="Times New Roman" w:cs="Times New Roman"/>
          <w:sz w:val="28"/>
          <w:szCs w:val="28"/>
        </w:rPr>
        <w:t>Казачинск</w:t>
      </w:r>
      <w:proofErr w:type="gramStart"/>
      <w:r w:rsidRPr="004847B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847B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847B2">
        <w:rPr>
          <w:rFonts w:ascii="Times New Roman" w:hAnsi="Times New Roman" w:cs="Times New Roman"/>
          <w:sz w:val="28"/>
          <w:szCs w:val="28"/>
        </w:rPr>
        <w:t xml:space="preserve"> Ленского муниципального района, который осуществляет анализ возникающих тенденций, связанных с ними рисков и формируют в установленном порядке предложения по внесению изменений в муниципальную программу.</w:t>
      </w:r>
    </w:p>
    <w:p w:rsidR="0090314C" w:rsidRPr="004847B2" w:rsidRDefault="0090314C" w:rsidP="004847B2">
      <w:pPr>
        <w:pStyle w:val="40"/>
        <w:shd w:val="clear" w:color="auto" w:fill="auto"/>
        <w:tabs>
          <w:tab w:val="left" w:pos="3840"/>
        </w:tabs>
        <w:spacing w:after="0" w:line="240" w:lineRule="auto"/>
        <w:ind w:left="20" w:right="4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Ответственный исполнитель с учетом предложений соисполнителя принимает решения о внесении изменений в перечни и состав мероприятий, сроки их реализации, а также в объемы бюджетных ассигнований на реализацию мероприятий в пределах утвержденных лимитов бюджетных ассигнований, предусмотренных планом реализации муниципальной программы на соответствующий год.</w:t>
      </w:r>
    </w:p>
    <w:p w:rsidR="0090314C" w:rsidRPr="004847B2" w:rsidRDefault="0090314C" w:rsidP="004847B2">
      <w:pPr>
        <w:pStyle w:val="40"/>
        <w:shd w:val="clear" w:color="auto" w:fill="auto"/>
        <w:tabs>
          <w:tab w:val="left" w:pos="3840"/>
        </w:tabs>
        <w:spacing w:after="0" w:line="240" w:lineRule="auto"/>
        <w:ind w:left="20" w:right="4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Внесение изменений в муниципальную программу, оказывающих влияние на параметры муниципальной программы, осуществляется по инициативе комитета по экономике, финансового управления, отдела архитектуры, строительства, связи, транспорта и жилищно-коммунального хозяйства администрации Казачинско-Ленского муниципального района в установленном порядке.</w:t>
      </w:r>
    </w:p>
    <w:p w:rsidR="0090314C" w:rsidRPr="004847B2" w:rsidRDefault="0090314C" w:rsidP="004847B2">
      <w:pPr>
        <w:pStyle w:val="40"/>
        <w:shd w:val="clear" w:color="auto" w:fill="auto"/>
        <w:tabs>
          <w:tab w:val="left" w:pos="3840"/>
        </w:tabs>
        <w:spacing w:after="0" w:line="240" w:lineRule="auto"/>
        <w:ind w:left="20" w:right="4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4847B2">
        <w:rPr>
          <w:rFonts w:ascii="Times New Roman" w:hAnsi="Times New Roman" w:cs="Times New Roman"/>
          <w:sz w:val="28"/>
          <w:szCs w:val="28"/>
        </w:rPr>
        <w:t>В целях обеспечения согласованных действий при реализации муниципальной программы и минимизации возникающих рисков решением комитета по экономике администрации Казачинско-Ленского муниципального района могут создаваться координационные органы (рабочие группы) из представителей ответственного исполнителя (соисполнителя) муниципальной программы.</w:t>
      </w:r>
    </w:p>
    <w:p w:rsidR="0090314C" w:rsidRPr="004847B2" w:rsidRDefault="0090314C" w:rsidP="004847B2">
      <w:pPr>
        <w:jc w:val="center"/>
        <w:rPr>
          <w:b/>
          <w:sz w:val="28"/>
          <w:szCs w:val="28"/>
        </w:rPr>
      </w:pPr>
    </w:p>
    <w:p w:rsidR="0090314C" w:rsidRPr="004847B2" w:rsidRDefault="0090314C" w:rsidP="004847B2">
      <w:pPr>
        <w:jc w:val="center"/>
        <w:rPr>
          <w:b/>
          <w:sz w:val="28"/>
          <w:szCs w:val="28"/>
        </w:rPr>
      </w:pPr>
      <w:r w:rsidRPr="004847B2">
        <w:rPr>
          <w:b/>
          <w:sz w:val="28"/>
          <w:szCs w:val="28"/>
        </w:rPr>
        <w:t>6. МЕХАНИЗМ РЕАЛИЗАЦИИ ПРОГРАММЫ</w:t>
      </w:r>
    </w:p>
    <w:p w:rsidR="0090314C" w:rsidRPr="004847B2" w:rsidRDefault="0090314C" w:rsidP="004847B2">
      <w:pPr>
        <w:jc w:val="center"/>
        <w:rPr>
          <w:b/>
          <w:sz w:val="28"/>
          <w:szCs w:val="28"/>
        </w:rPr>
      </w:pPr>
    </w:p>
    <w:p w:rsidR="0090314C" w:rsidRPr="004847B2" w:rsidRDefault="0090314C" w:rsidP="004847B2">
      <w:pPr>
        <w:ind w:firstLine="90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Ответственным исполнителем Программы является отдел потребительского рынка, лицензирования и сельского хозяйства комитета по экономике администрации Казачинско-Ленского муниципального района, который с целью реализации данной Программы в соответствии с действующим законодательством:</w:t>
      </w:r>
    </w:p>
    <w:p w:rsidR="0090314C" w:rsidRPr="004847B2" w:rsidRDefault="0090314C" w:rsidP="004847B2">
      <w:pPr>
        <w:ind w:firstLine="10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-  осуществляет </w:t>
      </w:r>
      <w:proofErr w:type="gramStart"/>
      <w:r w:rsidRPr="004847B2">
        <w:rPr>
          <w:sz w:val="28"/>
          <w:szCs w:val="28"/>
        </w:rPr>
        <w:t>контроль за</w:t>
      </w:r>
      <w:proofErr w:type="gramEnd"/>
      <w:r w:rsidRPr="004847B2">
        <w:rPr>
          <w:sz w:val="28"/>
          <w:szCs w:val="28"/>
        </w:rPr>
        <w:t xml:space="preserve"> ходом реализации Программы;</w:t>
      </w:r>
    </w:p>
    <w:p w:rsidR="0090314C" w:rsidRPr="004847B2" w:rsidRDefault="0090314C" w:rsidP="004847B2">
      <w:pPr>
        <w:ind w:firstLine="10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- готовит в  установленном порядке проекты договоров и соглашений с исполнителями;</w:t>
      </w:r>
    </w:p>
    <w:p w:rsidR="0090314C" w:rsidRPr="004847B2" w:rsidRDefault="0090314C" w:rsidP="004847B2">
      <w:pPr>
        <w:ind w:firstLine="10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- осуществляет подготовку проектов нормативных правовых актов;</w:t>
      </w:r>
    </w:p>
    <w:p w:rsidR="0090314C" w:rsidRPr="004847B2" w:rsidRDefault="0090314C" w:rsidP="004847B2">
      <w:pPr>
        <w:ind w:firstLine="10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- в соответствии с установленным порядком вносит предложения о корректировке Программы, в том числе в части содержания мероприятий, назначения исполнителей, объемов и источников финансирования;</w:t>
      </w:r>
    </w:p>
    <w:p w:rsidR="0090314C" w:rsidRPr="004847B2" w:rsidRDefault="0090314C" w:rsidP="004847B2">
      <w:pPr>
        <w:ind w:firstLine="10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lastRenderedPageBreak/>
        <w:t>- осуществляет сбор материалов, подготовку и представление в установленном порядке отчетов о ходе реализации Программы и расходовании бюджетных средств.</w:t>
      </w:r>
    </w:p>
    <w:p w:rsidR="0090314C" w:rsidRPr="004847B2" w:rsidRDefault="0090314C" w:rsidP="004847B2">
      <w:pPr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 </w:t>
      </w:r>
    </w:p>
    <w:p w:rsidR="0090314C" w:rsidRPr="004847B2" w:rsidRDefault="0090314C" w:rsidP="004847B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4847B2">
        <w:rPr>
          <w:b/>
          <w:sz w:val="28"/>
          <w:szCs w:val="28"/>
        </w:rPr>
        <w:t>7. ОЖИДАЕМЫЕ КОНЕЧНЫЕ РЕЗУЛЬТАТЫ РЕАЛИЗАЦИИ ПРОГРАММЫ</w:t>
      </w:r>
    </w:p>
    <w:p w:rsidR="0090314C" w:rsidRPr="004847B2" w:rsidRDefault="0090314C" w:rsidP="004847B2">
      <w:pPr>
        <w:widowControl w:val="0"/>
        <w:autoSpaceDE w:val="0"/>
        <w:autoSpaceDN w:val="0"/>
        <w:adjustRightInd w:val="0"/>
        <w:outlineLvl w:val="2"/>
        <w:rPr>
          <w:b/>
          <w:sz w:val="28"/>
          <w:szCs w:val="28"/>
        </w:rPr>
      </w:pPr>
    </w:p>
    <w:p w:rsidR="0090314C" w:rsidRPr="004847B2" w:rsidRDefault="0090314C" w:rsidP="004847B2">
      <w:pPr>
        <w:widowControl w:val="0"/>
        <w:autoSpaceDE w:val="0"/>
        <w:autoSpaceDN w:val="0"/>
        <w:adjustRightInd w:val="0"/>
        <w:ind w:firstLine="900"/>
        <w:jc w:val="both"/>
        <w:outlineLvl w:val="2"/>
        <w:rPr>
          <w:sz w:val="28"/>
          <w:szCs w:val="28"/>
        </w:rPr>
      </w:pPr>
      <w:r w:rsidRPr="004847B2">
        <w:rPr>
          <w:sz w:val="28"/>
          <w:szCs w:val="28"/>
        </w:rPr>
        <w:t>Осуществление программных мероприятий направлено на достижение конечных результатов:</w:t>
      </w:r>
    </w:p>
    <w:p w:rsidR="0090314C" w:rsidRPr="004847B2" w:rsidRDefault="0090314C" w:rsidP="004847B2">
      <w:pPr>
        <w:ind w:firstLine="10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- повышение удельного веса местных продовольственных товаров в общих их ресурсах с учетом переходящих запасов к 2020 году: картофель – 112,5 %, овощи – 126,9 %, мясо и мясопродукты – 111,1 %, молоко и молокопродукты – 105,2 %;</w:t>
      </w:r>
    </w:p>
    <w:p w:rsidR="0090314C" w:rsidRPr="004847B2" w:rsidRDefault="0090314C" w:rsidP="004847B2">
      <w:pPr>
        <w:ind w:firstLine="10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- увеличение объема производства продукции сельского хозяйства в хозяйствах всех категорий (в сопоставимых ценах) в 2020 году по отношению к 2016 году составит 143 %;</w:t>
      </w:r>
    </w:p>
    <w:p w:rsidR="0090314C" w:rsidRPr="004847B2" w:rsidRDefault="0090314C" w:rsidP="004847B2">
      <w:pPr>
        <w:ind w:firstLine="10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- повышение уровня рентабельности сельскохозяйственных организаций до 12 % (с учетом субсидий);</w:t>
      </w:r>
    </w:p>
    <w:p w:rsidR="0090314C" w:rsidRPr="004847B2" w:rsidRDefault="0090314C" w:rsidP="004847B2">
      <w:pPr>
        <w:ind w:firstLine="1080"/>
        <w:jc w:val="both"/>
        <w:rPr>
          <w:sz w:val="28"/>
          <w:szCs w:val="28"/>
        </w:rPr>
      </w:pPr>
      <w:r w:rsidRPr="004847B2">
        <w:rPr>
          <w:sz w:val="28"/>
          <w:szCs w:val="28"/>
        </w:rPr>
        <w:t>- обеспечение стабилизации рынка сбыта сельскохозяйственной продукции.</w:t>
      </w:r>
    </w:p>
    <w:p w:rsidR="0090314C" w:rsidRPr="004847B2" w:rsidRDefault="0090314C" w:rsidP="004847B2">
      <w:pPr>
        <w:ind w:firstLine="1260"/>
        <w:jc w:val="both"/>
        <w:rPr>
          <w:sz w:val="28"/>
          <w:szCs w:val="28"/>
        </w:rPr>
      </w:pPr>
    </w:p>
    <w:p w:rsidR="0090314C" w:rsidRPr="004847B2" w:rsidRDefault="0090314C" w:rsidP="004847B2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4847B2">
        <w:rPr>
          <w:sz w:val="28"/>
          <w:szCs w:val="28"/>
        </w:rPr>
        <w:t>Ожидаемые конечные результаты</w:t>
      </w:r>
    </w:p>
    <w:tbl>
      <w:tblPr>
        <w:tblW w:w="9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714"/>
        <w:gridCol w:w="1620"/>
        <w:gridCol w:w="900"/>
        <w:gridCol w:w="900"/>
        <w:gridCol w:w="900"/>
        <w:gridCol w:w="720"/>
      </w:tblGrid>
      <w:tr w:rsidR="0090314C" w:rsidRPr="004847B2" w:rsidTr="004847B2">
        <w:trPr>
          <w:trHeight w:val="585"/>
        </w:trPr>
        <w:tc>
          <w:tcPr>
            <w:tcW w:w="567" w:type="dxa"/>
            <w:tcBorders>
              <w:top w:val="single" w:sz="4" w:space="0" w:color="auto"/>
            </w:tcBorders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847B2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847B2">
              <w:rPr>
                <w:sz w:val="18"/>
                <w:szCs w:val="18"/>
              </w:rPr>
              <w:t>/</w:t>
            </w:r>
            <w:proofErr w:type="spellStart"/>
            <w:r w:rsidRPr="004847B2">
              <w:rPr>
                <w:sz w:val="18"/>
                <w:szCs w:val="18"/>
              </w:rPr>
              <w:t>п</w:t>
            </w:r>
            <w:proofErr w:type="spellEnd"/>
          </w:p>
          <w:p w:rsidR="0090314C" w:rsidRPr="004847B2" w:rsidRDefault="0090314C" w:rsidP="004847B2">
            <w:pPr>
              <w:rPr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Показатели, характеризующие достижение цели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Единицы</w:t>
            </w:r>
          </w:p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измерения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2017 год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2018 год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2019 год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2020 год</w:t>
            </w:r>
          </w:p>
        </w:tc>
      </w:tr>
      <w:tr w:rsidR="0090314C" w:rsidRPr="004847B2" w:rsidTr="004847B2">
        <w:trPr>
          <w:trHeight w:val="585"/>
        </w:trPr>
        <w:tc>
          <w:tcPr>
            <w:tcW w:w="9321" w:type="dxa"/>
            <w:gridSpan w:val="7"/>
            <w:tcBorders>
              <w:top w:val="single" w:sz="4" w:space="0" w:color="auto"/>
            </w:tcBorders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«Развитие сельского хозяйства и регулирование рынков сельскохозяйственной продукции сырья и продовольствия в Казачинско-Ленском районе на 2017-2020 годы»</w:t>
            </w:r>
          </w:p>
        </w:tc>
      </w:tr>
      <w:tr w:rsidR="0090314C" w:rsidRPr="004847B2" w:rsidTr="004847B2">
        <w:tc>
          <w:tcPr>
            <w:tcW w:w="567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1.</w:t>
            </w:r>
          </w:p>
        </w:tc>
        <w:tc>
          <w:tcPr>
            <w:tcW w:w="3714" w:type="dxa"/>
          </w:tcPr>
          <w:p w:rsidR="0090314C" w:rsidRPr="004847B2" w:rsidRDefault="0090314C" w:rsidP="004847B2">
            <w:pPr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Индекс производства продукции сельского хозяйства (в сопоставимых ценах; в процентах к предыдущему периоду)</w:t>
            </w:r>
          </w:p>
        </w:tc>
        <w:tc>
          <w:tcPr>
            <w:tcW w:w="162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%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108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109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110</w:t>
            </w:r>
          </w:p>
        </w:tc>
        <w:tc>
          <w:tcPr>
            <w:tcW w:w="72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111</w:t>
            </w:r>
          </w:p>
        </w:tc>
      </w:tr>
      <w:tr w:rsidR="0090314C" w:rsidRPr="004847B2" w:rsidTr="004847B2">
        <w:tc>
          <w:tcPr>
            <w:tcW w:w="567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2.</w:t>
            </w:r>
          </w:p>
        </w:tc>
        <w:tc>
          <w:tcPr>
            <w:tcW w:w="8754" w:type="dxa"/>
            <w:gridSpan w:val="6"/>
          </w:tcPr>
          <w:p w:rsidR="0090314C" w:rsidRPr="004847B2" w:rsidRDefault="004847B2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Производство сельскохозяйственной</w:t>
            </w:r>
            <w:r w:rsidR="0090314C" w:rsidRPr="004847B2">
              <w:rPr>
                <w:sz w:val="18"/>
                <w:szCs w:val="18"/>
              </w:rPr>
              <w:t xml:space="preserve"> продукции в хозяйствах всех категорий:</w:t>
            </w:r>
          </w:p>
        </w:tc>
      </w:tr>
      <w:tr w:rsidR="0090314C" w:rsidRPr="004847B2" w:rsidTr="004847B2">
        <w:tc>
          <w:tcPr>
            <w:tcW w:w="567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2.1</w:t>
            </w:r>
          </w:p>
        </w:tc>
        <w:tc>
          <w:tcPr>
            <w:tcW w:w="3714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Картофель</w:t>
            </w:r>
          </w:p>
        </w:tc>
        <w:tc>
          <w:tcPr>
            <w:tcW w:w="162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тонн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28,5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29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31,5</w:t>
            </w:r>
          </w:p>
        </w:tc>
      </w:tr>
      <w:tr w:rsidR="0090314C" w:rsidRPr="004847B2" w:rsidTr="004847B2">
        <w:tc>
          <w:tcPr>
            <w:tcW w:w="567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2.2</w:t>
            </w:r>
          </w:p>
        </w:tc>
        <w:tc>
          <w:tcPr>
            <w:tcW w:w="3714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Овощи</w:t>
            </w:r>
          </w:p>
        </w:tc>
        <w:tc>
          <w:tcPr>
            <w:tcW w:w="162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тонн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13,5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16,5</w:t>
            </w:r>
          </w:p>
        </w:tc>
      </w:tr>
      <w:tr w:rsidR="0090314C" w:rsidRPr="004847B2" w:rsidTr="004847B2">
        <w:tc>
          <w:tcPr>
            <w:tcW w:w="567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2.3</w:t>
            </w:r>
          </w:p>
        </w:tc>
        <w:tc>
          <w:tcPr>
            <w:tcW w:w="3714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Молоко</w:t>
            </w:r>
          </w:p>
        </w:tc>
        <w:tc>
          <w:tcPr>
            <w:tcW w:w="162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тонн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156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157</w:t>
            </w:r>
          </w:p>
        </w:tc>
        <w:tc>
          <w:tcPr>
            <w:tcW w:w="90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159</w:t>
            </w:r>
          </w:p>
        </w:tc>
        <w:tc>
          <w:tcPr>
            <w:tcW w:w="720" w:type="dxa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162</w:t>
            </w:r>
          </w:p>
        </w:tc>
      </w:tr>
      <w:tr w:rsidR="0090314C" w:rsidRPr="004847B2" w:rsidTr="004847B2">
        <w:trPr>
          <w:trHeight w:val="158"/>
        </w:trPr>
        <w:tc>
          <w:tcPr>
            <w:tcW w:w="567" w:type="dxa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2.4</w:t>
            </w:r>
          </w:p>
        </w:tc>
        <w:tc>
          <w:tcPr>
            <w:tcW w:w="3714" w:type="dxa"/>
            <w:shd w:val="clear" w:color="auto" w:fill="auto"/>
          </w:tcPr>
          <w:p w:rsidR="0090314C" w:rsidRPr="004847B2" w:rsidRDefault="0090314C" w:rsidP="004847B2">
            <w:pPr>
              <w:jc w:val="both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Мясо скота и птицы</w:t>
            </w:r>
          </w:p>
        </w:tc>
        <w:tc>
          <w:tcPr>
            <w:tcW w:w="1620" w:type="dxa"/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тонн</w:t>
            </w:r>
          </w:p>
        </w:tc>
        <w:tc>
          <w:tcPr>
            <w:tcW w:w="900" w:type="dxa"/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32,5</w:t>
            </w:r>
          </w:p>
        </w:tc>
        <w:tc>
          <w:tcPr>
            <w:tcW w:w="900" w:type="dxa"/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34</w:t>
            </w:r>
          </w:p>
        </w:tc>
        <w:tc>
          <w:tcPr>
            <w:tcW w:w="720" w:type="dxa"/>
            <w:shd w:val="clear" w:color="auto" w:fill="auto"/>
          </w:tcPr>
          <w:p w:rsidR="0090314C" w:rsidRPr="004847B2" w:rsidRDefault="0090314C" w:rsidP="004847B2">
            <w:pPr>
              <w:jc w:val="center"/>
              <w:rPr>
                <w:sz w:val="18"/>
                <w:szCs w:val="18"/>
              </w:rPr>
            </w:pPr>
            <w:r w:rsidRPr="004847B2">
              <w:rPr>
                <w:sz w:val="18"/>
                <w:szCs w:val="18"/>
              </w:rPr>
              <w:t>35</w:t>
            </w:r>
          </w:p>
        </w:tc>
      </w:tr>
    </w:tbl>
    <w:p w:rsidR="0090314C" w:rsidRPr="004847B2" w:rsidRDefault="0090314C" w:rsidP="004847B2">
      <w:pPr>
        <w:ind w:firstLine="708"/>
        <w:jc w:val="both"/>
        <w:rPr>
          <w:sz w:val="28"/>
          <w:szCs w:val="28"/>
        </w:rPr>
      </w:pPr>
    </w:p>
    <w:p w:rsidR="0090314C" w:rsidRPr="004847B2" w:rsidRDefault="0090314C" w:rsidP="004847B2">
      <w:pPr>
        <w:ind w:firstLine="708"/>
        <w:jc w:val="both"/>
        <w:rPr>
          <w:sz w:val="28"/>
          <w:szCs w:val="28"/>
        </w:rPr>
      </w:pPr>
      <w:r w:rsidRPr="004847B2">
        <w:rPr>
          <w:sz w:val="28"/>
          <w:szCs w:val="28"/>
        </w:rPr>
        <w:t xml:space="preserve">Основными условиями </w:t>
      </w:r>
      <w:proofErr w:type="gramStart"/>
      <w:r w:rsidRPr="004847B2">
        <w:rPr>
          <w:sz w:val="28"/>
          <w:szCs w:val="28"/>
        </w:rPr>
        <w:t>достижения прогнозируемых темпов роста социально-экономического развития сельского хозяйства</w:t>
      </w:r>
      <w:proofErr w:type="gramEnd"/>
      <w:r w:rsidRPr="004847B2">
        <w:rPr>
          <w:sz w:val="28"/>
          <w:szCs w:val="28"/>
        </w:rPr>
        <w:t xml:space="preserve"> на 2017 – 2020 годы являются: создание условий сельхозтоваропроизводителям для инвестирования в модернизацию и техническое вооружение производства.</w:t>
      </w:r>
    </w:p>
    <w:p w:rsidR="0090314C" w:rsidRPr="004847B2" w:rsidRDefault="0090314C" w:rsidP="004847B2">
      <w:pPr>
        <w:ind w:firstLine="708"/>
        <w:jc w:val="both"/>
        <w:rPr>
          <w:sz w:val="28"/>
          <w:szCs w:val="28"/>
        </w:rPr>
      </w:pPr>
    </w:p>
    <w:p w:rsidR="0090314C" w:rsidRPr="004847B2" w:rsidRDefault="0090314C" w:rsidP="004847B2">
      <w:pPr>
        <w:ind w:firstLine="708"/>
        <w:jc w:val="both"/>
        <w:rPr>
          <w:sz w:val="28"/>
          <w:szCs w:val="28"/>
        </w:rPr>
      </w:pPr>
    </w:p>
    <w:p w:rsidR="0090314C" w:rsidRPr="004847B2" w:rsidRDefault="0090314C" w:rsidP="004847B2">
      <w:pPr>
        <w:jc w:val="both"/>
        <w:rPr>
          <w:sz w:val="28"/>
          <w:szCs w:val="28"/>
        </w:rPr>
      </w:pPr>
      <w:r w:rsidRPr="004847B2">
        <w:rPr>
          <w:sz w:val="28"/>
          <w:szCs w:val="28"/>
        </w:rPr>
        <w:t>Председатель</w:t>
      </w:r>
    </w:p>
    <w:p w:rsidR="002D42DE" w:rsidRPr="004847B2" w:rsidRDefault="0090314C" w:rsidP="004847B2">
      <w:r w:rsidRPr="004847B2">
        <w:rPr>
          <w:sz w:val="28"/>
          <w:szCs w:val="28"/>
        </w:rPr>
        <w:t>комитета по экономике                                                             В.А. Добрынина</w:t>
      </w:r>
    </w:p>
    <w:sectPr w:rsidR="002D42DE" w:rsidRPr="004847B2" w:rsidSect="009D714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21DF6"/>
    <w:multiLevelType w:val="hybridMultilevel"/>
    <w:tmpl w:val="6930BCFE"/>
    <w:lvl w:ilvl="0" w:tplc="7160F6F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6B462FE2"/>
    <w:multiLevelType w:val="hybridMultilevel"/>
    <w:tmpl w:val="2BE2C5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14C"/>
    <w:rsid w:val="001C4A52"/>
    <w:rsid w:val="002D42DE"/>
    <w:rsid w:val="003008E3"/>
    <w:rsid w:val="004847B2"/>
    <w:rsid w:val="00552A33"/>
    <w:rsid w:val="005656FB"/>
    <w:rsid w:val="005F3C93"/>
    <w:rsid w:val="005F3ECA"/>
    <w:rsid w:val="0090314C"/>
    <w:rsid w:val="00987FB2"/>
    <w:rsid w:val="009D7147"/>
    <w:rsid w:val="00AA744F"/>
    <w:rsid w:val="00AB523C"/>
    <w:rsid w:val="00C75085"/>
    <w:rsid w:val="00DB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314C"/>
    <w:pPr>
      <w:keepNext/>
      <w:jc w:val="center"/>
      <w:outlineLvl w:val="0"/>
    </w:pPr>
    <w:rPr>
      <w:rFonts w:eastAsia="Times New Roman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14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90314C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9031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31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14C"/>
    <w:rPr>
      <w:rFonts w:ascii="Tahoma" w:eastAsia="Calibri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90314C"/>
    <w:pPr>
      <w:spacing w:after="120"/>
      <w:ind w:left="283" w:firstLine="709"/>
      <w:jc w:val="both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031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90314C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0314C"/>
    <w:pPr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5DD367A2DED152E03F53E157B01F0A71F98E73F691F2EE8F589B7FFCE9C0FA501AEE9E6C1EEsBz9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F0A60-AE43-4AFF-B671-C8B2EA36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3856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 (по сельскому хозяйству)</dc:creator>
  <cp:keywords/>
  <dc:description/>
  <cp:lastModifiedBy>Главный специалист (по сельскому хозяйству)</cp:lastModifiedBy>
  <cp:revision>8</cp:revision>
  <cp:lastPrinted>2019-05-20T04:02:00Z</cp:lastPrinted>
  <dcterms:created xsi:type="dcterms:W3CDTF">2018-10-19T04:18:00Z</dcterms:created>
  <dcterms:modified xsi:type="dcterms:W3CDTF">2019-05-20T07:13:00Z</dcterms:modified>
</cp:coreProperties>
</file>