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73F" w:rsidRDefault="00CE373F"/>
    <w:p w:rsidR="00CE373F" w:rsidRDefault="00CE373F" w:rsidP="00CE373F">
      <w:pPr>
        <w:tabs>
          <w:tab w:val="left" w:pos="1740"/>
        </w:tabs>
      </w:pPr>
      <w:r>
        <w:t xml:space="preserve"> </w:t>
      </w:r>
    </w:p>
    <w:p w:rsidR="00CE373F" w:rsidRDefault="00CE373F" w:rsidP="00CE373F">
      <w:pPr>
        <w:tabs>
          <w:tab w:val="left" w:pos="1740"/>
        </w:tabs>
        <w:rPr>
          <w:sz w:val="32"/>
          <w:szCs w:val="32"/>
        </w:rPr>
      </w:pPr>
      <w:r w:rsidRPr="00CE373F">
        <w:rPr>
          <w:sz w:val="32"/>
          <w:szCs w:val="32"/>
        </w:rPr>
        <w:t xml:space="preserve">Динамика, количества </w:t>
      </w:r>
      <w:proofErr w:type="gramStart"/>
      <w:r w:rsidRPr="00CE373F">
        <w:rPr>
          <w:sz w:val="32"/>
          <w:szCs w:val="32"/>
        </w:rPr>
        <w:t>обучающихся</w:t>
      </w:r>
      <w:proofErr w:type="gramEnd"/>
      <w:r w:rsidRPr="00CE373F">
        <w:rPr>
          <w:sz w:val="32"/>
          <w:szCs w:val="32"/>
        </w:rPr>
        <w:t xml:space="preserve">, состоящих на учёте школьного </w:t>
      </w:r>
      <w:proofErr w:type="spellStart"/>
      <w:r w:rsidRPr="00CE373F">
        <w:rPr>
          <w:sz w:val="32"/>
          <w:szCs w:val="32"/>
        </w:rPr>
        <w:t>наркопоста</w:t>
      </w:r>
      <w:proofErr w:type="spellEnd"/>
      <w:r w:rsidRPr="00CE373F">
        <w:rPr>
          <w:sz w:val="32"/>
          <w:szCs w:val="32"/>
        </w:rPr>
        <w:t xml:space="preserve"> за устойчивое курение</w:t>
      </w:r>
      <w:r>
        <w:rPr>
          <w:sz w:val="32"/>
          <w:szCs w:val="32"/>
        </w:rPr>
        <w:t>.</w:t>
      </w:r>
      <w:r w:rsidRPr="00CE373F">
        <w:rPr>
          <w:sz w:val="32"/>
          <w:szCs w:val="32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E373F" w:rsidTr="00CE373F">
        <w:tc>
          <w:tcPr>
            <w:tcW w:w="2392" w:type="dxa"/>
          </w:tcPr>
          <w:p w:rsidR="00CE373F" w:rsidRDefault="00CE373F" w:rsidP="00CE373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период</w:t>
            </w:r>
          </w:p>
        </w:tc>
        <w:tc>
          <w:tcPr>
            <w:tcW w:w="2393" w:type="dxa"/>
          </w:tcPr>
          <w:p w:rsidR="00CE373F" w:rsidRDefault="00CE373F" w:rsidP="00CE373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2014-2015</w:t>
            </w:r>
          </w:p>
        </w:tc>
        <w:tc>
          <w:tcPr>
            <w:tcW w:w="2393" w:type="dxa"/>
          </w:tcPr>
          <w:p w:rsidR="00CE373F" w:rsidRDefault="00CE373F" w:rsidP="00CE373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2015-2016</w:t>
            </w:r>
          </w:p>
        </w:tc>
        <w:tc>
          <w:tcPr>
            <w:tcW w:w="2393" w:type="dxa"/>
          </w:tcPr>
          <w:p w:rsidR="00CE373F" w:rsidRDefault="00CE373F" w:rsidP="00CE373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2016-2017</w:t>
            </w:r>
          </w:p>
        </w:tc>
      </w:tr>
      <w:tr w:rsidR="00CE373F" w:rsidTr="00CE373F">
        <w:tc>
          <w:tcPr>
            <w:tcW w:w="2392" w:type="dxa"/>
          </w:tcPr>
          <w:p w:rsidR="00CE373F" w:rsidRDefault="00CE373F" w:rsidP="00CE373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</w:t>
            </w:r>
          </w:p>
        </w:tc>
        <w:tc>
          <w:tcPr>
            <w:tcW w:w="2393" w:type="dxa"/>
          </w:tcPr>
          <w:p w:rsidR="00CE373F" w:rsidRDefault="00CE373F" w:rsidP="00CE373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393" w:type="dxa"/>
          </w:tcPr>
          <w:p w:rsidR="00CE373F" w:rsidRDefault="00CE373F" w:rsidP="00CE373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393" w:type="dxa"/>
          </w:tcPr>
          <w:p w:rsidR="00CE373F" w:rsidRDefault="00CE373F" w:rsidP="00CE373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</w:tbl>
    <w:p w:rsidR="00CE373F" w:rsidRDefault="00CE373F" w:rsidP="00CE373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</w:t>
      </w:r>
    </w:p>
    <w:p w:rsidR="00CE373F" w:rsidRDefault="00CE373F" w:rsidP="00CE373F">
      <w:pPr>
        <w:rPr>
          <w:sz w:val="32"/>
          <w:szCs w:val="32"/>
        </w:rPr>
      </w:pPr>
    </w:p>
    <w:p w:rsidR="00CE373F" w:rsidRDefault="00CE373F" w:rsidP="00CE373F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CE373F">
        <w:rPr>
          <w:sz w:val="32"/>
          <w:szCs w:val="32"/>
        </w:rPr>
        <w:t xml:space="preserve">Динамика, количества </w:t>
      </w:r>
      <w:proofErr w:type="gramStart"/>
      <w:r w:rsidRPr="00CE373F">
        <w:rPr>
          <w:sz w:val="32"/>
          <w:szCs w:val="32"/>
        </w:rPr>
        <w:t>обучающихся</w:t>
      </w:r>
      <w:proofErr w:type="gramEnd"/>
      <w:r w:rsidRPr="00CE373F">
        <w:rPr>
          <w:sz w:val="32"/>
          <w:szCs w:val="32"/>
        </w:rPr>
        <w:t xml:space="preserve">, состоящих на учёте школьного </w:t>
      </w:r>
      <w:proofErr w:type="spellStart"/>
      <w:r>
        <w:rPr>
          <w:sz w:val="32"/>
          <w:szCs w:val="32"/>
        </w:rPr>
        <w:t>наркопоста</w:t>
      </w:r>
      <w:proofErr w:type="spellEnd"/>
      <w:r>
        <w:rPr>
          <w:sz w:val="32"/>
          <w:szCs w:val="32"/>
        </w:rPr>
        <w:t xml:space="preserve"> за устойчивое алкоголя</w:t>
      </w:r>
    </w:p>
    <w:p w:rsidR="00CE373F" w:rsidRPr="00CE373F" w:rsidRDefault="00CE373F" w:rsidP="00CE373F">
      <w:pPr>
        <w:rPr>
          <w:sz w:val="32"/>
          <w:szCs w:val="32"/>
        </w:rPr>
      </w:pPr>
    </w:p>
    <w:p w:rsidR="00CE373F" w:rsidRDefault="00CE373F" w:rsidP="00CE373F">
      <w:pPr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E373F" w:rsidTr="008B504B">
        <w:tc>
          <w:tcPr>
            <w:tcW w:w="2392" w:type="dxa"/>
          </w:tcPr>
          <w:p w:rsidR="00CE373F" w:rsidRDefault="00CE373F" w:rsidP="008B50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период</w:t>
            </w:r>
          </w:p>
        </w:tc>
        <w:tc>
          <w:tcPr>
            <w:tcW w:w="2393" w:type="dxa"/>
          </w:tcPr>
          <w:p w:rsidR="00CE373F" w:rsidRDefault="00CE373F" w:rsidP="008B50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2014-2015</w:t>
            </w:r>
          </w:p>
        </w:tc>
        <w:tc>
          <w:tcPr>
            <w:tcW w:w="2393" w:type="dxa"/>
          </w:tcPr>
          <w:p w:rsidR="00CE373F" w:rsidRDefault="00CE373F" w:rsidP="008B50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2015-2016</w:t>
            </w:r>
          </w:p>
        </w:tc>
        <w:tc>
          <w:tcPr>
            <w:tcW w:w="2393" w:type="dxa"/>
          </w:tcPr>
          <w:p w:rsidR="00CE373F" w:rsidRDefault="00CE373F" w:rsidP="008B50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2016-2017</w:t>
            </w:r>
          </w:p>
        </w:tc>
      </w:tr>
      <w:tr w:rsidR="00CE373F" w:rsidTr="008B504B">
        <w:tc>
          <w:tcPr>
            <w:tcW w:w="2392" w:type="dxa"/>
          </w:tcPr>
          <w:p w:rsidR="00CE373F" w:rsidRDefault="00CE373F" w:rsidP="008B50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</w:t>
            </w:r>
          </w:p>
        </w:tc>
        <w:tc>
          <w:tcPr>
            <w:tcW w:w="2393" w:type="dxa"/>
          </w:tcPr>
          <w:p w:rsidR="00CE373F" w:rsidRDefault="00CE373F" w:rsidP="008B50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393" w:type="dxa"/>
          </w:tcPr>
          <w:p w:rsidR="00CE373F" w:rsidRDefault="006F7A26" w:rsidP="008B50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393" w:type="dxa"/>
          </w:tcPr>
          <w:p w:rsidR="00CE373F" w:rsidRDefault="006F7A26" w:rsidP="008B50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:rsidR="00CE373F" w:rsidRDefault="00CE373F" w:rsidP="00CE373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</w:t>
      </w:r>
    </w:p>
    <w:p w:rsidR="00C3483A" w:rsidRPr="00CE373F" w:rsidRDefault="00C3483A" w:rsidP="00CE373F">
      <w:pPr>
        <w:rPr>
          <w:sz w:val="32"/>
          <w:szCs w:val="32"/>
        </w:rPr>
      </w:pPr>
    </w:p>
    <w:sectPr w:rsidR="00C3483A" w:rsidRPr="00CE373F" w:rsidSect="00C34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73F"/>
    <w:rsid w:val="006506B7"/>
    <w:rsid w:val="006F7A26"/>
    <w:rsid w:val="00C3483A"/>
    <w:rsid w:val="00CE3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socpedagog</dc:creator>
  <cp:lastModifiedBy>socpedagog</cp:lastModifiedBy>
  <cp:revision>2</cp:revision>
  <dcterms:created xsi:type="dcterms:W3CDTF">2016-12-15T02:12:00Z</dcterms:created>
  <dcterms:modified xsi:type="dcterms:W3CDTF">2017-04-14T07:10:00Z</dcterms:modified>
</cp:coreProperties>
</file>